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1B" w:rsidRPr="00392BF4" w:rsidRDefault="0070031B" w:rsidP="0070031B">
      <w:pPr>
        <w:keepNext/>
        <w:spacing w:after="0" w:line="240" w:lineRule="auto"/>
        <w:ind w:left="432" w:hanging="432"/>
        <w:jc w:val="center"/>
        <w:outlineLvl w:val="0"/>
        <w:rPr>
          <w:rFonts w:ascii="Arial" w:hAnsi="Arial"/>
          <w:b/>
          <w:kern w:val="32"/>
          <w:sz w:val="28"/>
        </w:rPr>
      </w:pPr>
      <w:bookmarkStart w:id="0" w:name="_Toc435702798"/>
      <w:bookmarkStart w:id="1" w:name="_Toc440286632"/>
      <w:bookmarkStart w:id="2" w:name="_Toc440623044"/>
      <w:bookmarkStart w:id="3" w:name="_Toc440889106"/>
      <w:bookmarkStart w:id="4" w:name="_Toc440957279"/>
      <w:bookmarkStart w:id="5" w:name="_Toc441485318"/>
      <w:bookmarkStart w:id="6" w:name="_Toc441485407"/>
      <w:bookmarkStart w:id="7" w:name="_Toc441495991"/>
      <w:bookmarkStart w:id="8" w:name="_Toc441640662"/>
      <w:r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eastAsia="cs-CZ"/>
        </w:rPr>
        <w:drawing>
          <wp:inline distT="0" distB="0" distL="0" distR="0">
            <wp:extent cx="5836920" cy="838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1B" w:rsidRPr="00392BF4" w:rsidRDefault="0070031B" w:rsidP="0070031B">
      <w:pPr>
        <w:keepNext/>
        <w:spacing w:after="0" w:line="240" w:lineRule="auto"/>
        <w:ind w:left="432" w:hanging="432"/>
        <w:jc w:val="center"/>
        <w:outlineLvl w:val="0"/>
        <w:rPr>
          <w:rFonts w:ascii="Arial" w:hAnsi="Arial"/>
          <w:b/>
          <w:kern w:val="32"/>
          <w:sz w:val="28"/>
        </w:rPr>
      </w:pPr>
    </w:p>
    <w:p w:rsidR="0070031B" w:rsidRPr="00392BF4" w:rsidRDefault="00D34BD5" w:rsidP="0070031B">
      <w:pPr>
        <w:keepNext/>
        <w:spacing w:after="0" w:line="240" w:lineRule="auto"/>
        <w:outlineLvl w:val="0"/>
        <w:rPr>
          <w:rFonts w:ascii="Arial" w:hAnsi="Arial"/>
          <w:b/>
          <w:kern w:val="32"/>
          <w:sz w:val="24"/>
        </w:rPr>
      </w:pPr>
      <w:bookmarkStart w:id="9" w:name="_Toc440889124"/>
      <w:bookmarkStart w:id="10" w:name="_Toc44164067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392BF4">
        <w:rPr>
          <w:rFonts w:ascii="Arial" w:hAnsi="Arial"/>
          <w:b/>
          <w:kern w:val="32"/>
          <w:sz w:val="24"/>
        </w:rPr>
        <w:t xml:space="preserve">Příloha č. 4 </w:t>
      </w:r>
      <w:r>
        <w:rPr>
          <w:rFonts w:ascii="Arial" w:eastAsia="Times New Roman" w:hAnsi="Arial" w:cs="Times New Roman"/>
          <w:b/>
          <w:bCs/>
          <w:kern w:val="32"/>
          <w:sz w:val="24"/>
          <w:szCs w:val="24"/>
        </w:rPr>
        <w:t>D</w:t>
      </w:r>
      <w:r w:rsidR="0070031B" w:rsidRPr="0070031B">
        <w:rPr>
          <w:rFonts w:ascii="Arial" w:eastAsia="Times New Roman" w:hAnsi="Arial" w:cs="Times New Roman"/>
          <w:b/>
          <w:bCs/>
          <w:kern w:val="32"/>
          <w:sz w:val="24"/>
          <w:szCs w:val="24"/>
        </w:rPr>
        <w:t>okumentace</w:t>
      </w:r>
      <w:r w:rsidR="0070031B" w:rsidRPr="00392BF4">
        <w:rPr>
          <w:rFonts w:ascii="Arial" w:hAnsi="Arial"/>
          <w:b/>
          <w:kern w:val="32"/>
          <w:sz w:val="24"/>
        </w:rPr>
        <w:t xml:space="preserve"> – návrh </w:t>
      </w:r>
      <w:r w:rsidR="000F5CD9" w:rsidRPr="00392BF4">
        <w:rPr>
          <w:rFonts w:ascii="Arial" w:hAnsi="Arial"/>
          <w:b/>
          <w:kern w:val="32"/>
          <w:sz w:val="24"/>
        </w:rPr>
        <w:t>s</w:t>
      </w:r>
      <w:r w:rsidR="00C64770" w:rsidRPr="00392BF4">
        <w:rPr>
          <w:rFonts w:ascii="Arial" w:hAnsi="Arial"/>
          <w:b/>
          <w:kern w:val="32"/>
          <w:sz w:val="24"/>
        </w:rPr>
        <w:t>mlouv</w:t>
      </w:r>
      <w:r w:rsidR="0070031B" w:rsidRPr="00392BF4">
        <w:rPr>
          <w:rFonts w:ascii="Arial" w:hAnsi="Arial"/>
          <w:b/>
          <w:kern w:val="32"/>
          <w:sz w:val="24"/>
        </w:rPr>
        <w:t>y</w:t>
      </w:r>
      <w:r w:rsidR="0027495A" w:rsidRPr="00392BF4">
        <w:rPr>
          <w:rFonts w:ascii="Arial" w:hAnsi="Arial"/>
          <w:b/>
          <w:kern w:val="32"/>
          <w:sz w:val="24"/>
        </w:rPr>
        <w:t xml:space="preserve"> </w:t>
      </w:r>
      <w:r w:rsidR="0070031B" w:rsidRPr="00392BF4">
        <w:rPr>
          <w:rFonts w:ascii="Arial" w:hAnsi="Arial"/>
          <w:b/>
          <w:kern w:val="32"/>
          <w:sz w:val="24"/>
        </w:rPr>
        <w:t>(obchodní a platební podmínky)</w:t>
      </w:r>
      <w:bookmarkEnd w:id="9"/>
      <w:bookmarkEnd w:id="10"/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70031B">
        <w:rPr>
          <w:rFonts w:ascii="Arial" w:eastAsia="Times New Roman" w:hAnsi="Arial" w:cs="Arial"/>
          <w:lang w:eastAsia="ar-SA"/>
        </w:rPr>
        <w:t xml:space="preserve">Dodavatel je povinen předložit ve své nabídce jako její nedílnou součást návrh </w:t>
      </w:r>
      <w:r w:rsidR="000F5CD9">
        <w:rPr>
          <w:rFonts w:ascii="Arial" w:eastAsia="Times New Roman" w:hAnsi="Arial" w:cs="Arial"/>
          <w:lang w:eastAsia="ar-SA"/>
        </w:rPr>
        <w:t>s</w:t>
      </w:r>
      <w:r w:rsidR="00C64770">
        <w:rPr>
          <w:rFonts w:ascii="Arial" w:eastAsia="Times New Roman" w:hAnsi="Arial" w:cs="Arial"/>
          <w:lang w:eastAsia="ar-SA"/>
        </w:rPr>
        <w:t>mlouv</w:t>
      </w:r>
      <w:r w:rsidRPr="0070031B">
        <w:rPr>
          <w:rFonts w:ascii="Arial" w:eastAsia="Times New Roman" w:hAnsi="Arial" w:cs="Arial"/>
          <w:lang w:eastAsia="ar-SA"/>
        </w:rPr>
        <w:t xml:space="preserve">y. Návrh </w:t>
      </w:r>
      <w:r w:rsidR="000F5CD9">
        <w:rPr>
          <w:rFonts w:ascii="Arial" w:eastAsia="Times New Roman" w:hAnsi="Arial" w:cs="Arial"/>
          <w:lang w:eastAsia="ar-SA"/>
        </w:rPr>
        <w:t>s</w:t>
      </w:r>
      <w:r w:rsidR="00C64770">
        <w:rPr>
          <w:rFonts w:ascii="Arial" w:eastAsia="Times New Roman" w:hAnsi="Arial" w:cs="Arial"/>
          <w:lang w:eastAsia="ar-SA"/>
        </w:rPr>
        <w:t>mlouv</w:t>
      </w:r>
      <w:r w:rsidRPr="0070031B">
        <w:rPr>
          <w:rFonts w:ascii="Arial" w:eastAsia="Times New Roman" w:hAnsi="Arial" w:cs="Arial"/>
          <w:lang w:eastAsia="ar-SA"/>
        </w:rPr>
        <w:t xml:space="preserve">y </w:t>
      </w:r>
      <w:r w:rsidR="00D34BD5">
        <w:rPr>
          <w:rFonts w:ascii="Arial" w:eastAsia="Times New Roman" w:hAnsi="Arial" w:cs="Arial"/>
          <w:lang w:eastAsia="ar-SA"/>
        </w:rPr>
        <w:t>D</w:t>
      </w:r>
      <w:r w:rsidRPr="0070031B">
        <w:rPr>
          <w:rFonts w:ascii="Arial" w:eastAsia="Times New Roman" w:hAnsi="Arial" w:cs="Arial"/>
          <w:lang w:eastAsia="ar-SA"/>
        </w:rPr>
        <w:t>odavatele musí respektovat dále uvedené obchodní a platební podmínky:</w:t>
      </w:r>
      <w:r w:rsidRPr="0070031B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70031B" w:rsidRPr="00C64770" w:rsidRDefault="0070031B" w:rsidP="00C6477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70031B">
        <w:rPr>
          <w:rFonts w:ascii="Arial" w:eastAsia="Times New Roman" w:hAnsi="Arial" w:cs="Arial"/>
          <w:b/>
          <w:lang w:eastAsia="cs-CZ"/>
        </w:rPr>
        <w:tab/>
      </w:r>
    </w:p>
    <w:p w:rsidR="0070031B" w:rsidRPr="0070031B" w:rsidRDefault="00C64770" w:rsidP="0070031B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SMLOUV</w:t>
      </w:r>
      <w:r w:rsidR="0070031B" w:rsidRPr="0070031B">
        <w:rPr>
          <w:rFonts w:ascii="Arial" w:eastAsia="Calibri" w:hAnsi="Arial" w:cs="Arial"/>
          <w:b/>
          <w:sz w:val="28"/>
        </w:rPr>
        <w:t>A O DÍLO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C64770" w:rsidP="0070031B">
      <w:pPr>
        <w:tabs>
          <w:tab w:val="left" w:pos="567"/>
        </w:tabs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Objednatel</w:t>
      </w:r>
      <w:r w:rsidR="0070031B" w:rsidRPr="0070031B">
        <w:rPr>
          <w:rFonts w:ascii="Arial" w:eastAsia="Calibri" w:hAnsi="Arial" w:cs="Arial"/>
        </w:rPr>
        <w:t xml:space="preserve">: </w:t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  <w:b/>
        </w:rPr>
        <w:t>Univerzita Palackého v Olomouci</w:t>
      </w:r>
    </w:p>
    <w:p w:rsidR="0070031B" w:rsidRPr="0070031B" w:rsidRDefault="0070031B" w:rsidP="00392BF4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70031B">
        <w:rPr>
          <w:rFonts w:ascii="Arial" w:eastAsia="Calibri" w:hAnsi="Arial" w:cs="Arial"/>
          <w:i/>
        </w:rPr>
        <w:t>veřejná vysoká škola zřízená zákonem č. 111/1998 Sb., o vysokých školách a o změně a doplnění některých zákonů (zákon o vysokých školách), ve znění pozdějších předpisů</w:t>
      </w:r>
    </w:p>
    <w:p w:rsidR="0070031B" w:rsidRPr="0070031B" w:rsidRDefault="00D34BD5" w:rsidP="0070031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70031B" w:rsidRPr="0070031B">
        <w:rPr>
          <w:rFonts w:ascii="Arial" w:eastAsia="Calibri" w:hAnsi="Arial" w:cs="Arial"/>
        </w:rPr>
        <w:t xml:space="preserve">e sídlem:   </w:t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  <w:t xml:space="preserve">Křížkovského </w:t>
      </w:r>
      <w:r>
        <w:rPr>
          <w:rFonts w:ascii="Arial" w:eastAsia="Calibri" w:hAnsi="Arial" w:cs="Arial"/>
        </w:rPr>
        <w:t>511/</w:t>
      </w:r>
      <w:r w:rsidR="0070031B" w:rsidRPr="0070031B">
        <w:rPr>
          <w:rFonts w:ascii="Arial" w:eastAsia="Calibri" w:hAnsi="Arial" w:cs="Arial"/>
        </w:rPr>
        <w:t>8, 771 47 Olomouc</w:t>
      </w:r>
    </w:p>
    <w:p w:rsidR="0070031B" w:rsidRPr="0070031B" w:rsidRDefault="00D34BD5" w:rsidP="0070031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IČ</w:t>
      </w:r>
      <w:r w:rsidR="0070031B" w:rsidRPr="0070031B">
        <w:rPr>
          <w:rFonts w:ascii="Arial" w:eastAsia="Calibri" w:hAnsi="Arial" w:cs="Arial"/>
        </w:rPr>
        <w:t>:</w:t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  <w:t xml:space="preserve"> </w:t>
      </w:r>
      <w:r w:rsidR="0070031B" w:rsidRPr="0070031B">
        <w:rPr>
          <w:rFonts w:ascii="Arial" w:eastAsia="Calibri" w:hAnsi="Arial" w:cs="Arial"/>
        </w:rPr>
        <w:tab/>
        <w:t>619 89 592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DIČ: </w:t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  <w:t>CZ 619 89 592</w:t>
      </w:r>
    </w:p>
    <w:p w:rsidR="0070031B" w:rsidRPr="0070031B" w:rsidRDefault="00D34BD5" w:rsidP="0070031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="0070031B" w:rsidRPr="0070031B">
        <w:rPr>
          <w:rFonts w:ascii="Arial" w:eastAsia="Calibri" w:hAnsi="Arial" w:cs="Arial"/>
        </w:rPr>
        <w:t>ankovní spojení:</w:t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  <w:t>Komerční banka, a.s., pobočka Olomouc</w:t>
      </w:r>
    </w:p>
    <w:p w:rsidR="0070031B" w:rsidRPr="0070031B" w:rsidRDefault="00D34BD5" w:rsidP="0070031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</w:t>
      </w:r>
      <w:r w:rsidR="00C64770">
        <w:rPr>
          <w:rFonts w:ascii="Arial" w:eastAsia="Calibri" w:hAnsi="Arial" w:cs="Arial"/>
        </w:rPr>
        <w:t>íslo</w:t>
      </w:r>
      <w:r>
        <w:rPr>
          <w:rFonts w:ascii="Arial" w:eastAsia="Calibri" w:hAnsi="Arial" w:cs="Arial"/>
        </w:rPr>
        <w:t xml:space="preserve"> </w:t>
      </w:r>
      <w:r w:rsidR="0070031B" w:rsidRPr="0070031B">
        <w:rPr>
          <w:rFonts w:ascii="Arial" w:eastAsia="Calibri" w:hAnsi="Arial" w:cs="Arial"/>
        </w:rPr>
        <w:t>ú</w:t>
      </w:r>
      <w:r>
        <w:rPr>
          <w:rFonts w:ascii="Arial" w:eastAsia="Calibri" w:hAnsi="Arial" w:cs="Arial"/>
        </w:rPr>
        <w:t>čtu: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>19-1096330227/0100</w:t>
      </w:r>
    </w:p>
    <w:p w:rsidR="0070031B" w:rsidRPr="0070031B" w:rsidRDefault="00D34BD5" w:rsidP="0070031B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</w:rPr>
        <w:t>R</w:t>
      </w:r>
      <w:r w:rsidR="0070031B" w:rsidRPr="0070031B">
        <w:rPr>
          <w:rFonts w:ascii="Arial" w:eastAsia="Calibri" w:hAnsi="Arial" w:cs="Arial"/>
        </w:rPr>
        <w:t xml:space="preserve">ektor:  </w:t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  <w:hyperlink r:id="rId10" w:tooltip="Opens internal link in current window" w:history="1">
        <w:r w:rsidR="0070031B" w:rsidRPr="0070031B">
          <w:rPr>
            <w:rFonts w:ascii="Arial" w:eastAsia="Calibri" w:hAnsi="Arial" w:cs="Arial"/>
            <w:bCs/>
            <w:color w:val="000000"/>
          </w:rPr>
          <w:t xml:space="preserve">prof. Mgr. Jaroslav Miller, </w:t>
        </w:r>
        <w:proofErr w:type="gramStart"/>
        <w:r w:rsidR="0070031B" w:rsidRPr="0070031B">
          <w:rPr>
            <w:rFonts w:ascii="Arial" w:eastAsia="Calibri" w:hAnsi="Arial" w:cs="Arial"/>
            <w:bCs/>
            <w:color w:val="000000"/>
          </w:rPr>
          <w:t>M.A.</w:t>
        </w:r>
        <w:proofErr w:type="gramEnd"/>
        <w:r w:rsidR="0070031B" w:rsidRPr="0070031B">
          <w:rPr>
            <w:rFonts w:ascii="Arial" w:eastAsia="Calibri" w:hAnsi="Arial" w:cs="Arial"/>
            <w:bCs/>
            <w:color w:val="000000"/>
          </w:rPr>
          <w:t>, Ph.D.</w:t>
        </w:r>
      </w:hyperlink>
    </w:p>
    <w:p w:rsidR="00D34BD5" w:rsidRDefault="00D34BD5" w:rsidP="007003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Osoby oprávněné jednat ve věcech</w:t>
      </w:r>
    </w:p>
    <w:p w:rsidR="00B12615" w:rsidRDefault="0070031B" w:rsidP="00D34BD5">
      <w:pPr>
        <w:spacing w:after="0" w:line="240" w:lineRule="auto"/>
        <w:ind w:left="3540" w:hanging="3540"/>
        <w:jc w:val="both"/>
        <w:rPr>
          <w:rFonts w:ascii="Arial" w:eastAsia="Calibri" w:hAnsi="Arial" w:cs="Arial"/>
          <w:bCs/>
          <w:color w:val="000000"/>
        </w:rPr>
      </w:pPr>
      <w:r w:rsidRPr="0070031B">
        <w:rPr>
          <w:rFonts w:ascii="Arial" w:eastAsia="Times New Roman" w:hAnsi="Arial" w:cs="Arial"/>
          <w:lang w:eastAsia="cs-CZ"/>
        </w:rPr>
        <w:t xml:space="preserve">realizace této </w:t>
      </w:r>
      <w:r w:rsidR="000F5CD9">
        <w:rPr>
          <w:rFonts w:ascii="Arial" w:eastAsia="Times New Roman" w:hAnsi="Arial" w:cs="Arial"/>
          <w:lang w:eastAsia="cs-CZ"/>
        </w:rPr>
        <w:t>s</w:t>
      </w:r>
      <w:r w:rsidR="00C64770">
        <w:rPr>
          <w:rFonts w:ascii="Arial" w:eastAsia="Times New Roman" w:hAnsi="Arial" w:cs="Arial"/>
          <w:lang w:eastAsia="cs-CZ"/>
        </w:rPr>
        <w:t>mlouv</w:t>
      </w:r>
      <w:r w:rsidRPr="0070031B">
        <w:rPr>
          <w:rFonts w:ascii="Arial" w:eastAsia="Times New Roman" w:hAnsi="Arial" w:cs="Arial"/>
          <w:lang w:eastAsia="cs-CZ"/>
        </w:rPr>
        <w:t>y</w:t>
      </w:r>
      <w:r w:rsidRPr="0070031B">
        <w:rPr>
          <w:rFonts w:ascii="Arial" w:eastAsia="Calibri" w:hAnsi="Arial" w:cs="Arial"/>
        </w:rPr>
        <w:t>:</w:t>
      </w:r>
      <w:r w:rsidR="00D34BD5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  <w:bCs/>
          <w:color w:val="000000"/>
        </w:rPr>
        <w:t xml:space="preserve">Ing. Michal Karták, tel.: </w:t>
      </w:r>
      <w:r w:rsidR="00B12615">
        <w:rPr>
          <w:rFonts w:ascii="Arial" w:eastAsia="Calibri" w:hAnsi="Arial" w:cs="Arial"/>
          <w:bCs/>
          <w:color w:val="000000"/>
        </w:rPr>
        <w:t>+420 </w:t>
      </w:r>
      <w:r w:rsidRPr="0070031B">
        <w:rPr>
          <w:rFonts w:ascii="Arial" w:eastAsia="Calibri" w:hAnsi="Arial" w:cs="Arial"/>
          <w:bCs/>
          <w:color w:val="000000"/>
        </w:rPr>
        <w:t>585</w:t>
      </w:r>
      <w:r w:rsidR="00B12615">
        <w:rPr>
          <w:rFonts w:ascii="Arial" w:eastAsia="Calibri" w:hAnsi="Arial" w:cs="Arial"/>
          <w:bCs/>
          <w:color w:val="000000"/>
        </w:rPr>
        <w:t> </w:t>
      </w:r>
      <w:r w:rsidRPr="0070031B">
        <w:rPr>
          <w:rFonts w:ascii="Arial" w:eastAsia="Calibri" w:hAnsi="Arial" w:cs="Arial"/>
          <w:bCs/>
          <w:color w:val="000000"/>
        </w:rPr>
        <w:t>634</w:t>
      </w:r>
      <w:r w:rsidR="00B12615">
        <w:rPr>
          <w:rFonts w:ascii="Arial" w:eastAsia="Calibri" w:hAnsi="Arial" w:cs="Arial"/>
          <w:bCs/>
          <w:color w:val="000000"/>
        </w:rPr>
        <w:t xml:space="preserve"> </w:t>
      </w:r>
      <w:r w:rsidRPr="0070031B">
        <w:rPr>
          <w:rFonts w:ascii="Arial" w:eastAsia="Calibri" w:hAnsi="Arial" w:cs="Arial"/>
          <w:bCs/>
          <w:color w:val="000000"/>
        </w:rPr>
        <w:t xml:space="preserve">076, </w:t>
      </w:r>
    </w:p>
    <w:p w:rsidR="0070031B" w:rsidRPr="00392BF4" w:rsidRDefault="0070031B" w:rsidP="00B12615">
      <w:pPr>
        <w:spacing w:after="0" w:line="240" w:lineRule="auto"/>
        <w:ind w:left="3540"/>
        <w:jc w:val="both"/>
        <w:rPr>
          <w:rFonts w:ascii="Arial" w:hAnsi="Arial"/>
        </w:rPr>
      </w:pPr>
      <w:r w:rsidRPr="0070031B">
        <w:rPr>
          <w:rFonts w:ascii="Arial" w:eastAsia="Calibri" w:hAnsi="Arial" w:cs="Arial"/>
          <w:bCs/>
          <w:color w:val="000000"/>
        </w:rPr>
        <w:t>email: michal.kartak@email.cz</w:t>
      </w:r>
    </w:p>
    <w:p w:rsidR="00B12615" w:rsidRDefault="0070031B" w:rsidP="00C64770">
      <w:pPr>
        <w:spacing w:after="0" w:line="240" w:lineRule="auto"/>
        <w:ind w:left="3540"/>
        <w:jc w:val="both"/>
        <w:rPr>
          <w:rFonts w:ascii="Arial" w:eastAsia="Calibri" w:hAnsi="Arial" w:cs="Arial"/>
          <w:bCs/>
          <w:color w:val="000000"/>
        </w:rPr>
      </w:pPr>
      <w:r w:rsidRPr="0070031B">
        <w:rPr>
          <w:rFonts w:ascii="Arial" w:eastAsia="Calibri" w:hAnsi="Arial" w:cs="Arial"/>
          <w:bCs/>
          <w:color w:val="000000"/>
        </w:rPr>
        <w:t xml:space="preserve">Ing. Jana Zimová, tel.: </w:t>
      </w:r>
      <w:r w:rsidR="00B12615">
        <w:rPr>
          <w:rFonts w:ascii="Arial" w:eastAsia="Calibri" w:hAnsi="Arial" w:cs="Arial"/>
          <w:bCs/>
          <w:color w:val="000000"/>
        </w:rPr>
        <w:t>+420 </w:t>
      </w:r>
      <w:r w:rsidRPr="0070031B">
        <w:rPr>
          <w:rFonts w:ascii="Arial" w:eastAsia="Calibri" w:hAnsi="Arial" w:cs="Arial"/>
          <w:bCs/>
          <w:color w:val="000000"/>
        </w:rPr>
        <w:t>585</w:t>
      </w:r>
      <w:r w:rsidR="00B12615">
        <w:rPr>
          <w:rFonts w:ascii="Arial" w:eastAsia="Calibri" w:hAnsi="Arial" w:cs="Arial"/>
          <w:bCs/>
          <w:color w:val="000000"/>
        </w:rPr>
        <w:t> </w:t>
      </w:r>
      <w:r w:rsidRPr="0070031B">
        <w:rPr>
          <w:rFonts w:ascii="Arial" w:eastAsia="Calibri" w:hAnsi="Arial" w:cs="Arial"/>
          <w:bCs/>
          <w:color w:val="000000"/>
        </w:rPr>
        <w:t>634</w:t>
      </w:r>
      <w:r w:rsidR="00B12615">
        <w:rPr>
          <w:rFonts w:ascii="Arial" w:eastAsia="Calibri" w:hAnsi="Arial" w:cs="Arial"/>
          <w:bCs/>
          <w:color w:val="000000"/>
        </w:rPr>
        <w:t xml:space="preserve"> </w:t>
      </w:r>
      <w:r w:rsidRPr="0070031B">
        <w:rPr>
          <w:rFonts w:ascii="Arial" w:eastAsia="Calibri" w:hAnsi="Arial" w:cs="Arial"/>
          <w:bCs/>
          <w:color w:val="000000"/>
        </w:rPr>
        <w:t xml:space="preserve">008, </w:t>
      </w:r>
    </w:p>
    <w:p w:rsidR="0070031B" w:rsidRPr="00C64770" w:rsidRDefault="0070031B" w:rsidP="00C64770">
      <w:pPr>
        <w:spacing w:after="0" w:line="240" w:lineRule="auto"/>
        <w:ind w:left="3540"/>
        <w:jc w:val="both"/>
        <w:rPr>
          <w:rFonts w:ascii="Arial" w:eastAsia="Calibri" w:hAnsi="Arial" w:cs="Arial"/>
          <w:bCs/>
          <w:color w:val="000000"/>
        </w:rPr>
      </w:pPr>
      <w:r w:rsidRPr="0070031B">
        <w:rPr>
          <w:rFonts w:ascii="Arial" w:eastAsia="Calibri" w:hAnsi="Arial" w:cs="Arial"/>
          <w:bCs/>
          <w:color w:val="000000"/>
        </w:rPr>
        <w:t>email: jana.zimova@upol.cz</w:t>
      </w:r>
    </w:p>
    <w:p w:rsidR="0070031B" w:rsidRPr="0070031B" w:rsidRDefault="00D34BD5" w:rsidP="0070031B">
      <w:pPr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i/>
        </w:rPr>
        <w:t>(dále jen „</w:t>
      </w:r>
      <w:r w:rsidR="00C64770">
        <w:rPr>
          <w:rFonts w:ascii="Arial" w:eastAsia="Calibri" w:hAnsi="Arial" w:cs="Arial"/>
          <w:i/>
        </w:rPr>
        <w:t>Objednatel</w:t>
      </w:r>
      <w:r w:rsidR="0070031B" w:rsidRPr="0070031B">
        <w:rPr>
          <w:rFonts w:ascii="Arial" w:eastAsia="Calibri" w:hAnsi="Arial" w:cs="Arial"/>
          <w:i/>
        </w:rPr>
        <w:t>“)</w:t>
      </w:r>
    </w:p>
    <w:p w:rsidR="0070031B" w:rsidRPr="0070031B" w:rsidRDefault="0070031B" w:rsidP="0070031B">
      <w:pPr>
        <w:tabs>
          <w:tab w:val="left" w:pos="1276"/>
        </w:tabs>
        <w:spacing w:after="0" w:line="240" w:lineRule="auto"/>
        <w:ind w:left="426" w:firstLine="708"/>
        <w:jc w:val="center"/>
        <w:rPr>
          <w:rFonts w:ascii="Arial" w:eastAsia="Calibri" w:hAnsi="Arial" w:cs="Arial"/>
        </w:rPr>
      </w:pPr>
    </w:p>
    <w:p w:rsidR="0070031B" w:rsidRPr="0070031B" w:rsidRDefault="0070031B" w:rsidP="0070031B">
      <w:pPr>
        <w:tabs>
          <w:tab w:val="left" w:pos="1276"/>
        </w:tabs>
        <w:spacing w:after="0" w:line="240" w:lineRule="auto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>a</w:t>
      </w:r>
    </w:p>
    <w:p w:rsidR="0070031B" w:rsidRPr="0070031B" w:rsidRDefault="0070031B" w:rsidP="0070031B">
      <w:pPr>
        <w:tabs>
          <w:tab w:val="left" w:pos="1276"/>
        </w:tabs>
        <w:spacing w:after="0" w:line="240" w:lineRule="auto"/>
        <w:rPr>
          <w:rFonts w:ascii="Arial" w:eastAsia="Calibri" w:hAnsi="Arial" w:cs="Arial"/>
        </w:rPr>
      </w:pPr>
    </w:p>
    <w:p w:rsidR="0070031B" w:rsidRPr="0070031B" w:rsidRDefault="00C64770" w:rsidP="0070031B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Zhotovitel</w:t>
      </w:r>
      <w:r w:rsidR="0070031B" w:rsidRPr="0070031B">
        <w:rPr>
          <w:rFonts w:ascii="Arial" w:eastAsia="Calibri" w:hAnsi="Arial" w:cs="Arial"/>
        </w:rPr>
        <w:t>:</w:t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  <w:b/>
          <w:highlight w:val="yellow"/>
        </w:rPr>
        <w:t>(</w:t>
      </w:r>
      <w:r w:rsidR="00D34BD5">
        <w:rPr>
          <w:rFonts w:ascii="Arial" w:eastAsia="Calibri" w:hAnsi="Arial" w:cs="Arial"/>
          <w:b/>
          <w:i/>
          <w:highlight w:val="yellow"/>
        </w:rPr>
        <w:t>doplní D</w:t>
      </w:r>
      <w:r w:rsidR="0070031B" w:rsidRPr="0070031B">
        <w:rPr>
          <w:rFonts w:ascii="Arial" w:eastAsia="Calibri" w:hAnsi="Arial" w:cs="Arial"/>
          <w:b/>
          <w:i/>
          <w:highlight w:val="yellow"/>
        </w:rPr>
        <w:t>odavatel)</w:t>
      </w:r>
      <w:r w:rsidR="0070031B" w:rsidRPr="0070031B">
        <w:rPr>
          <w:rFonts w:ascii="Arial" w:eastAsia="Calibri" w:hAnsi="Arial" w:cs="Arial"/>
        </w:rPr>
        <w:tab/>
      </w:r>
    </w:p>
    <w:p w:rsidR="0070031B" w:rsidRPr="0070031B" w:rsidRDefault="00D34BD5" w:rsidP="0070031B">
      <w:pPr>
        <w:tabs>
          <w:tab w:val="left" w:pos="1134"/>
          <w:tab w:val="left" w:pos="3544"/>
          <w:tab w:val="left" w:pos="3686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70031B" w:rsidRPr="0070031B">
        <w:rPr>
          <w:rFonts w:ascii="Arial" w:eastAsia="Calibri" w:hAnsi="Arial" w:cs="Arial"/>
        </w:rPr>
        <w:t>e sídlem:</w:t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  <w:b/>
          <w:highlight w:val="yellow"/>
        </w:rPr>
        <w:t>(</w:t>
      </w:r>
      <w:r>
        <w:rPr>
          <w:rFonts w:ascii="Arial" w:eastAsia="Calibri" w:hAnsi="Arial" w:cs="Arial"/>
          <w:b/>
          <w:i/>
          <w:highlight w:val="yellow"/>
        </w:rPr>
        <w:t>doplní D</w:t>
      </w:r>
      <w:r w:rsidR="0070031B" w:rsidRPr="0070031B">
        <w:rPr>
          <w:rFonts w:ascii="Arial" w:eastAsia="Calibri" w:hAnsi="Arial" w:cs="Arial"/>
          <w:b/>
          <w:i/>
          <w:highlight w:val="yellow"/>
        </w:rPr>
        <w:t>odavatel)</w:t>
      </w:r>
      <w:r w:rsidR="0070031B" w:rsidRPr="0070031B">
        <w:rPr>
          <w:rFonts w:ascii="Arial" w:eastAsia="Calibri" w:hAnsi="Arial" w:cs="Arial"/>
        </w:rPr>
        <w:tab/>
      </w:r>
    </w:p>
    <w:p w:rsidR="0070031B" w:rsidRPr="0070031B" w:rsidRDefault="00D34BD5" w:rsidP="0070031B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IČ</w:t>
      </w:r>
      <w:r w:rsidR="0070031B" w:rsidRPr="0070031B">
        <w:rPr>
          <w:rFonts w:ascii="Arial" w:eastAsia="Calibri" w:hAnsi="Arial" w:cs="Arial"/>
        </w:rPr>
        <w:t>:</w:t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  <w:b/>
          <w:highlight w:val="yellow"/>
        </w:rPr>
        <w:t>(</w:t>
      </w:r>
      <w:r>
        <w:rPr>
          <w:rFonts w:ascii="Arial" w:eastAsia="Calibri" w:hAnsi="Arial" w:cs="Arial"/>
          <w:b/>
          <w:i/>
          <w:highlight w:val="yellow"/>
        </w:rPr>
        <w:t>doplní D</w:t>
      </w:r>
      <w:r w:rsidR="0070031B" w:rsidRPr="0070031B">
        <w:rPr>
          <w:rFonts w:ascii="Arial" w:eastAsia="Calibri" w:hAnsi="Arial" w:cs="Arial"/>
          <w:b/>
          <w:i/>
          <w:highlight w:val="yellow"/>
        </w:rPr>
        <w:t>odavatel)</w:t>
      </w:r>
      <w:r w:rsidR="0070031B" w:rsidRPr="0070031B">
        <w:rPr>
          <w:rFonts w:ascii="Arial" w:eastAsia="Calibri" w:hAnsi="Arial" w:cs="Arial"/>
        </w:rPr>
        <w:tab/>
      </w:r>
    </w:p>
    <w:p w:rsidR="0070031B" w:rsidRPr="0070031B" w:rsidRDefault="0070031B" w:rsidP="0070031B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>DIČ:</w:t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  <w:b/>
          <w:highlight w:val="yellow"/>
        </w:rPr>
        <w:t>(</w:t>
      </w:r>
      <w:r w:rsidR="00D34BD5">
        <w:rPr>
          <w:rFonts w:ascii="Arial" w:eastAsia="Calibri" w:hAnsi="Arial" w:cs="Arial"/>
          <w:b/>
          <w:i/>
          <w:highlight w:val="yellow"/>
        </w:rPr>
        <w:t>doplní D</w:t>
      </w:r>
      <w:r w:rsidRPr="0070031B">
        <w:rPr>
          <w:rFonts w:ascii="Arial" w:eastAsia="Calibri" w:hAnsi="Arial" w:cs="Arial"/>
          <w:b/>
          <w:i/>
          <w:highlight w:val="yellow"/>
        </w:rPr>
        <w:t>odavatel)</w:t>
      </w:r>
      <w:r w:rsidRPr="0070031B">
        <w:rPr>
          <w:rFonts w:ascii="Arial" w:eastAsia="Calibri" w:hAnsi="Arial" w:cs="Arial"/>
        </w:rPr>
        <w:tab/>
      </w:r>
    </w:p>
    <w:p w:rsidR="0070031B" w:rsidRPr="0070031B" w:rsidRDefault="00D34BD5" w:rsidP="0070031B">
      <w:pPr>
        <w:tabs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70031B" w:rsidRPr="0070031B">
        <w:rPr>
          <w:rFonts w:ascii="Arial" w:eastAsia="Calibri" w:hAnsi="Arial" w:cs="Arial"/>
        </w:rPr>
        <w:t>tatutární orgán:</w:t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  <w:b/>
          <w:highlight w:val="yellow"/>
        </w:rPr>
        <w:t>(</w:t>
      </w:r>
      <w:r>
        <w:rPr>
          <w:rFonts w:ascii="Arial" w:eastAsia="Calibri" w:hAnsi="Arial" w:cs="Arial"/>
          <w:b/>
          <w:i/>
          <w:highlight w:val="yellow"/>
        </w:rPr>
        <w:t>doplní D</w:t>
      </w:r>
      <w:r w:rsidR="0070031B" w:rsidRPr="0070031B">
        <w:rPr>
          <w:rFonts w:ascii="Arial" w:eastAsia="Calibri" w:hAnsi="Arial" w:cs="Arial"/>
          <w:b/>
          <w:i/>
          <w:highlight w:val="yellow"/>
        </w:rPr>
        <w:t>odavatel)</w:t>
      </w:r>
      <w:r w:rsidR="0070031B" w:rsidRPr="0070031B">
        <w:rPr>
          <w:rFonts w:ascii="Arial" w:eastAsia="Calibri" w:hAnsi="Arial" w:cs="Arial"/>
        </w:rPr>
        <w:tab/>
      </w:r>
    </w:p>
    <w:p w:rsidR="0070031B" w:rsidRPr="0070031B" w:rsidRDefault="00D34BD5" w:rsidP="0070031B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Zapsán v obchodním rejstříku </w:t>
      </w:r>
      <w:r w:rsidR="0070031B" w:rsidRPr="0070031B">
        <w:rPr>
          <w:rFonts w:ascii="Arial" w:eastAsia="Calibri" w:hAnsi="Arial" w:cs="Arial"/>
        </w:rPr>
        <w:t>vedeném</w:t>
      </w:r>
      <w:r w:rsidR="0070031B" w:rsidRPr="0070031B">
        <w:rPr>
          <w:rFonts w:ascii="Arial" w:eastAsia="Calibri" w:hAnsi="Arial" w:cs="Arial"/>
          <w:b/>
          <w:i/>
          <w:highlight w:val="yellow"/>
        </w:rPr>
        <w:t xml:space="preserve"> </w:t>
      </w:r>
      <w:r w:rsidR="0070031B" w:rsidRPr="0070031B">
        <w:rPr>
          <w:rFonts w:ascii="Arial" w:eastAsia="Calibri" w:hAnsi="Arial" w:cs="Arial"/>
          <w:b/>
          <w:highlight w:val="yellow"/>
        </w:rPr>
        <w:t>(</w:t>
      </w:r>
      <w:r>
        <w:rPr>
          <w:rFonts w:ascii="Arial" w:eastAsia="Calibri" w:hAnsi="Arial" w:cs="Arial"/>
          <w:b/>
          <w:i/>
          <w:highlight w:val="yellow"/>
        </w:rPr>
        <w:t>doplní D</w:t>
      </w:r>
      <w:r w:rsidR="0070031B" w:rsidRPr="0070031B">
        <w:rPr>
          <w:rFonts w:ascii="Arial" w:eastAsia="Calibri" w:hAnsi="Arial" w:cs="Arial"/>
          <w:b/>
          <w:i/>
          <w:highlight w:val="yellow"/>
        </w:rPr>
        <w:t>odavatel)</w:t>
      </w:r>
      <w:r>
        <w:rPr>
          <w:rFonts w:ascii="Arial" w:eastAsia="Calibri" w:hAnsi="Arial" w:cs="Arial"/>
          <w:b/>
          <w:i/>
        </w:rPr>
        <w:t xml:space="preserve"> </w:t>
      </w:r>
      <w:r w:rsidR="0070031B" w:rsidRPr="0070031B">
        <w:rPr>
          <w:rFonts w:ascii="Arial" w:eastAsia="Calibri" w:hAnsi="Arial" w:cs="Arial"/>
        </w:rPr>
        <w:t xml:space="preserve">soudem, </w:t>
      </w:r>
    </w:p>
    <w:p w:rsidR="0070031B" w:rsidRPr="0070031B" w:rsidRDefault="0070031B" w:rsidP="0070031B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  <w:t xml:space="preserve">oddíl </w:t>
      </w:r>
      <w:r w:rsidR="00D34BD5">
        <w:rPr>
          <w:rFonts w:ascii="Arial" w:eastAsia="Calibri" w:hAnsi="Arial" w:cs="Arial"/>
          <w:b/>
          <w:i/>
          <w:highlight w:val="yellow"/>
        </w:rPr>
        <w:t>(doplní D</w:t>
      </w:r>
      <w:r w:rsidRPr="0070031B">
        <w:rPr>
          <w:rFonts w:ascii="Arial" w:eastAsia="Calibri" w:hAnsi="Arial" w:cs="Arial"/>
          <w:b/>
          <w:i/>
          <w:highlight w:val="yellow"/>
        </w:rPr>
        <w:t>odavatel)</w:t>
      </w:r>
      <w:r w:rsidRPr="0070031B">
        <w:rPr>
          <w:rFonts w:ascii="Arial" w:eastAsia="Calibri" w:hAnsi="Arial" w:cs="Arial"/>
        </w:rPr>
        <w:t xml:space="preserve">, </w:t>
      </w:r>
    </w:p>
    <w:p w:rsidR="0070031B" w:rsidRPr="0070031B" w:rsidRDefault="0070031B" w:rsidP="0070031B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  <w:t>vložka</w:t>
      </w:r>
      <w:r w:rsidRPr="0070031B">
        <w:rPr>
          <w:rFonts w:ascii="Arial" w:eastAsia="Calibri" w:hAnsi="Arial" w:cs="Arial"/>
          <w:b/>
          <w:i/>
        </w:rPr>
        <w:t xml:space="preserve"> </w:t>
      </w:r>
      <w:r w:rsidRPr="0070031B">
        <w:rPr>
          <w:rFonts w:ascii="Arial" w:eastAsia="Calibri" w:hAnsi="Arial" w:cs="Arial"/>
          <w:b/>
          <w:highlight w:val="yellow"/>
        </w:rPr>
        <w:t>(</w:t>
      </w:r>
      <w:r w:rsidR="00D34BD5">
        <w:rPr>
          <w:rFonts w:ascii="Arial" w:eastAsia="Calibri" w:hAnsi="Arial" w:cs="Arial"/>
          <w:b/>
          <w:i/>
          <w:highlight w:val="yellow"/>
        </w:rPr>
        <w:t>doplní D</w:t>
      </w:r>
      <w:r w:rsidRPr="0070031B">
        <w:rPr>
          <w:rFonts w:ascii="Arial" w:eastAsia="Calibri" w:hAnsi="Arial" w:cs="Arial"/>
          <w:b/>
          <w:i/>
          <w:highlight w:val="yellow"/>
        </w:rPr>
        <w:t>odavatel)</w:t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</w:p>
    <w:p w:rsidR="0070031B" w:rsidRPr="0070031B" w:rsidRDefault="00D34BD5" w:rsidP="0070031B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="0070031B" w:rsidRPr="0070031B">
        <w:rPr>
          <w:rFonts w:ascii="Arial" w:eastAsia="Calibri" w:hAnsi="Arial" w:cs="Arial"/>
        </w:rPr>
        <w:t xml:space="preserve">ankovní spojení:                      </w:t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  <w:b/>
          <w:highlight w:val="yellow"/>
        </w:rPr>
        <w:t>(</w:t>
      </w:r>
      <w:r>
        <w:rPr>
          <w:rFonts w:ascii="Arial" w:eastAsia="Calibri" w:hAnsi="Arial" w:cs="Arial"/>
          <w:b/>
          <w:i/>
          <w:highlight w:val="yellow"/>
        </w:rPr>
        <w:t>doplní D</w:t>
      </w:r>
      <w:r w:rsidR="0070031B" w:rsidRPr="0070031B">
        <w:rPr>
          <w:rFonts w:ascii="Arial" w:eastAsia="Calibri" w:hAnsi="Arial" w:cs="Arial"/>
          <w:b/>
          <w:i/>
          <w:highlight w:val="yellow"/>
        </w:rPr>
        <w:t>odavatel)</w:t>
      </w:r>
      <w:r w:rsidR="0070031B" w:rsidRPr="0070031B">
        <w:rPr>
          <w:rFonts w:ascii="Arial" w:eastAsia="Calibri" w:hAnsi="Arial" w:cs="Arial"/>
        </w:rPr>
        <w:tab/>
      </w:r>
    </w:p>
    <w:p w:rsidR="0070031B" w:rsidRPr="0070031B" w:rsidRDefault="00D34BD5" w:rsidP="0070031B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</w:t>
      </w:r>
      <w:r w:rsidR="0070031B" w:rsidRPr="0070031B">
        <w:rPr>
          <w:rFonts w:ascii="Arial" w:eastAsia="Calibri" w:hAnsi="Arial" w:cs="Arial"/>
        </w:rPr>
        <w:t xml:space="preserve">íslo účtu: </w:t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  <w:b/>
          <w:highlight w:val="yellow"/>
        </w:rPr>
        <w:t>(</w:t>
      </w:r>
      <w:r>
        <w:rPr>
          <w:rFonts w:ascii="Arial" w:eastAsia="Calibri" w:hAnsi="Arial" w:cs="Arial"/>
          <w:b/>
          <w:i/>
          <w:highlight w:val="yellow"/>
        </w:rPr>
        <w:t>doplní D</w:t>
      </w:r>
      <w:r w:rsidR="0070031B" w:rsidRPr="0070031B">
        <w:rPr>
          <w:rFonts w:ascii="Arial" w:eastAsia="Calibri" w:hAnsi="Arial" w:cs="Arial"/>
          <w:b/>
          <w:i/>
          <w:highlight w:val="yellow"/>
        </w:rPr>
        <w:t>odavatel)</w:t>
      </w:r>
      <w:r w:rsidR="0070031B" w:rsidRPr="0070031B"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ab/>
      </w:r>
    </w:p>
    <w:p w:rsidR="00D34BD5" w:rsidRDefault="00D34BD5" w:rsidP="0070031B">
      <w:pPr>
        <w:tabs>
          <w:tab w:val="left" w:pos="3544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Osoba oprávněná jednat ve věcech</w:t>
      </w:r>
    </w:p>
    <w:p w:rsidR="0070031B" w:rsidRPr="0070031B" w:rsidRDefault="0070031B" w:rsidP="0070031B">
      <w:pPr>
        <w:tabs>
          <w:tab w:val="left" w:pos="3544"/>
        </w:tabs>
        <w:spacing w:after="0" w:line="240" w:lineRule="auto"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>technických:</w:t>
      </w:r>
      <w:r w:rsidR="00D34BD5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  <w:b/>
          <w:highlight w:val="yellow"/>
        </w:rPr>
        <w:t>(</w:t>
      </w:r>
      <w:r w:rsidR="00D34BD5">
        <w:rPr>
          <w:rFonts w:ascii="Arial" w:eastAsia="Calibri" w:hAnsi="Arial" w:cs="Arial"/>
          <w:b/>
          <w:i/>
          <w:highlight w:val="yellow"/>
        </w:rPr>
        <w:t>doplní D</w:t>
      </w:r>
      <w:r w:rsidRPr="0070031B">
        <w:rPr>
          <w:rFonts w:ascii="Arial" w:eastAsia="Calibri" w:hAnsi="Arial" w:cs="Arial"/>
          <w:b/>
          <w:i/>
          <w:highlight w:val="yellow"/>
        </w:rPr>
        <w:t>odavatel)</w:t>
      </w:r>
      <w:r w:rsidRPr="0070031B">
        <w:rPr>
          <w:rFonts w:ascii="Arial" w:eastAsia="Calibri" w:hAnsi="Arial" w:cs="Arial"/>
        </w:rPr>
        <w:tab/>
      </w:r>
    </w:p>
    <w:p w:rsidR="0070031B" w:rsidRPr="0070031B" w:rsidRDefault="0070031B" w:rsidP="0070031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>tel.:</w:t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  <w:b/>
          <w:highlight w:val="yellow"/>
        </w:rPr>
        <w:t>(</w:t>
      </w:r>
      <w:r w:rsidR="00D34BD5">
        <w:rPr>
          <w:rFonts w:ascii="Arial" w:eastAsia="Calibri" w:hAnsi="Arial" w:cs="Arial"/>
          <w:b/>
          <w:i/>
          <w:highlight w:val="yellow"/>
        </w:rPr>
        <w:t>doplní D</w:t>
      </w:r>
      <w:r w:rsidRPr="0070031B">
        <w:rPr>
          <w:rFonts w:ascii="Arial" w:eastAsia="Calibri" w:hAnsi="Arial" w:cs="Arial"/>
          <w:b/>
          <w:i/>
          <w:highlight w:val="yellow"/>
        </w:rPr>
        <w:t>odavatel)</w:t>
      </w:r>
    </w:p>
    <w:p w:rsidR="0070031B" w:rsidRDefault="0070031B" w:rsidP="0070031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>email:</w:t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  <w:b/>
          <w:highlight w:val="yellow"/>
        </w:rPr>
        <w:t>(</w:t>
      </w:r>
      <w:r w:rsidR="00D34BD5">
        <w:rPr>
          <w:rFonts w:ascii="Arial" w:eastAsia="Calibri" w:hAnsi="Arial" w:cs="Arial"/>
          <w:b/>
          <w:i/>
          <w:highlight w:val="yellow"/>
        </w:rPr>
        <w:t>doplní D</w:t>
      </w:r>
      <w:r w:rsidRPr="0070031B">
        <w:rPr>
          <w:rFonts w:ascii="Arial" w:eastAsia="Calibri" w:hAnsi="Arial" w:cs="Arial"/>
          <w:b/>
          <w:i/>
          <w:highlight w:val="yellow"/>
        </w:rPr>
        <w:t>odavatel)</w:t>
      </w:r>
    </w:p>
    <w:p w:rsidR="00C64770" w:rsidRPr="0070031B" w:rsidRDefault="00C64770" w:rsidP="0070031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C64770" w:rsidRDefault="0070031B" w:rsidP="00C64770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i/>
        </w:rPr>
      </w:pPr>
      <w:r w:rsidRPr="0070031B">
        <w:rPr>
          <w:rFonts w:ascii="Arial" w:eastAsia="Calibri" w:hAnsi="Arial" w:cs="Arial"/>
          <w:i/>
        </w:rPr>
        <w:t xml:space="preserve">(dále </w:t>
      </w:r>
      <w:r w:rsidR="00D34BD5">
        <w:rPr>
          <w:rFonts w:ascii="Arial" w:eastAsia="Calibri" w:hAnsi="Arial" w:cs="Arial"/>
          <w:i/>
        </w:rPr>
        <w:t>jen „</w:t>
      </w:r>
      <w:r w:rsidR="00C64770">
        <w:rPr>
          <w:rFonts w:ascii="Arial" w:eastAsia="Calibri" w:hAnsi="Arial" w:cs="Arial"/>
          <w:i/>
        </w:rPr>
        <w:t>Zhotovitel</w:t>
      </w:r>
      <w:r w:rsidRPr="0070031B">
        <w:rPr>
          <w:rFonts w:ascii="Arial" w:eastAsia="Calibri" w:hAnsi="Arial" w:cs="Arial"/>
          <w:i/>
        </w:rPr>
        <w:t>“)</w:t>
      </w:r>
    </w:p>
    <w:p w:rsidR="0070031B" w:rsidRPr="0070031B" w:rsidRDefault="0070031B" w:rsidP="00C64770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i/>
        </w:rPr>
      </w:pPr>
      <w:r w:rsidRPr="0070031B">
        <w:rPr>
          <w:rFonts w:ascii="Arial" w:eastAsia="Calibri" w:hAnsi="Arial" w:cs="Arial"/>
          <w:i/>
        </w:rPr>
        <w:lastRenderedPageBreak/>
        <w:t>uzavřeli níže uvedeného dne, měsíce a roku podle ust. § 2586 a násl. zákona č. 89/2012 Sb., občanský zákoník, ve znění pozdějších předpisů (dále jen „občanský zákoník“) tuto:</w:t>
      </w:r>
    </w:p>
    <w:p w:rsidR="0070031B" w:rsidRPr="00392BF4" w:rsidRDefault="0070031B" w:rsidP="0070031B">
      <w:pPr>
        <w:tabs>
          <w:tab w:val="left" w:pos="567"/>
        </w:tabs>
        <w:spacing w:after="0" w:line="240" w:lineRule="auto"/>
        <w:rPr>
          <w:rFonts w:ascii="Arial" w:hAnsi="Arial"/>
          <w:b/>
          <w:sz w:val="24"/>
        </w:rPr>
      </w:pPr>
    </w:p>
    <w:p w:rsidR="0070031B" w:rsidRPr="0070031B" w:rsidRDefault="00C64770" w:rsidP="0070031B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SMLOUV</w:t>
      </w:r>
      <w:r w:rsidR="0070031B" w:rsidRPr="0070031B">
        <w:rPr>
          <w:rFonts w:ascii="Arial" w:eastAsia="Calibri" w:hAnsi="Arial" w:cs="Arial"/>
          <w:b/>
          <w:sz w:val="24"/>
        </w:rPr>
        <w:t xml:space="preserve">U O DÍLO </w:t>
      </w:r>
    </w:p>
    <w:p w:rsidR="0070031B" w:rsidRPr="0070031B" w:rsidRDefault="00C64770" w:rsidP="0070031B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sz w:val="24"/>
        </w:rPr>
        <w:t>(dále jen „Smlouv</w:t>
      </w:r>
      <w:r w:rsidR="0070031B" w:rsidRPr="0070031B">
        <w:rPr>
          <w:rFonts w:ascii="Arial" w:eastAsia="Calibri" w:hAnsi="Arial" w:cs="Arial"/>
          <w:b/>
          <w:sz w:val="24"/>
        </w:rPr>
        <w:t>a“)</w:t>
      </w:r>
    </w:p>
    <w:p w:rsid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926A8A" w:rsidRPr="0070031B" w:rsidRDefault="00926A8A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I.</w:t>
      </w: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Úvodní ujednání</w:t>
      </w:r>
    </w:p>
    <w:p w:rsidR="0070031B" w:rsidRPr="0070031B" w:rsidRDefault="0070031B" w:rsidP="0070031B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70031B" w:rsidRDefault="00C64770" w:rsidP="00BD329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 se </w:t>
      </w: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em tuto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u uzavírají v důsledku skutečnosti, že nabídka </w:t>
      </w: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e na provedení díla podle 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y byla </w:t>
      </w: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>em</w:t>
      </w:r>
      <w:r w:rsidR="0027495A">
        <w:rPr>
          <w:rFonts w:ascii="Arial" w:eastAsia="Calibri" w:hAnsi="Arial" w:cs="Arial"/>
        </w:rPr>
        <w:t xml:space="preserve"> jakožto zadavatelem </w:t>
      </w:r>
      <w:r w:rsidR="0070031B" w:rsidRPr="0070031B">
        <w:rPr>
          <w:rFonts w:ascii="Arial" w:eastAsia="Calibri" w:hAnsi="Arial" w:cs="Arial"/>
        </w:rPr>
        <w:t xml:space="preserve">veřejné zakázky na služby </w:t>
      </w:r>
      <w:r w:rsidR="0027495A">
        <w:rPr>
          <w:rFonts w:ascii="Arial" w:eastAsia="Calibri" w:hAnsi="Arial" w:cs="Arial"/>
        </w:rPr>
        <w:t xml:space="preserve">v nadlimitním režimu </w:t>
      </w:r>
      <w:r w:rsidR="0070031B" w:rsidRPr="0070031B">
        <w:rPr>
          <w:rFonts w:ascii="Arial" w:eastAsia="Calibri" w:hAnsi="Arial" w:cs="Arial"/>
        </w:rPr>
        <w:t xml:space="preserve">zadávané v otevřeném řízení s názvem </w:t>
      </w:r>
      <w:r w:rsidR="0070031B" w:rsidRPr="0070031B">
        <w:rPr>
          <w:rFonts w:ascii="Arial" w:eastAsia="Calibri" w:hAnsi="Arial" w:cs="Arial"/>
          <w:b/>
        </w:rPr>
        <w:t>„</w:t>
      </w:r>
      <w:r w:rsidR="0070031B" w:rsidRPr="0070031B">
        <w:rPr>
          <w:rFonts w:ascii="Arial" w:eastAsia="Times New Roman" w:hAnsi="Arial" w:cs="Arial"/>
          <w:b/>
          <w:lang w:eastAsia="cs-CZ"/>
        </w:rPr>
        <w:t>Modernizace a dobudování příz</w:t>
      </w:r>
      <w:r w:rsidR="0027495A">
        <w:rPr>
          <w:rFonts w:ascii="Arial" w:eastAsia="Times New Roman" w:hAnsi="Arial" w:cs="Arial"/>
          <w:b/>
          <w:lang w:eastAsia="cs-CZ"/>
        </w:rPr>
        <w:t>emní části objektu č. 47 PřF UP</w:t>
      </w:r>
      <w:r w:rsidR="0070031B" w:rsidRPr="0070031B">
        <w:rPr>
          <w:rFonts w:ascii="Arial" w:eastAsia="Times New Roman" w:hAnsi="Arial" w:cs="Arial"/>
          <w:b/>
          <w:lang w:eastAsia="cs-CZ"/>
        </w:rPr>
        <w:t xml:space="preserve"> a stavební úpravy objektu č. 47 PřF UP pro dětskou skupinu, Olomouc </w:t>
      </w:r>
      <w:r w:rsidR="0027495A">
        <w:rPr>
          <w:rFonts w:ascii="Arial" w:eastAsia="Times New Roman" w:hAnsi="Arial" w:cs="Arial"/>
          <w:b/>
          <w:lang w:eastAsia="cs-CZ"/>
        </w:rPr>
        <w:t>–</w:t>
      </w:r>
      <w:r w:rsidR="0070031B" w:rsidRPr="0070031B">
        <w:rPr>
          <w:rFonts w:ascii="Arial" w:eastAsia="Times New Roman" w:hAnsi="Arial" w:cs="Arial"/>
          <w:b/>
          <w:lang w:eastAsia="cs-CZ"/>
        </w:rPr>
        <w:t xml:space="preserve"> Holice</w:t>
      </w:r>
      <w:r w:rsidR="0027495A">
        <w:rPr>
          <w:rFonts w:ascii="Arial" w:eastAsia="Times New Roman" w:hAnsi="Arial" w:cs="Arial"/>
          <w:b/>
          <w:lang w:eastAsia="cs-CZ"/>
        </w:rPr>
        <w:t xml:space="preserve"> – </w:t>
      </w:r>
      <w:r w:rsidR="0070031B" w:rsidRPr="0070031B">
        <w:rPr>
          <w:rFonts w:ascii="Arial" w:eastAsia="Times New Roman" w:hAnsi="Arial" w:cs="Arial"/>
          <w:b/>
          <w:lang w:eastAsia="cs-CZ"/>
        </w:rPr>
        <w:t>projektov</w:t>
      </w:r>
      <w:r w:rsidR="0027495A">
        <w:rPr>
          <w:rFonts w:ascii="Arial" w:eastAsia="Times New Roman" w:hAnsi="Arial" w:cs="Arial"/>
          <w:b/>
          <w:lang w:eastAsia="cs-CZ"/>
        </w:rPr>
        <w:t>é dokumentace, vč. související inž. činnosti a autor.</w:t>
      </w:r>
      <w:r w:rsidR="0070031B" w:rsidRPr="0070031B">
        <w:rPr>
          <w:rFonts w:ascii="Arial" w:eastAsia="Times New Roman" w:hAnsi="Arial" w:cs="Arial"/>
          <w:b/>
          <w:lang w:eastAsia="cs-CZ"/>
        </w:rPr>
        <w:t xml:space="preserve"> </w:t>
      </w:r>
      <w:proofErr w:type="gramStart"/>
      <w:r w:rsidR="0070031B" w:rsidRPr="0070031B">
        <w:rPr>
          <w:rFonts w:ascii="Arial" w:eastAsia="Times New Roman" w:hAnsi="Arial" w:cs="Arial"/>
          <w:b/>
          <w:lang w:eastAsia="cs-CZ"/>
        </w:rPr>
        <w:t>dozoru</w:t>
      </w:r>
      <w:proofErr w:type="gramEnd"/>
      <w:r w:rsidR="0070031B" w:rsidRPr="0070031B">
        <w:rPr>
          <w:rFonts w:ascii="Arial" w:eastAsia="Calibri" w:hAnsi="Arial" w:cs="Arial"/>
          <w:b/>
        </w:rPr>
        <w:t>“</w:t>
      </w:r>
      <w:r w:rsidR="0070031B" w:rsidRPr="0070031B">
        <w:rPr>
          <w:rFonts w:ascii="Arial" w:eastAsia="Calibri" w:hAnsi="Arial" w:cs="Arial"/>
        </w:rPr>
        <w:t xml:space="preserve"> uskutečněném v souladu se zákonem č. 134/2016 Sb., o zadávání veřejných zakázek, v účinném zně</w:t>
      </w:r>
      <w:r>
        <w:rPr>
          <w:rFonts w:ascii="Arial" w:eastAsia="Calibri" w:hAnsi="Arial" w:cs="Arial"/>
        </w:rPr>
        <w:t xml:space="preserve">ní, vybrána jako </w:t>
      </w:r>
      <w:r w:rsidR="0027495A">
        <w:rPr>
          <w:rFonts w:ascii="Arial" w:eastAsia="Calibri" w:hAnsi="Arial" w:cs="Arial"/>
        </w:rPr>
        <w:t xml:space="preserve">ekonomicky </w:t>
      </w:r>
      <w:r>
        <w:rPr>
          <w:rFonts w:ascii="Arial" w:eastAsia="Calibri" w:hAnsi="Arial" w:cs="Arial"/>
        </w:rPr>
        <w:t>nejvýhodnější.</w:t>
      </w:r>
    </w:p>
    <w:p w:rsidR="00C64770" w:rsidRPr="0070031B" w:rsidRDefault="00C64770" w:rsidP="00C6477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Část plnění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y týkající se stavby „Modernizace a dobudování přízemní části objektu č. 47 PřF UP</w:t>
      </w:r>
      <w:r w:rsidR="001639E8">
        <w:rPr>
          <w:rFonts w:ascii="Arial" w:eastAsia="Calibri" w:hAnsi="Arial" w:cs="Arial"/>
        </w:rPr>
        <w:t>, Olomouc - Holice</w:t>
      </w:r>
      <w:r w:rsidRPr="0070031B">
        <w:rPr>
          <w:rFonts w:ascii="Arial" w:eastAsia="Calibri" w:hAnsi="Arial" w:cs="Arial"/>
        </w:rPr>
        <w:t xml:space="preserve">“ souvisí s realizací projektu „Modernizace a dobudování přízemní části objektu č. 47 PřF UP, Olomouc - Holice“, reg. </w:t>
      </w:r>
      <w:proofErr w:type="gramStart"/>
      <w:r w:rsidRPr="0070031B">
        <w:rPr>
          <w:rFonts w:ascii="Arial" w:eastAsia="Calibri" w:hAnsi="Arial" w:cs="Arial"/>
        </w:rPr>
        <w:t>č.</w:t>
      </w:r>
      <w:proofErr w:type="gramEnd"/>
      <w:r w:rsidRPr="0070031B">
        <w:rPr>
          <w:rFonts w:ascii="Arial" w:eastAsia="Calibri" w:hAnsi="Arial" w:cs="Arial"/>
        </w:rPr>
        <w:t xml:space="preserve"> CZ.02.2.67/0.0/0.0/16_016/0002295, v rámci Operačního programu Výzkum, Vývoj a Vzdělávání a bude financována z dotace poskytnuté na realizaci tohoto projektu. Část plnění týk</w:t>
      </w:r>
      <w:r w:rsidR="001639E8">
        <w:rPr>
          <w:rFonts w:ascii="Arial" w:eastAsia="Calibri" w:hAnsi="Arial" w:cs="Arial"/>
        </w:rPr>
        <w:t>ající se stavby „</w:t>
      </w:r>
      <w:r w:rsidRPr="0070031B">
        <w:rPr>
          <w:rFonts w:ascii="Arial" w:eastAsia="Calibri" w:hAnsi="Arial" w:cs="Arial"/>
        </w:rPr>
        <w:t>Stavební úpravy objektu č. 47 PřF UP pro dětskou skupinu, Olomouc – Holice</w:t>
      </w:r>
      <w:r w:rsidR="001639E8">
        <w:rPr>
          <w:rFonts w:ascii="Arial" w:eastAsia="Calibri" w:hAnsi="Arial" w:cs="Arial"/>
        </w:rPr>
        <w:t>“</w:t>
      </w:r>
      <w:r w:rsidRPr="0070031B">
        <w:rPr>
          <w:rFonts w:ascii="Arial" w:eastAsia="Calibri" w:hAnsi="Arial" w:cs="Arial"/>
        </w:rPr>
        <w:t xml:space="preserve"> nesouvisí s tímto projektem a bude financována z vlastních zdrojů </w:t>
      </w:r>
      <w:r w:rsidR="00C64770">
        <w:rPr>
          <w:rFonts w:ascii="Arial" w:eastAsia="Calibri" w:hAnsi="Arial" w:cs="Arial"/>
        </w:rPr>
        <w:t>Objednatel</w:t>
      </w:r>
      <w:r w:rsidR="001639E8">
        <w:rPr>
          <w:rFonts w:ascii="Arial" w:eastAsia="Calibri" w:hAnsi="Arial" w:cs="Arial"/>
        </w:rPr>
        <w:t>e.</w:t>
      </w:r>
    </w:p>
    <w:p w:rsidR="0070031B" w:rsidRPr="0070031B" w:rsidRDefault="0070031B" w:rsidP="0070031B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Osoby oprávněné jednat za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e ve věcech realizace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y dle jejího zá</w:t>
      </w:r>
      <w:r w:rsidR="00297B48">
        <w:rPr>
          <w:rFonts w:ascii="Arial" w:eastAsia="Calibri" w:hAnsi="Arial" w:cs="Arial"/>
        </w:rPr>
        <w:t>hlaví (dále jen „oprávněné osoby</w:t>
      </w:r>
      <w:r w:rsidRPr="0070031B">
        <w:rPr>
          <w:rFonts w:ascii="Arial" w:eastAsia="Calibri" w:hAnsi="Arial" w:cs="Arial"/>
        </w:rPr>
        <w:t xml:space="preserve">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e“) jsou pověřeny k věcným jednáním za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>e ve věcech technických týkajících se celkového řešení stavebních</w:t>
      </w:r>
      <w:r w:rsidR="0028582F">
        <w:rPr>
          <w:rFonts w:ascii="Arial" w:eastAsia="Calibri" w:hAnsi="Arial" w:cs="Arial"/>
        </w:rPr>
        <w:t xml:space="preserve"> objektů</w:t>
      </w:r>
      <w:r w:rsidRPr="0070031B">
        <w:rPr>
          <w:rFonts w:ascii="Arial" w:eastAsia="Calibri" w:hAnsi="Arial" w:cs="Arial"/>
        </w:rPr>
        <w:t xml:space="preserve">, inženýrských objektů a provozních souborů výše uvedené stavby a ve věci koordinace provádění díla dle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a může udělovat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i závazné pokyny směřující k provádění díla podle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y. Tyto osoby jsou oprávněny činit jménem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e právní jednání potřebná k realizaci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y, jsou</w:t>
      </w:r>
      <w:r w:rsidR="003D6FBB">
        <w:rPr>
          <w:rFonts w:ascii="Arial" w:eastAsia="Calibri" w:hAnsi="Arial" w:cs="Arial"/>
        </w:rPr>
        <w:t xml:space="preserve"> </w:t>
      </w:r>
      <w:r w:rsidRPr="0070031B">
        <w:rPr>
          <w:rFonts w:ascii="Arial" w:eastAsia="Calibri" w:hAnsi="Arial" w:cs="Arial"/>
        </w:rPr>
        <w:t>–</w:t>
      </w:r>
      <w:r w:rsidR="003D6FBB">
        <w:rPr>
          <w:rFonts w:ascii="Arial" w:eastAsia="Calibri" w:hAnsi="Arial" w:cs="Arial"/>
        </w:rPr>
        <w:t xml:space="preserve"> </w:t>
      </w:r>
      <w:r w:rsidRPr="0070031B">
        <w:rPr>
          <w:rFonts w:ascii="Arial" w:eastAsia="Calibri" w:hAnsi="Arial" w:cs="Arial"/>
        </w:rPr>
        <w:t xml:space="preserve">li k tomu oprávněny touto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ou, nebo je</w:t>
      </w:r>
      <w:r w:rsidR="0028582F">
        <w:rPr>
          <w:rFonts w:ascii="Arial" w:eastAsia="Calibri" w:hAnsi="Arial" w:cs="Arial"/>
        </w:rPr>
        <w:t xml:space="preserve"> </w:t>
      </w:r>
      <w:r w:rsidRPr="0070031B">
        <w:rPr>
          <w:rFonts w:ascii="Arial" w:eastAsia="Calibri" w:hAnsi="Arial" w:cs="Arial"/>
        </w:rPr>
        <w:t>–</w:t>
      </w:r>
      <w:r w:rsidR="0028582F">
        <w:rPr>
          <w:rFonts w:ascii="Arial" w:eastAsia="Calibri" w:hAnsi="Arial" w:cs="Arial"/>
        </w:rPr>
        <w:t xml:space="preserve"> </w:t>
      </w:r>
      <w:r w:rsidRPr="0070031B">
        <w:rPr>
          <w:rFonts w:ascii="Arial" w:eastAsia="Calibri" w:hAnsi="Arial" w:cs="Arial"/>
        </w:rPr>
        <w:t xml:space="preserve">li jim uděleno samostatné písemné pověření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e. V případech, kde se v 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ě hovoří o pokynech či žádostech a požadavcích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e, jsou oprávněny tyto činit osoby oprávněné ve věcech realizace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dle jejího záhlaví za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>e samostatně.</w:t>
      </w:r>
    </w:p>
    <w:p w:rsidR="0070031B" w:rsidRDefault="0070031B" w:rsidP="00392BF4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926A8A" w:rsidRPr="0070031B" w:rsidRDefault="00926A8A" w:rsidP="00392BF4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II.</w:t>
      </w: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Předmět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C64770" w:rsidP="00BD329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 se zavazuje za podmínek dále uvedených v 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ě provést na svůj náklad a nebezpečí pro </w:t>
      </w: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e dílo, jehož rozsah a obsah je smluvními stranami dohodnut a popsán v této </w:t>
      </w:r>
      <w:r>
        <w:rPr>
          <w:rFonts w:ascii="Arial" w:eastAsia="Calibri" w:hAnsi="Arial" w:cs="Arial"/>
        </w:rPr>
        <w:t>Smlouv</w:t>
      </w:r>
      <w:r w:rsidR="0028582F">
        <w:rPr>
          <w:rFonts w:ascii="Arial" w:eastAsia="Calibri" w:hAnsi="Arial" w:cs="Arial"/>
        </w:rPr>
        <w:t>ě (dále jen „D</w:t>
      </w:r>
      <w:r w:rsidR="0070031B" w:rsidRPr="0070031B">
        <w:rPr>
          <w:rFonts w:ascii="Arial" w:eastAsia="Calibri" w:hAnsi="Arial" w:cs="Arial"/>
        </w:rPr>
        <w:t xml:space="preserve">ílo“), a </w:t>
      </w:r>
      <w:r>
        <w:rPr>
          <w:rFonts w:ascii="Arial" w:eastAsia="Calibri" w:hAnsi="Arial" w:cs="Arial"/>
        </w:rPr>
        <w:t>Objednatel</w:t>
      </w:r>
      <w:r w:rsidR="0028582F">
        <w:rPr>
          <w:rFonts w:ascii="Arial" w:eastAsia="Calibri" w:hAnsi="Arial" w:cs="Arial"/>
        </w:rPr>
        <w:t xml:space="preserve"> se zavazuje D</w:t>
      </w:r>
      <w:r w:rsidR="0070031B" w:rsidRPr="0070031B">
        <w:rPr>
          <w:rFonts w:ascii="Arial" w:eastAsia="Calibri" w:hAnsi="Arial" w:cs="Arial"/>
        </w:rPr>
        <w:t xml:space="preserve">ílo </w:t>
      </w:r>
      <w:r w:rsidR="0070031B" w:rsidRPr="0070031B">
        <w:rPr>
          <w:rFonts w:ascii="Arial" w:eastAsia="Calibri" w:hAnsi="Arial" w:cs="Arial"/>
        </w:rPr>
        <w:lastRenderedPageBreak/>
        <w:t xml:space="preserve">převzít, poskytnout </w:t>
      </w: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>i nezbytnou součinnost a zaplatit za d</w:t>
      </w:r>
      <w:r w:rsidR="0028582F">
        <w:rPr>
          <w:rFonts w:ascii="Arial" w:eastAsia="Calibri" w:hAnsi="Arial" w:cs="Arial"/>
        </w:rPr>
        <w:t>odané výkony sjednanou cenu za D</w:t>
      </w:r>
      <w:r w:rsidR="0070031B" w:rsidRPr="0070031B">
        <w:rPr>
          <w:rFonts w:ascii="Arial" w:eastAsia="Calibri" w:hAnsi="Arial" w:cs="Arial"/>
        </w:rPr>
        <w:t xml:space="preserve">ílo. </w:t>
      </w:r>
    </w:p>
    <w:p w:rsidR="0070031B" w:rsidRPr="0070031B" w:rsidRDefault="0070031B" w:rsidP="0070031B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Dílem se dle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y rozumí zpracování projektové dokumentace a provádění souvisejících činností pro stavbu s názvem „</w:t>
      </w:r>
      <w:r w:rsidRPr="0070031B">
        <w:rPr>
          <w:rFonts w:ascii="Arial" w:eastAsia="Times New Roman" w:hAnsi="Arial" w:cs="Arial"/>
          <w:lang w:eastAsia="cs-CZ"/>
        </w:rPr>
        <w:t xml:space="preserve">Modernizace a dobudování přízemní části objektu č. 47 PřF UP, Olomouc – Holice“ </w:t>
      </w:r>
      <w:r w:rsidRPr="0070031B">
        <w:rPr>
          <w:rFonts w:ascii="Arial" w:eastAsia="Calibri" w:hAnsi="Arial" w:cs="Arial"/>
        </w:rPr>
        <w:t xml:space="preserve">(dále jen „Stavba 1“), a to v rozsahu: </w:t>
      </w:r>
      <w:r w:rsidRPr="0070031B">
        <w:rPr>
          <w:rFonts w:ascii="Arial" w:eastAsia="Times New Roman" w:hAnsi="Arial" w:cs="Arial"/>
          <w:lang w:eastAsia="cs-CZ"/>
        </w:rPr>
        <w:t xml:space="preserve"> 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392BF4">
        <w:rPr>
          <w:rFonts w:ascii="Arial" w:hAnsi="Arial"/>
        </w:rPr>
        <w:t xml:space="preserve"> </w:t>
      </w:r>
    </w:p>
    <w:p w:rsidR="0070031B" w:rsidRPr="0070031B" w:rsidRDefault="000776FB" w:rsidP="00392BF4">
      <w:pPr>
        <w:spacing w:after="0" w:line="240" w:lineRule="auto"/>
        <w:ind w:left="1410" w:hanging="1050"/>
        <w:jc w:val="both"/>
        <w:rPr>
          <w:rFonts w:ascii="Arial" w:eastAsia="Times New Roman" w:hAnsi="Arial" w:cs="Times New Roman"/>
          <w:u w:val="single"/>
        </w:rPr>
      </w:pPr>
      <w:r w:rsidRPr="00392BF4">
        <w:rPr>
          <w:rFonts w:ascii="Arial" w:hAnsi="Arial"/>
        </w:rPr>
        <w:t>2.1</w:t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="0070031B" w:rsidRPr="00392BF4">
        <w:rPr>
          <w:rFonts w:ascii="Arial" w:hAnsi="Arial"/>
          <w:u w:val="single"/>
        </w:rPr>
        <w:t xml:space="preserve">Vypracování projektové dokumentace pro provádění </w:t>
      </w:r>
      <w:r w:rsidR="0070031B" w:rsidRPr="0070031B">
        <w:rPr>
          <w:rFonts w:ascii="Arial" w:eastAsia="Times New Roman" w:hAnsi="Arial" w:cs="Times New Roman"/>
          <w:u w:val="single"/>
        </w:rPr>
        <w:t>S</w:t>
      </w:r>
      <w:r w:rsidR="0070031B" w:rsidRPr="00392BF4">
        <w:rPr>
          <w:rFonts w:ascii="Arial" w:hAnsi="Arial"/>
          <w:u w:val="single"/>
        </w:rPr>
        <w:t xml:space="preserve">tavby </w:t>
      </w:r>
      <w:r w:rsidR="0070031B" w:rsidRPr="0070031B">
        <w:rPr>
          <w:rFonts w:ascii="Arial" w:eastAsia="Times New Roman" w:hAnsi="Arial" w:cs="Times New Roman"/>
          <w:u w:val="single"/>
        </w:rPr>
        <w:t xml:space="preserve">1 </w:t>
      </w:r>
      <w:r w:rsidR="0070031B" w:rsidRPr="00392BF4">
        <w:rPr>
          <w:rFonts w:ascii="Arial" w:hAnsi="Arial"/>
          <w:u w:val="single"/>
        </w:rPr>
        <w:t>(</w:t>
      </w:r>
      <w:r w:rsidR="0070031B" w:rsidRPr="0070031B">
        <w:rPr>
          <w:rFonts w:ascii="Arial" w:eastAsia="Times New Roman" w:hAnsi="Arial" w:cs="Times New Roman"/>
          <w:u w:val="single"/>
        </w:rPr>
        <w:t>dále jen „</w:t>
      </w:r>
      <w:r w:rsidR="0070031B" w:rsidRPr="00392BF4">
        <w:rPr>
          <w:rFonts w:ascii="Arial" w:hAnsi="Arial"/>
          <w:u w:val="single"/>
        </w:rPr>
        <w:t>DPS</w:t>
      </w:r>
      <w:r w:rsidR="0070031B" w:rsidRPr="0070031B">
        <w:rPr>
          <w:rFonts w:ascii="Arial" w:eastAsia="Times New Roman" w:hAnsi="Arial" w:cs="Times New Roman"/>
          <w:u w:val="single"/>
        </w:rPr>
        <w:t xml:space="preserve"> 1“</w:t>
      </w:r>
      <w:r w:rsidR="0070031B" w:rsidRPr="00392BF4">
        <w:rPr>
          <w:rFonts w:ascii="Arial" w:hAnsi="Arial"/>
          <w:u w:val="single"/>
        </w:rPr>
        <w:t>) včetně soupisu stavebních prací, dodávek a služeb s výkazem výměr</w:t>
      </w:r>
      <w:r w:rsidR="0070031B" w:rsidRPr="0070031B">
        <w:rPr>
          <w:rFonts w:ascii="Arial" w:eastAsia="Times New Roman" w:hAnsi="Arial" w:cs="Times New Roman"/>
          <w:u w:val="single"/>
        </w:rPr>
        <w:t xml:space="preserve"> za těchto podmínek:</w:t>
      </w:r>
    </w:p>
    <w:p w:rsidR="0070031B" w:rsidRPr="00392BF4" w:rsidRDefault="0070031B" w:rsidP="0070031B">
      <w:pPr>
        <w:spacing w:after="0" w:line="240" w:lineRule="auto"/>
        <w:jc w:val="both"/>
        <w:rPr>
          <w:rFonts w:ascii="Arial" w:hAnsi="Arial"/>
        </w:rPr>
      </w:pPr>
    </w:p>
    <w:p w:rsidR="0028582F" w:rsidRDefault="0070031B" w:rsidP="00392BF4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70031B">
        <w:rPr>
          <w:rFonts w:ascii="Arial" w:eastAsia="Times New Roman" w:hAnsi="Arial" w:cs="Times New Roman"/>
        </w:rPr>
        <w:t>DPS 1 bude zpracována v návaznosti na Dokumentaci pro územní souhlas</w:t>
      </w:r>
      <w:r w:rsidR="0078267C">
        <w:rPr>
          <w:rFonts w:ascii="Arial" w:eastAsia="Times New Roman" w:hAnsi="Arial" w:cs="Times New Roman"/>
        </w:rPr>
        <w:t>,</w:t>
      </w:r>
      <w:r w:rsidRPr="0070031B">
        <w:rPr>
          <w:rFonts w:ascii="Arial" w:eastAsia="Times New Roman" w:hAnsi="Arial" w:cs="Times New Roman"/>
        </w:rPr>
        <w:t xml:space="preserve"> zpracovanou společností INTAR, a.s. v 06/2016, Dokumentaci pro stavební povolení</w:t>
      </w:r>
      <w:r w:rsidR="0078267C">
        <w:rPr>
          <w:rFonts w:ascii="Arial" w:eastAsia="Times New Roman" w:hAnsi="Arial" w:cs="Times New Roman"/>
        </w:rPr>
        <w:t>,</w:t>
      </w:r>
      <w:r w:rsidRPr="0070031B">
        <w:rPr>
          <w:rFonts w:ascii="Arial" w:eastAsia="Times New Roman" w:hAnsi="Arial" w:cs="Times New Roman"/>
        </w:rPr>
        <w:t xml:space="preserve"> zpracovanou společností I</w:t>
      </w:r>
      <w:r w:rsidR="0028582F">
        <w:rPr>
          <w:rFonts w:ascii="Arial" w:eastAsia="Times New Roman" w:hAnsi="Arial" w:cs="Times New Roman"/>
        </w:rPr>
        <w:t>NTAR, a.s. v 06/2016, ve znění R</w:t>
      </w:r>
      <w:r w:rsidRPr="0070031B">
        <w:rPr>
          <w:rFonts w:ascii="Arial" w:eastAsia="Times New Roman" w:hAnsi="Arial" w:cs="Times New Roman"/>
        </w:rPr>
        <w:t>evize 1 z 04/2017, kdy z těchto dokumentů bude</w:t>
      </w:r>
      <w:r w:rsidR="0028582F">
        <w:rPr>
          <w:rFonts w:ascii="Arial" w:eastAsia="Times New Roman" w:hAnsi="Arial" w:cs="Times New Roman"/>
        </w:rPr>
        <w:t xml:space="preserve"> vycházet, a dále v souladu </w:t>
      </w:r>
      <w:r w:rsidRPr="0070031B">
        <w:rPr>
          <w:rFonts w:ascii="Arial" w:eastAsia="Times New Roman" w:hAnsi="Arial" w:cs="Times New Roman"/>
        </w:rPr>
        <w:t>s Územním souhlasem č. 393/2016</w:t>
      </w:r>
      <w:r w:rsidR="0078267C">
        <w:rPr>
          <w:rFonts w:ascii="Arial" w:eastAsia="Times New Roman" w:hAnsi="Arial" w:cs="Times New Roman"/>
        </w:rPr>
        <w:t>,</w:t>
      </w:r>
      <w:r w:rsidRPr="0070031B">
        <w:rPr>
          <w:rFonts w:ascii="Arial" w:eastAsia="Times New Roman" w:hAnsi="Arial" w:cs="Times New Roman"/>
        </w:rPr>
        <w:t xml:space="preserve"> vydaným Magistrátem města Olomouce, odborem stavebním, Oddělením územně správním dne 12. </w:t>
      </w:r>
      <w:r w:rsidR="0028582F">
        <w:rPr>
          <w:rFonts w:ascii="Arial" w:eastAsia="Times New Roman" w:hAnsi="Arial" w:cs="Times New Roman"/>
        </w:rPr>
        <w:t>0</w:t>
      </w:r>
      <w:r w:rsidRPr="0070031B">
        <w:rPr>
          <w:rFonts w:ascii="Arial" w:eastAsia="Times New Roman" w:hAnsi="Arial" w:cs="Times New Roman"/>
        </w:rPr>
        <w:t xml:space="preserve">8. 2016, a pravomocným stavebním povolením, </w:t>
      </w:r>
      <w:proofErr w:type="gramStart"/>
      <w:r w:rsidRPr="0070031B">
        <w:rPr>
          <w:rFonts w:ascii="Arial" w:eastAsia="Times New Roman" w:hAnsi="Arial" w:cs="Times New Roman"/>
        </w:rPr>
        <w:t>č</w:t>
      </w:r>
      <w:r w:rsidR="0028582F">
        <w:rPr>
          <w:rFonts w:ascii="Arial" w:eastAsia="Times New Roman" w:hAnsi="Arial" w:cs="Times New Roman"/>
        </w:rPr>
        <w:t>.</w:t>
      </w:r>
      <w:r w:rsidRPr="0070031B">
        <w:rPr>
          <w:rFonts w:ascii="Arial" w:eastAsia="Times New Roman" w:hAnsi="Arial" w:cs="Times New Roman"/>
        </w:rPr>
        <w:t>j.</w:t>
      </w:r>
      <w:proofErr w:type="gramEnd"/>
      <w:r w:rsidRPr="0070031B">
        <w:rPr>
          <w:rFonts w:ascii="Arial" w:eastAsia="Times New Roman" w:hAnsi="Arial" w:cs="Times New Roman"/>
        </w:rPr>
        <w:t xml:space="preserve"> SMOL/128630/2017/OS/PS/Vyhl ze dne 31. </w:t>
      </w:r>
      <w:r w:rsidR="0028582F">
        <w:rPr>
          <w:rFonts w:ascii="Arial" w:eastAsia="Times New Roman" w:hAnsi="Arial" w:cs="Times New Roman"/>
        </w:rPr>
        <w:t>0</w:t>
      </w:r>
      <w:r w:rsidRPr="0070031B">
        <w:rPr>
          <w:rFonts w:ascii="Arial" w:eastAsia="Times New Roman" w:hAnsi="Arial" w:cs="Times New Roman"/>
        </w:rPr>
        <w:t>5. 2017,  umožňujíc</w:t>
      </w:r>
      <w:r w:rsidR="0028582F">
        <w:rPr>
          <w:rFonts w:ascii="Arial" w:eastAsia="Times New Roman" w:hAnsi="Arial" w:cs="Times New Roman"/>
        </w:rPr>
        <w:t>ím provedení výše uvedené S</w:t>
      </w:r>
      <w:r w:rsidRPr="0070031B">
        <w:rPr>
          <w:rFonts w:ascii="Arial" w:eastAsia="Times New Roman" w:hAnsi="Arial" w:cs="Times New Roman"/>
        </w:rPr>
        <w:t>tavby</w:t>
      </w:r>
      <w:r w:rsidR="0028582F">
        <w:rPr>
          <w:rFonts w:ascii="Arial" w:eastAsia="Times New Roman" w:hAnsi="Arial" w:cs="Times New Roman"/>
        </w:rPr>
        <w:t xml:space="preserve"> 1</w:t>
      </w:r>
      <w:r w:rsidRPr="0070031B">
        <w:rPr>
          <w:rFonts w:ascii="Arial" w:eastAsia="Times New Roman" w:hAnsi="Arial" w:cs="Times New Roman"/>
        </w:rPr>
        <w:t>, vydaným věcně a míst</w:t>
      </w:r>
      <w:r w:rsidR="0028582F">
        <w:rPr>
          <w:rFonts w:ascii="Arial" w:eastAsia="Times New Roman" w:hAnsi="Arial" w:cs="Times New Roman"/>
        </w:rPr>
        <w:t>ně příslušným stavebním úřadem.</w:t>
      </w:r>
    </w:p>
    <w:p w:rsidR="0028582F" w:rsidRDefault="0028582F" w:rsidP="0028582F">
      <w:pPr>
        <w:spacing w:after="0" w:line="240" w:lineRule="auto"/>
        <w:ind w:left="1080"/>
        <w:jc w:val="both"/>
        <w:rPr>
          <w:rFonts w:ascii="Arial" w:eastAsia="Times New Roman" w:hAnsi="Arial" w:cs="Times New Roman"/>
        </w:rPr>
      </w:pPr>
    </w:p>
    <w:p w:rsidR="0028582F" w:rsidRPr="00392BF4" w:rsidRDefault="0070031B" w:rsidP="00392BF4">
      <w:pPr>
        <w:numPr>
          <w:ilvl w:val="0"/>
          <w:numId w:val="27"/>
        </w:numPr>
        <w:spacing w:after="0" w:line="240" w:lineRule="auto"/>
        <w:jc w:val="both"/>
        <w:rPr>
          <w:rFonts w:ascii="Arial" w:hAnsi="Arial"/>
        </w:rPr>
      </w:pPr>
      <w:r w:rsidRPr="00392BF4">
        <w:rPr>
          <w:rFonts w:ascii="Arial" w:hAnsi="Arial"/>
        </w:rPr>
        <w:t>D</w:t>
      </w:r>
      <w:r w:rsidRPr="0028582F">
        <w:rPr>
          <w:rFonts w:ascii="Arial" w:eastAsia="Times New Roman" w:hAnsi="Arial" w:cs="Arial"/>
        </w:rPr>
        <w:t>PS 1</w:t>
      </w:r>
      <w:r w:rsidRPr="00392BF4">
        <w:rPr>
          <w:rFonts w:ascii="Arial" w:hAnsi="Arial"/>
        </w:rPr>
        <w:t xml:space="preserve"> bude zpracována v rozsahu vyhlášky č. 499/2006 Sb., o dokumentaci staveb, ve znění pozdějších předpisů.</w:t>
      </w:r>
    </w:p>
    <w:p w:rsidR="0028582F" w:rsidRPr="0028582F" w:rsidRDefault="0028582F" w:rsidP="0028582F">
      <w:pPr>
        <w:spacing w:after="0" w:line="240" w:lineRule="auto"/>
        <w:ind w:left="1080"/>
        <w:jc w:val="both"/>
        <w:rPr>
          <w:rFonts w:ascii="Arial" w:eastAsia="Times New Roman" w:hAnsi="Arial" w:cs="Times New Roman"/>
        </w:rPr>
      </w:pPr>
    </w:p>
    <w:p w:rsidR="0028582F" w:rsidRDefault="0070031B" w:rsidP="00392BF4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392BF4">
        <w:rPr>
          <w:rFonts w:ascii="Arial" w:hAnsi="Arial"/>
        </w:rPr>
        <w:t>Součást</w:t>
      </w:r>
      <w:r w:rsidRPr="0028582F">
        <w:rPr>
          <w:rFonts w:ascii="Arial" w:eastAsia="Times New Roman" w:hAnsi="Arial" w:cs="Arial"/>
        </w:rPr>
        <w:t>í</w:t>
      </w:r>
      <w:r w:rsidRPr="00392BF4">
        <w:rPr>
          <w:rFonts w:ascii="Arial" w:hAnsi="Arial"/>
        </w:rPr>
        <w:t xml:space="preserve"> </w:t>
      </w:r>
      <w:r w:rsidRPr="0028582F">
        <w:rPr>
          <w:rFonts w:ascii="Arial" w:eastAsia="Times New Roman" w:hAnsi="Arial" w:cs="Arial"/>
        </w:rPr>
        <w:t xml:space="preserve">DPS </w:t>
      </w:r>
      <w:r w:rsidR="0028582F">
        <w:rPr>
          <w:rFonts w:ascii="Arial" w:eastAsia="Times New Roman" w:hAnsi="Arial" w:cs="Arial"/>
        </w:rPr>
        <w:t>1</w:t>
      </w:r>
      <w:r w:rsidR="0028582F" w:rsidRPr="00392BF4">
        <w:rPr>
          <w:rFonts w:ascii="Arial" w:hAnsi="Arial"/>
        </w:rPr>
        <w:t xml:space="preserve"> </w:t>
      </w:r>
      <w:r w:rsidRPr="00392BF4">
        <w:rPr>
          <w:rFonts w:ascii="Arial" w:hAnsi="Arial"/>
        </w:rPr>
        <w:t xml:space="preserve">musí být i „Plán organizace výstavby“, </w:t>
      </w:r>
      <w:r w:rsidRPr="0028582F">
        <w:rPr>
          <w:rFonts w:ascii="Arial" w:eastAsia="Times New Roman" w:hAnsi="Arial" w:cs="Arial"/>
        </w:rPr>
        <w:t>kdy tato část DPS</w:t>
      </w:r>
      <w:r w:rsidRPr="00392BF4">
        <w:rPr>
          <w:rFonts w:ascii="Arial" w:hAnsi="Arial"/>
        </w:rPr>
        <w:t xml:space="preserve"> </w:t>
      </w:r>
      <w:r w:rsidRPr="0028582F">
        <w:rPr>
          <w:rFonts w:ascii="Arial" w:eastAsia="Times New Roman" w:hAnsi="Arial" w:cs="Arial"/>
        </w:rPr>
        <w:t xml:space="preserve">1 bude vycházet ze Zásad organizace výstavby Dokumentace pro stavební povolení a </w:t>
      </w:r>
      <w:r w:rsidRPr="00392BF4">
        <w:rPr>
          <w:rFonts w:ascii="Arial" w:hAnsi="Arial"/>
        </w:rPr>
        <w:t xml:space="preserve">musí obsahovat návrh časového plánu realizace </w:t>
      </w:r>
      <w:r w:rsidRPr="0028582F">
        <w:rPr>
          <w:rFonts w:ascii="Arial" w:eastAsia="Times New Roman" w:hAnsi="Arial" w:cs="Arial"/>
        </w:rPr>
        <w:t xml:space="preserve">výše uvedené </w:t>
      </w:r>
      <w:r w:rsidR="0028582F">
        <w:rPr>
          <w:rFonts w:ascii="Arial" w:eastAsia="Times New Roman" w:hAnsi="Arial" w:cs="Arial"/>
        </w:rPr>
        <w:t>S</w:t>
      </w:r>
      <w:r w:rsidRPr="0028582F">
        <w:rPr>
          <w:rFonts w:ascii="Arial" w:eastAsia="Times New Roman" w:hAnsi="Arial" w:cs="Arial"/>
        </w:rPr>
        <w:t>tavby</w:t>
      </w:r>
      <w:r w:rsidR="0028582F">
        <w:rPr>
          <w:rFonts w:ascii="Arial" w:eastAsia="Times New Roman" w:hAnsi="Arial" w:cs="Arial"/>
        </w:rPr>
        <w:t xml:space="preserve"> 1</w:t>
      </w:r>
      <w:r w:rsidR="001D7B07">
        <w:rPr>
          <w:rFonts w:ascii="Arial" w:eastAsia="Times New Roman" w:hAnsi="Arial" w:cs="Arial"/>
        </w:rPr>
        <w:t>, přičemž</w:t>
      </w:r>
      <w:r w:rsidRPr="0028582F">
        <w:rPr>
          <w:rFonts w:ascii="Arial" w:eastAsia="Times New Roman" w:hAnsi="Arial" w:cs="Arial"/>
        </w:rPr>
        <w:t xml:space="preserve"> tato část DPS 1 musí být zpracována v závislosti na </w:t>
      </w:r>
      <w:r w:rsidR="0078267C">
        <w:rPr>
          <w:rFonts w:ascii="Arial" w:eastAsia="Times New Roman" w:hAnsi="Arial" w:cs="Arial"/>
        </w:rPr>
        <w:t xml:space="preserve">návrhu technického řešení </w:t>
      </w:r>
      <w:r w:rsidR="001D7B07">
        <w:rPr>
          <w:rFonts w:ascii="Arial" w:eastAsia="Times New Roman" w:hAnsi="Arial" w:cs="Arial"/>
        </w:rPr>
        <w:t xml:space="preserve">DPS </w:t>
      </w:r>
      <w:r w:rsidRPr="0028582F">
        <w:rPr>
          <w:rFonts w:ascii="Arial" w:eastAsia="Times New Roman" w:hAnsi="Arial" w:cs="Arial"/>
        </w:rPr>
        <w:t xml:space="preserve">Stavby 1 a Stavby 2 tak, aby bylo provádění postupné a zajišťovalo zachování trvalého provozu objektu č. 47 </w:t>
      </w:r>
      <w:r w:rsidRPr="00392BF4">
        <w:rPr>
          <w:rFonts w:ascii="Arial" w:hAnsi="Arial"/>
          <w:u w:val="single"/>
        </w:rPr>
        <w:t xml:space="preserve">v průběhu provádění </w:t>
      </w:r>
      <w:r w:rsidRPr="0028582F">
        <w:rPr>
          <w:rFonts w:ascii="Arial" w:eastAsia="Times New Roman" w:hAnsi="Arial" w:cs="Times New Roman"/>
          <w:u w:val="single"/>
        </w:rPr>
        <w:t>S</w:t>
      </w:r>
      <w:r w:rsidRPr="00392BF4">
        <w:rPr>
          <w:rFonts w:ascii="Arial" w:hAnsi="Arial"/>
          <w:u w:val="single"/>
        </w:rPr>
        <w:t>tavby</w:t>
      </w:r>
      <w:r w:rsidRPr="0028582F">
        <w:rPr>
          <w:rFonts w:ascii="Arial" w:eastAsia="Times New Roman" w:hAnsi="Arial" w:cs="Times New Roman"/>
          <w:u w:val="single"/>
        </w:rPr>
        <w:t xml:space="preserve"> 1 a Stavby 2, zejm. dalších nadzemních</w:t>
      </w:r>
      <w:r w:rsidR="0078267C">
        <w:rPr>
          <w:rFonts w:ascii="Arial" w:eastAsia="Times New Roman" w:hAnsi="Arial" w:cs="Times New Roman"/>
          <w:u w:val="single"/>
        </w:rPr>
        <w:t xml:space="preserve"> podlaží, částí suterénu a v 1.</w:t>
      </w:r>
      <w:r w:rsidRPr="0028582F">
        <w:rPr>
          <w:rFonts w:ascii="Arial" w:eastAsia="Times New Roman" w:hAnsi="Arial" w:cs="Times New Roman"/>
          <w:u w:val="single"/>
        </w:rPr>
        <w:t xml:space="preserve">NP objektu č. 47, nedotčených Stavbou 1 a </w:t>
      </w:r>
      <w:r w:rsidR="0028582F">
        <w:rPr>
          <w:rFonts w:ascii="Arial" w:eastAsia="Times New Roman" w:hAnsi="Arial" w:cs="Times New Roman"/>
          <w:u w:val="single"/>
        </w:rPr>
        <w:t xml:space="preserve">Stavbou </w:t>
      </w:r>
      <w:r w:rsidRPr="0028582F">
        <w:rPr>
          <w:rFonts w:ascii="Arial" w:eastAsia="Times New Roman" w:hAnsi="Arial" w:cs="Times New Roman"/>
          <w:u w:val="single"/>
        </w:rPr>
        <w:t xml:space="preserve">2 a dále tak, aby zohlednil požadavky </w:t>
      </w:r>
      <w:r w:rsidR="00C64770" w:rsidRPr="0028582F">
        <w:rPr>
          <w:rFonts w:ascii="Arial" w:eastAsia="Times New Roman" w:hAnsi="Arial" w:cs="Times New Roman"/>
          <w:u w:val="single"/>
        </w:rPr>
        <w:t>Objednatel</w:t>
      </w:r>
      <w:r w:rsidRPr="0028582F">
        <w:rPr>
          <w:rFonts w:ascii="Arial" w:eastAsia="Times New Roman" w:hAnsi="Arial" w:cs="Times New Roman"/>
          <w:u w:val="single"/>
        </w:rPr>
        <w:t xml:space="preserve">e na zachování provozu v příslušném areálu a návaznost na další realizované stavby v tomto areálu a rozdílné požadavky na termíny dokončování Stavby 1 a </w:t>
      </w:r>
      <w:r w:rsidR="0028582F">
        <w:rPr>
          <w:rFonts w:ascii="Arial" w:eastAsia="Times New Roman" w:hAnsi="Arial" w:cs="Times New Roman"/>
          <w:u w:val="single"/>
        </w:rPr>
        <w:t xml:space="preserve">Stavby </w:t>
      </w:r>
      <w:r w:rsidRPr="0028582F">
        <w:rPr>
          <w:rFonts w:ascii="Arial" w:eastAsia="Times New Roman" w:hAnsi="Arial" w:cs="Times New Roman"/>
          <w:u w:val="single"/>
        </w:rPr>
        <w:t>2</w:t>
      </w:r>
      <w:r w:rsidRPr="00392BF4">
        <w:rPr>
          <w:rFonts w:ascii="Arial" w:hAnsi="Arial"/>
        </w:rPr>
        <w:t xml:space="preserve">. </w:t>
      </w:r>
      <w:r w:rsidRPr="0028582F">
        <w:rPr>
          <w:rFonts w:ascii="Arial" w:eastAsia="Times New Roman" w:hAnsi="Arial" w:cs="Arial"/>
        </w:rPr>
        <w:t xml:space="preserve">Porušení smluvní povinnosti </w:t>
      </w:r>
      <w:r w:rsidR="00C64770" w:rsidRPr="0028582F">
        <w:rPr>
          <w:rFonts w:ascii="Arial" w:eastAsia="Times New Roman" w:hAnsi="Arial" w:cs="Arial"/>
        </w:rPr>
        <w:t>Zhotovitel</w:t>
      </w:r>
      <w:r w:rsidRPr="0028582F">
        <w:rPr>
          <w:rFonts w:ascii="Arial" w:eastAsia="Times New Roman" w:hAnsi="Arial" w:cs="Arial"/>
        </w:rPr>
        <w:t xml:space="preserve">e zahrnout tuto část díla do DPS 1 je považováno za podstatné porušení </w:t>
      </w:r>
      <w:r w:rsidR="00C64770" w:rsidRPr="0028582F">
        <w:rPr>
          <w:rFonts w:ascii="Arial" w:eastAsia="Times New Roman" w:hAnsi="Arial" w:cs="Arial"/>
        </w:rPr>
        <w:t>Smlouv</w:t>
      </w:r>
      <w:r w:rsidRPr="0028582F">
        <w:rPr>
          <w:rFonts w:ascii="Arial" w:eastAsia="Times New Roman" w:hAnsi="Arial" w:cs="Arial"/>
        </w:rPr>
        <w:t>y.</w:t>
      </w:r>
    </w:p>
    <w:p w:rsidR="0028582F" w:rsidRDefault="0028582F" w:rsidP="00392BF4">
      <w:pPr>
        <w:spacing w:after="0" w:line="240" w:lineRule="auto"/>
        <w:ind w:left="1080"/>
        <w:jc w:val="both"/>
        <w:rPr>
          <w:rFonts w:ascii="Arial" w:eastAsia="Times New Roman" w:hAnsi="Arial" w:cs="Times New Roman"/>
        </w:rPr>
      </w:pPr>
    </w:p>
    <w:p w:rsidR="0028582F" w:rsidRPr="00392BF4" w:rsidRDefault="0070031B" w:rsidP="00392BF4">
      <w:pPr>
        <w:numPr>
          <w:ilvl w:val="0"/>
          <w:numId w:val="27"/>
        </w:numPr>
        <w:spacing w:after="0" w:line="240" w:lineRule="auto"/>
        <w:jc w:val="both"/>
        <w:rPr>
          <w:rFonts w:ascii="Arial" w:hAnsi="Arial"/>
        </w:rPr>
      </w:pPr>
      <w:r w:rsidRPr="00392BF4">
        <w:rPr>
          <w:rFonts w:ascii="Arial" w:hAnsi="Arial"/>
        </w:rPr>
        <w:t xml:space="preserve">Součástí DPS 1 bude i zpracování technických požadavků na rozhodující materiály či výrobky a technická a technologická zařízení, v rozsahu a obsahu přílohy č. 6 vyhlášky Ministerstva pro místní rozvoj ČR č. 499/2006 Sb., o dokumentaci staveb, ve znění pozdějších předpisů, přičemž tato DPS  1 bude sloužit současně jako podklad pro vypracování nabídek v rámci příslušného zadávacího řízení na veřejnou zakázku pro výběr </w:t>
      </w:r>
      <w:r w:rsidR="00C64770" w:rsidRPr="0028582F">
        <w:rPr>
          <w:rFonts w:ascii="Arial" w:eastAsia="Times New Roman" w:hAnsi="Arial" w:cs="Arial"/>
          <w:lang w:eastAsia="cs-CZ"/>
        </w:rPr>
        <w:t>Zhotovitel</w:t>
      </w:r>
      <w:r w:rsidRPr="0028582F">
        <w:rPr>
          <w:rFonts w:ascii="Arial" w:eastAsia="Times New Roman" w:hAnsi="Arial" w:cs="Arial"/>
          <w:lang w:eastAsia="cs-CZ"/>
        </w:rPr>
        <w:t>e</w:t>
      </w:r>
      <w:r w:rsidRPr="00392BF4">
        <w:rPr>
          <w:rFonts w:ascii="Arial" w:hAnsi="Arial"/>
        </w:rPr>
        <w:t xml:space="preserve"> výše uvedené Stavby 1 podle zákona č. 134/2016 Sb., o zadávání veřejných zakázek, v účinném znění, a </w:t>
      </w:r>
      <w:r w:rsidR="00C64770" w:rsidRPr="0028582F">
        <w:rPr>
          <w:rFonts w:ascii="Arial" w:eastAsia="Times New Roman" w:hAnsi="Arial" w:cs="Arial"/>
          <w:lang w:eastAsia="cs-CZ"/>
        </w:rPr>
        <w:t>Zhotovitel</w:t>
      </w:r>
      <w:r w:rsidRPr="00392BF4">
        <w:rPr>
          <w:rFonts w:ascii="Arial" w:hAnsi="Arial"/>
        </w:rPr>
        <w:t xml:space="preserve"> je tedy povinen při jejím vypracování respektovat a dodržet podmínky citovaného zákona a jeho prováděcích předpisů vztahujících se k projektové dokumen</w:t>
      </w:r>
      <w:r w:rsidR="0028582F" w:rsidRPr="00392BF4">
        <w:rPr>
          <w:rFonts w:ascii="Arial" w:hAnsi="Arial"/>
        </w:rPr>
        <w:t>taci.</w:t>
      </w:r>
    </w:p>
    <w:p w:rsidR="0028582F" w:rsidRPr="0028582F" w:rsidRDefault="0028582F" w:rsidP="0028582F">
      <w:pPr>
        <w:spacing w:after="0" w:line="240" w:lineRule="auto"/>
        <w:ind w:left="1080"/>
        <w:jc w:val="both"/>
        <w:rPr>
          <w:rFonts w:ascii="Arial" w:eastAsia="Times New Roman" w:hAnsi="Arial" w:cs="Times New Roman"/>
        </w:rPr>
      </w:pPr>
    </w:p>
    <w:p w:rsidR="0072783F" w:rsidRDefault="0070031B" w:rsidP="0072783F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392BF4">
        <w:rPr>
          <w:rFonts w:ascii="Arial" w:hAnsi="Arial"/>
        </w:rPr>
        <w:lastRenderedPageBreak/>
        <w:t xml:space="preserve">Součástí </w:t>
      </w:r>
      <w:r w:rsidRPr="0028582F">
        <w:rPr>
          <w:rFonts w:ascii="Arial" w:eastAsia="Times New Roman" w:hAnsi="Arial" w:cs="Arial"/>
        </w:rPr>
        <w:t>DPS</w:t>
      </w:r>
      <w:r w:rsidRPr="00392BF4">
        <w:rPr>
          <w:rFonts w:ascii="Arial" w:hAnsi="Arial"/>
        </w:rPr>
        <w:t xml:space="preserve"> </w:t>
      </w:r>
      <w:r w:rsidRPr="0028582F">
        <w:rPr>
          <w:rFonts w:ascii="Arial" w:eastAsia="Times New Roman" w:hAnsi="Arial" w:cs="Arial"/>
        </w:rPr>
        <w:t xml:space="preserve">1 </w:t>
      </w:r>
      <w:r w:rsidRPr="00392BF4">
        <w:rPr>
          <w:rFonts w:ascii="Arial" w:hAnsi="Arial"/>
        </w:rPr>
        <w:t xml:space="preserve">bude i zpracování soupisu stavebních prací, dodávek a služeb s výkazem výměr (dále jen „soupis prací“), to vše v souladu s požadavky </w:t>
      </w:r>
      <w:r w:rsidRPr="0028582F">
        <w:rPr>
          <w:rFonts w:ascii="Arial" w:eastAsia="Times New Roman" w:hAnsi="Arial" w:cs="Arial"/>
        </w:rPr>
        <w:t>vyhlášky č. 169/2016 Sb.</w:t>
      </w:r>
      <w:r w:rsidR="0078267C">
        <w:rPr>
          <w:rFonts w:ascii="Arial" w:eastAsia="Times New Roman" w:hAnsi="Arial" w:cs="Arial"/>
        </w:rPr>
        <w:t>,</w:t>
      </w:r>
      <w:r w:rsidRPr="0028582F">
        <w:rPr>
          <w:rFonts w:ascii="Arial" w:eastAsia="Times New Roman" w:hAnsi="Arial" w:cs="Arial"/>
        </w:rPr>
        <w:t xml:space="preserve"> o stanovení rozsahu dokumentace veřejné zakázky na stavební práce a soupisu stavebních prací, dodávek a služeb s výkazem výměr</w:t>
      </w:r>
      <w:r w:rsidRPr="00392BF4">
        <w:rPr>
          <w:rFonts w:ascii="Arial" w:hAnsi="Arial"/>
        </w:rPr>
        <w:t>,</w:t>
      </w:r>
      <w:r w:rsidRPr="0028582F">
        <w:rPr>
          <w:rFonts w:ascii="Arial" w:eastAsia="Times New Roman" w:hAnsi="Arial" w:cs="Arial"/>
        </w:rPr>
        <w:t xml:space="preserve"> v účinném znění,</w:t>
      </w:r>
      <w:r w:rsidRPr="00392BF4">
        <w:rPr>
          <w:rFonts w:ascii="Arial" w:hAnsi="Arial"/>
        </w:rPr>
        <w:t xml:space="preserve"> z</w:t>
      </w:r>
      <w:r w:rsidR="0078267C" w:rsidRPr="00392BF4">
        <w:rPr>
          <w:rFonts w:ascii="Arial" w:hAnsi="Arial"/>
        </w:rPr>
        <w:t xml:space="preserve">pracování kontrolního rozpočtu </w:t>
      </w:r>
      <w:r w:rsidR="0078267C">
        <w:rPr>
          <w:rFonts w:ascii="Arial" w:eastAsia="Times New Roman" w:hAnsi="Arial" w:cs="Arial"/>
        </w:rPr>
        <w:t>S</w:t>
      </w:r>
      <w:r w:rsidRPr="0028582F">
        <w:rPr>
          <w:rFonts w:ascii="Arial" w:eastAsia="Times New Roman" w:hAnsi="Arial" w:cs="Arial"/>
        </w:rPr>
        <w:t xml:space="preserve">tavby </w:t>
      </w:r>
      <w:r w:rsidR="0078267C">
        <w:rPr>
          <w:rFonts w:ascii="Arial" w:eastAsia="Times New Roman" w:hAnsi="Arial" w:cs="Arial"/>
        </w:rPr>
        <w:t>1</w:t>
      </w:r>
      <w:r w:rsidR="0078267C" w:rsidRPr="00392BF4">
        <w:rPr>
          <w:rFonts w:ascii="Arial" w:hAnsi="Arial"/>
        </w:rPr>
        <w:t xml:space="preserve"> </w:t>
      </w:r>
      <w:r w:rsidRPr="00392BF4">
        <w:rPr>
          <w:rFonts w:ascii="Arial" w:hAnsi="Arial"/>
        </w:rPr>
        <w:t xml:space="preserve">v rozsahu soupisu </w:t>
      </w:r>
      <w:r w:rsidR="0078267C" w:rsidRPr="00392BF4">
        <w:rPr>
          <w:rFonts w:ascii="Arial" w:hAnsi="Arial"/>
        </w:rPr>
        <w:t>prací</w:t>
      </w:r>
      <w:r w:rsidRPr="00392BF4">
        <w:rPr>
          <w:rFonts w:ascii="Arial" w:hAnsi="Arial"/>
        </w:rPr>
        <w:t xml:space="preserve"> a zpracování celkové předpokládané hodnoty veřejné zakázky formou rekapitulace všech zpracovaných soupisů; </w:t>
      </w:r>
      <w:r w:rsidR="00C64770" w:rsidRPr="0028582F">
        <w:rPr>
          <w:rFonts w:ascii="Arial" w:eastAsia="Times New Roman" w:hAnsi="Arial" w:cs="Arial"/>
        </w:rPr>
        <w:t>Objednatel</w:t>
      </w:r>
      <w:r w:rsidRPr="00392BF4">
        <w:rPr>
          <w:rFonts w:ascii="Arial" w:hAnsi="Arial"/>
        </w:rPr>
        <w:t xml:space="preserve"> požaduje zpracovat samostatně oceněný i neoceněný soupis prací ve formátu </w:t>
      </w:r>
      <w:r w:rsidRPr="0028582F">
        <w:rPr>
          <w:rFonts w:ascii="Arial" w:eastAsia="Times New Roman" w:hAnsi="Arial" w:cs="Arial"/>
        </w:rPr>
        <w:t>*.</w:t>
      </w:r>
      <w:r w:rsidRPr="00392BF4">
        <w:rPr>
          <w:rFonts w:ascii="Arial" w:hAnsi="Arial"/>
        </w:rPr>
        <w:t>xls.</w:t>
      </w:r>
      <w:r w:rsidR="0072783F">
        <w:rPr>
          <w:rFonts w:ascii="Arial" w:eastAsia="Times New Roman" w:hAnsi="Arial" w:cs="Times New Roman"/>
        </w:rPr>
        <w:t xml:space="preserve"> </w:t>
      </w:r>
      <w:r w:rsidRPr="0072783F">
        <w:rPr>
          <w:rFonts w:ascii="Arial" w:eastAsia="Times New Roman" w:hAnsi="Arial" w:cs="Arial"/>
          <w:lang w:eastAsia="cs-CZ"/>
        </w:rPr>
        <w:t xml:space="preserve">Soupis prací musí být zpracován jako položkový, po jednotlivých stavebních a inženýrských objektech dle členění v DPS 1, s použitím jedné z dostupných cenových soustav </w:t>
      </w:r>
      <w:r w:rsidR="00F613E2" w:rsidRPr="0072783F">
        <w:rPr>
          <w:rFonts w:ascii="Arial" w:eastAsia="Times New Roman" w:hAnsi="Arial" w:cs="Arial"/>
          <w:lang w:eastAsia="cs-CZ"/>
        </w:rPr>
        <w:t xml:space="preserve">aktuálních obecných stavebních ceníků </w:t>
      </w:r>
      <w:r w:rsidRPr="0072783F">
        <w:rPr>
          <w:rFonts w:ascii="Arial" w:eastAsia="Times New Roman" w:hAnsi="Arial" w:cs="Arial"/>
          <w:lang w:eastAsia="cs-CZ"/>
        </w:rPr>
        <w:t>dle § 11 vyhlášky č. 169/2016 Sb. a reálných cen materiálů. Musí zde být uvedeny všechny práce a náležitosti nu</w:t>
      </w:r>
      <w:r w:rsidR="0078267C" w:rsidRPr="0072783F">
        <w:rPr>
          <w:rFonts w:ascii="Arial" w:eastAsia="Times New Roman" w:hAnsi="Arial" w:cs="Arial"/>
          <w:lang w:eastAsia="cs-CZ"/>
        </w:rPr>
        <w:t>tné pro provedení výše uvedené S</w:t>
      </w:r>
      <w:r w:rsidRPr="0072783F">
        <w:rPr>
          <w:rFonts w:ascii="Arial" w:eastAsia="Times New Roman" w:hAnsi="Arial" w:cs="Arial"/>
          <w:lang w:eastAsia="cs-CZ"/>
        </w:rPr>
        <w:t xml:space="preserve">tavby </w:t>
      </w:r>
      <w:r w:rsidR="0078267C" w:rsidRPr="0072783F">
        <w:rPr>
          <w:rFonts w:ascii="Arial" w:eastAsia="Times New Roman" w:hAnsi="Arial" w:cs="Arial"/>
          <w:lang w:eastAsia="cs-CZ"/>
        </w:rPr>
        <w:t xml:space="preserve">1 </w:t>
      </w:r>
      <w:r w:rsidRPr="0072783F">
        <w:rPr>
          <w:rFonts w:ascii="Arial" w:eastAsia="Times New Roman" w:hAnsi="Arial" w:cs="Arial"/>
          <w:lang w:eastAsia="cs-CZ"/>
        </w:rPr>
        <w:t xml:space="preserve">a její uvedení do provozu včetně podrobného výčtu všech </w:t>
      </w:r>
      <w:r w:rsidR="0078267C" w:rsidRPr="0072783F">
        <w:rPr>
          <w:rFonts w:ascii="Arial" w:eastAsia="Times New Roman" w:hAnsi="Arial" w:cs="Arial"/>
          <w:lang w:eastAsia="cs-CZ"/>
        </w:rPr>
        <w:t>nákladů vedlejších a ostatních.</w:t>
      </w:r>
    </w:p>
    <w:p w:rsidR="0072783F" w:rsidRDefault="0072783F" w:rsidP="00392BF4">
      <w:pPr>
        <w:spacing w:after="0" w:line="240" w:lineRule="auto"/>
        <w:ind w:left="1080"/>
        <w:jc w:val="both"/>
        <w:rPr>
          <w:rFonts w:ascii="Arial" w:eastAsia="Times New Roman" w:hAnsi="Arial" w:cs="Times New Roman"/>
        </w:rPr>
      </w:pPr>
    </w:p>
    <w:p w:rsidR="0070031B" w:rsidRPr="0072783F" w:rsidRDefault="0070031B" w:rsidP="00392BF4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392BF4">
        <w:rPr>
          <w:rFonts w:ascii="Arial" w:hAnsi="Arial"/>
        </w:rPr>
        <w:t xml:space="preserve">V DPS </w:t>
      </w:r>
      <w:r w:rsidRPr="0072783F">
        <w:rPr>
          <w:rFonts w:ascii="Arial" w:eastAsia="Times New Roman" w:hAnsi="Arial" w:cs="Arial"/>
        </w:rPr>
        <w:t xml:space="preserve"> 1 a </w:t>
      </w:r>
      <w:r w:rsidRPr="00392BF4">
        <w:rPr>
          <w:rFonts w:ascii="Arial" w:hAnsi="Arial"/>
        </w:rPr>
        <w:t>soupis</w:t>
      </w:r>
      <w:r w:rsidRPr="0072783F">
        <w:rPr>
          <w:rFonts w:ascii="Arial" w:eastAsia="Times New Roman" w:hAnsi="Arial" w:cs="Arial"/>
        </w:rPr>
        <w:t>u</w:t>
      </w:r>
      <w:r w:rsidRPr="00392BF4">
        <w:rPr>
          <w:rFonts w:ascii="Arial" w:hAnsi="Arial"/>
        </w:rPr>
        <w:t xml:space="preserve"> prací nebudou použity komerční názvy výrobků a výrobců (nutno popsat nezavádějící objektivní formou standardy materiálů a výrobků).</w:t>
      </w:r>
    </w:p>
    <w:p w:rsidR="0070031B" w:rsidRPr="0070031B" w:rsidRDefault="0070031B" w:rsidP="0070031B">
      <w:pPr>
        <w:tabs>
          <w:tab w:val="num" w:pos="21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0031B" w:rsidRPr="00392BF4" w:rsidRDefault="000776FB" w:rsidP="007708C7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</w:rPr>
        <w:t>2.2</w:t>
      </w:r>
      <w:r>
        <w:rPr>
          <w:rFonts w:ascii="Arial" w:eastAsia="Times New Roman" w:hAnsi="Arial" w:cs="Arial"/>
        </w:rPr>
        <w:tab/>
      </w:r>
      <w:r w:rsidR="0070031B" w:rsidRPr="00392BF4">
        <w:rPr>
          <w:rFonts w:ascii="Arial" w:hAnsi="Arial"/>
          <w:u w:val="single"/>
        </w:rPr>
        <w:t xml:space="preserve">Spolupráce </w:t>
      </w:r>
      <w:r w:rsidR="00C64770">
        <w:rPr>
          <w:rFonts w:ascii="Arial" w:eastAsia="Times New Roman" w:hAnsi="Arial" w:cs="Arial"/>
          <w:u w:val="single"/>
        </w:rPr>
        <w:t>Zhotovitel</w:t>
      </w:r>
      <w:r w:rsidR="0070031B" w:rsidRPr="0070031B">
        <w:rPr>
          <w:rFonts w:ascii="Arial" w:eastAsia="Times New Roman" w:hAnsi="Arial" w:cs="Arial"/>
          <w:u w:val="single"/>
        </w:rPr>
        <w:t>e</w:t>
      </w:r>
      <w:r w:rsidR="0070031B" w:rsidRPr="00392BF4">
        <w:rPr>
          <w:rFonts w:ascii="Arial" w:hAnsi="Arial"/>
          <w:u w:val="single"/>
        </w:rPr>
        <w:t xml:space="preserve"> při </w:t>
      </w:r>
      <w:r w:rsidR="0070031B" w:rsidRPr="0070031B">
        <w:rPr>
          <w:rFonts w:ascii="Arial" w:eastAsia="Times New Roman" w:hAnsi="Arial" w:cs="Arial"/>
          <w:u w:val="single"/>
        </w:rPr>
        <w:t>zadávacím</w:t>
      </w:r>
      <w:r w:rsidR="0070031B" w:rsidRPr="00392BF4">
        <w:rPr>
          <w:rFonts w:ascii="Arial" w:hAnsi="Arial"/>
          <w:u w:val="single"/>
        </w:rPr>
        <w:t xml:space="preserve"> řízení na </w:t>
      </w:r>
      <w:r w:rsidR="007708C7">
        <w:rPr>
          <w:rFonts w:ascii="Arial" w:eastAsia="Times New Roman" w:hAnsi="Arial" w:cs="Arial"/>
          <w:u w:val="single"/>
        </w:rPr>
        <w:t>zhotovitele</w:t>
      </w:r>
      <w:r w:rsidR="0070031B" w:rsidRPr="00392BF4">
        <w:rPr>
          <w:rFonts w:ascii="Arial" w:hAnsi="Arial"/>
          <w:u w:val="single"/>
        </w:rPr>
        <w:t xml:space="preserve"> stavby</w:t>
      </w:r>
    </w:p>
    <w:p w:rsidR="0070031B" w:rsidRPr="00392BF4" w:rsidRDefault="0070031B" w:rsidP="0070031B">
      <w:pPr>
        <w:spacing w:after="0" w:line="240" w:lineRule="auto"/>
        <w:jc w:val="both"/>
        <w:rPr>
          <w:rFonts w:ascii="Arial" w:hAnsi="Arial"/>
          <w:b/>
        </w:rPr>
      </w:pPr>
    </w:p>
    <w:p w:rsidR="0070031B" w:rsidRPr="00392BF4" w:rsidRDefault="0070031B" w:rsidP="0070031B">
      <w:pPr>
        <w:spacing w:after="0" w:line="240" w:lineRule="auto"/>
        <w:jc w:val="both"/>
        <w:rPr>
          <w:rFonts w:ascii="Arial" w:hAnsi="Arial"/>
          <w:b/>
        </w:rPr>
      </w:pPr>
      <w:r w:rsidRPr="00392BF4">
        <w:rPr>
          <w:rFonts w:ascii="Arial" w:hAnsi="Arial"/>
        </w:rPr>
        <w:t xml:space="preserve">Obsahem předmětu plnění </w:t>
      </w:r>
      <w:r w:rsidRPr="0070031B">
        <w:rPr>
          <w:rFonts w:ascii="Arial" w:eastAsia="Times New Roman" w:hAnsi="Arial" w:cs="Arial"/>
        </w:rPr>
        <w:t xml:space="preserve">této </w:t>
      </w:r>
      <w:r w:rsidR="00C64770">
        <w:rPr>
          <w:rFonts w:ascii="Arial" w:eastAsia="Times New Roman" w:hAnsi="Arial" w:cs="Arial"/>
        </w:rPr>
        <w:t>Smlouv</w:t>
      </w:r>
      <w:r w:rsidRPr="0070031B">
        <w:rPr>
          <w:rFonts w:ascii="Arial" w:eastAsia="Times New Roman" w:hAnsi="Arial" w:cs="Arial"/>
        </w:rPr>
        <w:t xml:space="preserve">y </w:t>
      </w:r>
      <w:r w:rsidRPr="00392BF4">
        <w:rPr>
          <w:rFonts w:ascii="Arial" w:hAnsi="Arial"/>
        </w:rPr>
        <w:t xml:space="preserve">je </w:t>
      </w:r>
      <w:r w:rsidRPr="0070031B">
        <w:rPr>
          <w:rFonts w:ascii="Arial" w:eastAsia="Times New Roman" w:hAnsi="Arial" w:cs="Arial"/>
        </w:rPr>
        <w:t xml:space="preserve">též </w:t>
      </w:r>
      <w:r w:rsidRPr="00392BF4">
        <w:rPr>
          <w:rFonts w:ascii="Arial" w:hAnsi="Arial"/>
        </w:rPr>
        <w:t>poskyt</w:t>
      </w:r>
      <w:r w:rsidRPr="0070031B">
        <w:rPr>
          <w:rFonts w:ascii="Arial" w:eastAsia="Times New Roman" w:hAnsi="Arial" w:cs="Arial"/>
        </w:rPr>
        <w:t>ování</w:t>
      </w:r>
      <w:r w:rsidRPr="00392BF4">
        <w:rPr>
          <w:rFonts w:ascii="Arial" w:hAnsi="Arial"/>
        </w:rPr>
        <w:t xml:space="preserve"> součinnosti </w:t>
      </w:r>
      <w:r w:rsidR="00C64770">
        <w:rPr>
          <w:rFonts w:ascii="Arial" w:eastAsia="Times New Roman" w:hAnsi="Arial" w:cs="Arial"/>
        </w:rPr>
        <w:t>Objednatel</w:t>
      </w:r>
      <w:r w:rsidRPr="0070031B">
        <w:rPr>
          <w:rFonts w:ascii="Arial" w:eastAsia="Times New Roman" w:hAnsi="Arial" w:cs="Arial"/>
        </w:rPr>
        <w:t>i</w:t>
      </w:r>
      <w:r w:rsidRPr="00392BF4">
        <w:rPr>
          <w:rFonts w:ascii="Arial" w:hAnsi="Arial"/>
        </w:rPr>
        <w:t xml:space="preserve"> při vypracová</w:t>
      </w:r>
      <w:r w:rsidRPr="0070031B">
        <w:rPr>
          <w:rFonts w:ascii="Arial" w:eastAsia="Times New Roman" w:hAnsi="Arial" w:cs="Arial"/>
        </w:rPr>
        <w:t>vá</w:t>
      </w:r>
      <w:r w:rsidRPr="00392BF4">
        <w:rPr>
          <w:rFonts w:ascii="Arial" w:hAnsi="Arial"/>
        </w:rPr>
        <w:t xml:space="preserve">ní </w:t>
      </w:r>
      <w:r w:rsidRPr="0070031B">
        <w:rPr>
          <w:rFonts w:ascii="Arial" w:eastAsia="Times New Roman" w:hAnsi="Arial" w:cs="Arial"/>
        </w:rPr>
        <w:t>vysvětlení zadávací dokumentace</w:t>
      </w:r>
      <w:r w:rsidRPr="00392BF4">
        <w:rPr>
          <w:rFonts w:ascii="Arial" w:hAnsi="Arial"/>
        </w:rPr>
        <w:t xml:space="preserve"> v rámci zadávacího řízení na </w:t>
      </w:r>
      <w:r w:rsidR="007708C7">
        <w:rPr>
          <w:rFonts w:ascii="Arial" w:eastAsia="Times New Roman" w:hAnsi="Arial" w:cs="Arial"/>
        </w:rPr>
        <w:t>zhotovitel</w:t>
      </w:r>
      <w:r w:rsidRPr="0070031B">
        <w:rPr>
          <w:rFonts w:ascii="Arial" w:eastAsia="Times New Roman" w:hAnsi="Arial" w:cs="Arial"/>
        </w:rPr>
        <w:t>e</w:t>
      </w:r>
      <w:r w:rsidRPr="00392BF4">
        <w:rPr>
          <w:rFonts w:ascii="Arial" w:hAnsi="Arial"/>
        </w:rPr>
        <w:t xml:space="preserve"> </w:t>
      </w:r>
      <w:r w:rsidRPr="0070031B">
        <w:rPr>
          <w:rFonts w:ascii="Arial" w:eastAsia="Times New Roman" w:hAnsi="Arial" w:cs="Arial"/>
        </w:rPr>
        <w:t xml:space="preserve">výše uvedené </w:t>
      </w:r>
      <w:r w:rsidR="007708C7">
        <w:rPr>
          <w:rFonts w:ascii="Arial" w:eastAsia="Times New Roman" w:hAnsi="Arial" w:cs="Arial"/>
        </w:rPr>
        <w:t>S</w:t>
      </w:r>
      <w:r w:rsidRPr="0070031B">
        <w:rPr>
          <w:rFonts w:ascii="Arial" w:eastAsia="Times New Roman" w:hAnsi="Arial" w:cs="Arial"/>
        </w:rPr>
        <w:t xml:space="preserve">tavby </w:t>
      </w:r>
      <w:r w:rsidR="007708C7">
        <w:rPr>
          <w:rFonts w:ascii="Arial" w:eastAsia="Times New Roman" w:hAnsi="Arial" w:cs="Arial"/>
        </w:rPr>
        <w:t xml:space="preserve">1 </w:t>
      </w:r>
      <w:r w:rsidRPr="00392BF4">
        <w:rPr>
          <w:rFonts w:ascii="Arial" w:hAnsi="Arial"/>
        </w:rPr>
        <w:t xml:space="preserve">(zejména vypracování </w:t>
      </w:r>
      <w:r w:rsidRPr="0070031B">
        <w:rPr>
          <w:rFonts w:ascii="Arial" w:eastAsia="Times New Roman" w:hAnsi="Arial" w:cs="Arial"/>
        </w:rPr>
        <w:t>vysvětlení</w:t>
      </w:r>
      <w:r w:rsidRPr="00392BF4">
        <w:rPr>
          <w:rFonts w:ascii="Arial" w:hAnsi="Arial"/>
        </w:rPr>
        <w:t xml:space="preserve">, </w:t>
      </w:r>
      <w:r w:rsidRPr="0070031B">
        <w:rPr>
          <w:rFonts w:ascii="Arial" w:eastAsia="Times New Roman" w:hAnsi="Arial" w:cs="Arial"/>
        </w:rPr>
        <w:t>úprav</w:t>
      </w:r>
      <w:r w:rsidR="007708C7">
        <w:rPr>
          <w:rFonts w:ascii="Arial" w:eastAsia="Times New Roman" w:hAnsi="Arial" w:cs="Arial"/>
        </w:rPr>
        <w:t>y</w:t>
      </w:r>
      <w:r w:rsidRPr="00392BF4">
        <w:rPr>
          <w:rFonts w:ascii="Arial" w:hAnsi="Arial"/>
        </w:rPr>
        <w:t xml:space="preserve"> </w:t>
      </w:r>
      <w:r w:rsidRPr="0070031B">
        <w:rPr>
          <w:rFonts w:ascii="Arial" w:eastAsia="Times New Roman" w:hAnsi="Arial" w:cs="Arial"/>
        </w:rPr>
        <w:t>DPS</w:t>
      </w:r>
      <w:r w:rsidRPr="00392BF4">
        <w:rPr>
          <w:rFonts w:ascii="Arial" w:hAnsi="Arial"/>
        </w:rPr>
        <w:t xml:space="preserve"> </w:t>
      </w:r>
      <w:r w:rsidRPr="0070031B">
        <w:rPr>
          <w:rFonts w:ascii="Arial" w:eastAsia="Times New Roman" w:hAnsi="Arial" w:cs="Arial"/>
        </w:rPr>
        <w:t xml:space="preserve">1 </w:t>
      </w:r>
      <w:r w:rsidRPr="00392BF4">
        <w:rPr>
          <w:rFonts w:ascii="Arial" w:hAnsi="Arial"/>
        </w:rPr>
        <w:t>doplněním</w:t>
      </w:r>
      <w:r w:rsidRPr="0070031B">
        <w:rPr>
          <w:rFonts w:ascii="Arial" w:eastAsia="Times New Roman" w:hAnsi="Arial" w:cs="Arial"/>
        </w:rPr>
        <w:t xml:space="preserve"> nebo změnou</w:t>
      </w:r>
      <w:r w:rsidRPr="00392BF4">
        <w:rPr>
          <w:rFonts w:ascii="Arial" w:hAnsi="Arial"/>
        </w:rPr>
        <w:t>, úpra</w:t>
      </w:r>
      <w:r w:rsidR="007708C7" w:rsidRPr="00392BF4">
        <w:rPr>
          <w:rFonts w:ascii="Arial" w:hAnsi="Arial"/>
        </w:rPr>
        <w:t>vy soupisu prací</w:t>
      </w:r>
      <w:r w:rsidRPr="00392BF4">
        <w:rPr>
          <w:rFonts w:ascii="Arial" w:hAnsi="Arial"/>
        </w:rPr>
        <w:t xml:space="preserve">) – to vše vždy do 48 hodin od odeslání žádosti o </w:t>
      </w:r>
      <w:r w:rsidRPr="0070031B">
        <w:rPr>
          <w:rFonts w:ascii="Arial" w:eastAsia="Times New Roman" w:hAnsi="Arial" w:cs="Arial"/>
        </w:rPr>
        <w:t>doplnění</w:t>
      </w:r>
      <w:r w:rsidRPr="00392BF4">
        <w:rPr>
          <w:rFonts w:ascii="Arial" w:hAnsi="Arial"/>
        </w:rPr>
        <w:t xml:space="preserve"> nebo </w:t>
      </w:r>
      <w:r w:rsidRPr="0070031B">
        <w:rPr>
          <w:rFonts w:ascii="Arial" w:eastAsia="Times New Roman" w:hAnsi="Arial" w:cs="Arial"/>
        </w:rPr>
        <w:t>vysvětlení</w:t>
      </w:r>
      <w:r w:rsidRPr="00392BF4">
        <w:rPr>
          <w:rFonts w:ascii="Arial" w:hAnsi="Arial"/>
        </w:rPr>
        <w:t xml:space="preserve"> </w:t>
      </w:r>
      <w:r w:rsidR="00C64770">
        <w:rPr>
          <w:rFonts w:ascii="Arial" w:eastAsia="Times New Roman" w:hAnsi="Arial" w:cs="Arial"/>
        </w:rPr>
        <w:t>Objednatel</w:t>
      </w:r>
      <w:r w:rsidRPr="0070031B">
        <w:rPr>
          <w:rFonts w:ascii="Arial" w:eastAsia="Times New Roman" w:hAnsi="Arial" w:cs="Arial"/>
        </w:rPr>
        <w:t>em</w:t>
      </w:r>
      <w:r w:rsidRPr="00392BF4">
        <w:rPr>
          <w:rFonts w:ascii="Arial" w:hAnsi="Arial"/>
        </w:rPr>
        <w:t xml:space="preserve"> (písemně, emailem, faxem). Dále bude předmětem plnění vypracování </w:t>
      </w:r>
      <w:r w:rsidRPr="0070031B">
        <w:rPr>
          <w:rFonts w:ascii="Arial" w:eastAsia="Times New Roman" w:hAnsi="Arial" w:cs="Arial"/>
        </w:rPr>
        <w:t xml:space="preserve">písemných </w:t>
      </w:r>
      <w:r w:rsidRPr="00392BF4">
        <w:rPr>
          <w:rFonts w:ascii="Arial" w:hAnsi="Arial"/>
        </w:rPr>
        <w:t xml:space="preserve">odborných stanovisek k případným námitkám </w:t>
      </w:r>
      <w:r w:rsidRPr="0070031B">
        <w:rPr>
          <w:rFonts w:ascii="Arial" w:eastAsia="Times New Roman" w:hAnsi="Arial" w:cs="Arial"/>
        </w:rPr>
        <w:t xml:space="preserve">dodavatelů v rámci zadávacího řízení na </w:t>
      </w:r>
      <w:r w:rsidR="007708C7">
        <w:rPr>
          <w:rFonts w:ascii="Arial" w:eastAsia="Times New Roman" w:hAnsi="Arial" w:cs="Arial"/>
        </w:rPr>
        <w:t>zhotovitele výše uvedené S</w:t>
      </w:r>
      <w:r w:rsidRPr="0070031B">
        <w:rPr>
          <w:rFonts w:ascii="Arial" w:eastAsia="Times New Roman" w:hAnsi="Arial" w:cs="Arial"/>
        </w:rPr>
        <w:t>tavby</w:t>
      </w:r>
      <w:r w:rsidR="007708C7">
        <w:rPr>
          <w:rFonts w:ascii="Arial" w:eastAsia="Times New Roman" w:hAnsi="Arial" w:cs="Arial"/>
        </w:rPr>
        <w:t xml:space="preserve"> 1</w:t>
      </w:r>
      <w:r w:rsidRPr="00392BF4">
        <w:rPr>
          <w:rFonts w:ascii="Arial" w:hAnsi="Arial"/>
        </w:rPr>
        <w:t xml:space="preserve">, a to </w:t>
      </w:r>
      <w:r w:rsidRPr="0070031B">
        <w:rPr>
          <w:rFonts w:ascii="Arial" w:eastAsia="Times New Roman" w:hAnsi="Arial" w:cs="Arial"/>
        </w:rPr>
        <w:t xml:space="preserve">vždy </w:t>
      </w:r>
      <w:r w:rsidRPr="00392BF4">
        <w:rPr>
          <w:rFonts w:ascii="Arial" w:hAnsi="Arial"/>
        </w:rPr>
        <w:t>nejpozději do 3 pracovních dnů po odeslání žádosti o stanovisko (písemně, emailem, faxem).</w:t>
      </w:r>
    </w:p>
    <w:p w:rsidR="0070031B" w:rsidRPr="00392BF4" w:rsidRDefault="0070031B" w:rsidP="0070031B">
      <w:pPr>
        <w:spacing w:after="0" w:line="240" w:lineRule="auto"/>
        <w:jc w:val="both"/>
        <w:rPr>
          <w:rFonts w:ascii="Arial" w:hAnsi="Arial"/>
        </w:rPr>
      </w:pPr>
    </w:p>
    <w:p w:rsidR="0070031B" w:rsidRPr="00392BF4" w:rsidRDefault="000776FB" w:rsidP="0070031B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</w:rPr>
        <w:t>2.3</w:t>
      </w:r>
      <w:r>
        <w:rPr>
          <w:rFonts w:ascii="Arial" w:eastAsia="Times New Roman" w:hAnsi="Arial" w:cs="Arial"/>
        </w:rPr>
        <w:tab/>
      </w:r>
      <w:r w:rsidR="007708C7" w:rsidRPr="00392BF4">
        <w:rPr>
          <w:rFonts w:ascii="Arial" w:hAnsi="Arial"/>
          <w:u w:val="single"/>
        </w:rPr>
        <w:t xml:space="preserve">Výkon autorského dozoru </w:t>
      </w:r>
      <w:r w:rsidR="0070031B" w:rsidRPr="00392BF4">
        <w:rPr>
          <w:rFonts w:ascii="Arial" w:hAnsi="Arial"/>
          <w:u w:val="single"/>
        </w:rPr>
        <w:t>při realizaci stavby</w:t>
      </w:r>
    </w:p>
    <w:p w:rsidR="0070031B" w:rsidRPr="0070031B" w:rsidRDefault="0070031B" w:rsidP="0070031B">
      <w:pPr>
        <w:autoSpaceDE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70031B" w:rsidRPr="00392BF4" w:rsidRDefault="0070031B" w:rsidP="004F6FC2">
      <w:pPr>
        <w:autoSpaceDE w:val="0"/>
        <w:spacing w:after="120" w:line="240" w:lineRule="auto"/>
        <w:jc w:val="both"/>
        <w:rPr>
          <w:rFonts w:ascii="Arial" w:hAnsi="Arial"/>
        </w:rPr>
      </w:pPr>
      <w:r w:rsidRPr="00392BF4">
        <w:rPr>
          <w:rFonts w:ascii="Arial" w:hAnsi="Arial"/>
        </w:rPr>
        <w:t xml:space="preserve">Obsahem předmětu plnění </w:t>
      </w:r>
      <w:r w:rsidRPr="0070031B">
        <w:rPr>
          <w:rFonts w:ascii="Arial" w:eastAsia="Times New Roman" w:hAnsi="Arial" w:cs="Arial"/>
        </w:rPr>
        <w:t xml:space="preserve">podle této </w:t>
      </w:r>
      <w:r w:rsidR="00C64770">
        <w:rPr>
          <w:rFonts w:ascii="Arial" w:eastAsia="Times New Roman" w:hAnsi="Arial" w:cs="Arial"/>
        </w:rPr>
        <w:t>Smlouv</w:t>
      </w:r>
      <w:r w:rsidRPr="0070031B">
        <w:rPr>
          <w:rFonts w:ascii="Arial" w:eastAsia="Times New Roman" w:hAnsi="Arial" w:cs="Arial"/>
        </w:rPr>
        <w:t xml:space="preserve">y </w:t>
      </w:r>
      <w:r w:rsidRPr="00392BF4">
        <w:rPr>
          <w:rFonts w:ascii="Arial" w:hAnsi="Arial"/>
        </w:rPr>
        <w:t xml:space="preserve">jsou </w:t>
      </w:r>
      <w:r w:rsidRPr="0070031B">
        <w:rPr>
          <w:rFonts w:ascii="Arial" w:eastAsia="Times New Roman" w:hAnsi="Arial" w:cs="Arial"/>
        </w:rPr>
        <w:t xml:space="preserve">i </w:t>
      </w:r>
      <w:r w:rsidRPr="00392BF4">
        <w:rPr>
          <w:rFonts w:ascii="Arial" w:hAnsi="Arial"/>
        </w:rPr>
        <w:t xml:space="preserve">činnosti </w:t>
      </w:r>
      <w:r w:rsidR="00C64770">
        <w:rPr>
          <w:rFonts w:ascii="Arial" w:eastAsia="Times New Roman" w:hAnsi="Arial" w:cs="Arial"/>
        </w:rPr>
        <w:t>Zhotovitel</w:t>
      </w:r>
      <w:r w:rsidRPr="0070031B">
        <w:rPr>
          <w:rFonts w:ascii="Arial" w:eastAsia="Times New Roman" w:hAnsi="Arial" w:cs="Arial"/>
        </w:rPr>
        <w:t>e</w:t>
      </w:r>
      <w:r w:rsidRPr="00392BF4">
        <w:rPr>
          <w:rFonts w:ascii="Arial" w:hAnsi="Arial"/>
        </w:rPr>
        <w:t xml:space="preserve"> během realizace </w:t>
      </w:r>
      <w:r w:rsidRPr="0070031B">
        <w:rPr>
          <w:rFonts w:ascii="Arial" w:eastAsia="Times New Roman" w:hAnsi="Arial" w:cs="Arial"/>
        </w:rPr>
        <w:t>výše uvedené S</w:t>
      </w:r>
      <w:r w:rsidRPr="00392BF4">
        <w:rPr>
          <w:rFonts w:ascii="Arial" w:hAnsi="Arial"/>
        </w:rPr>
        <w:t xml:space="preserve">tavby </w:t>
      </w:r>
      <w:r w:rsidRPr="0070031B">
        <w:rPr>
          <w:rFonts w:ascii="Arial" w:eastAsia="Times New Roman" w:hAnsi="Arial" w:cs="Arial"/>
        </w:rPr>
        <w:t xml:space="preserve">1 </w:t>
      </w:r>
      <w:r w:rsidRPr="00392BF4">
        <w:rPr>
          <w:rFonts w:ascii="Arial" w:hAnsi="Arial"/>
        </w:rPr>
        <w:t xml:space="preserve">– tj. účast na předání staveniště </w:t>
      </w:r>
      <w:r w:rsidR="007708C7">
        <w:rPr>
          <w:rFonts w:ascii="Arial" w:eastAsia="Times New Roman" w:hAnsi="Arial" w:cs="Arial"/>
        </w:rPr>
        <w:t>zhotoviteli</w:t>
      </w:r>
      <w:r w:rsidRPr="00392BF4">
        <w:rPr>
          <w:rFonts w:ascii="Arial" w:hAnsi="Arial"/>
        </w:rPr>
        <w:t xml:space="preserve"> stavby, účast na kontrolních dnech stavby, účast na přejímacím řízení dílčích částí stavby a stavby jako celku, účast na závěrečných kontrolních prohlídkách stavby, kontrola provádění stavby z hlediska technického a technologického - zejména z hlediska souladu provádění s dokumentacemi ověřenými ve stavebním řízení a DPS</w:t>
      </w:r>
      <w:r w:rsidRPr="0070031B">
        <w:rPr>
          <w:rFonts w:ascii="Arial" w:eastAsia="Times New Roman" w:hAnsi="Arial" w:cs="Arial"/>
        </w:rPr>
        <w:t xml:space="preserve"> 1</w:t>
      </w:r>
      <w:r w:rsidRPr="00392BF4">
        <w:rPr>
          <w:rFonts w:ascii="Arial" w:hAnsi="Arial"/>
        </w:rPr>
        <w:t xml:space="preserve">, </w:t>
      </w:r>
      <w:r w:rsidR="00B60503">
        <w:rPr>
          <w:rFonts w:ascii="Arial" w:eastAsia="Times New Roman" w:hAnsi="Arial" w:cs="Arial"/>
        </w:rPr>
        <w:t>kdy Objednatel pověřuje touto Smlouvou Z</w:t>
      </w:r>
      <w:r w:rsidR="00B60503" w:rsidRPr="00B60503">
        <w:rPr>
          <w:rFonts w:ascii="Arial" w:eastAsia="Times New Roman" w:hAnsi="Arial" w:cs="Arial"/>
        </w:rPr>
        <w:t>hotovitele</w:t>
      </w:r>
      <w:r w:rsidR="00B60503" w:rsidRPr="00392BF4">
        <w:rPr>
          <w:rFonts w:ascii="Arial" w:hAnsi="Arial"/>
        </w:rPr>
        <w:t xml:space="preserve"> </w:t>
      </w:r>
      <w:r w:rsidR="00B60503" w:rsidRPr="00B60503">
        <w:rPr>
          <w:rFonts w:ascii="Arial" w:eastAsia="Times New Roman" w:hAnsi="Arial" w:cs="Arial"/>
        </w:rPr>
        <w:t xml:space="preserve">jakožto hlavního projektanta </w:t>
      </w:r>
      <w:r w:rsidR="00B60503" w:rsidRPr="00392BF4">
        <w:rPr>
          <w:rFonts w:ascii="Arial" w:hAnsi="Arial"/>
        </w:rPr>
        <w:t xml:space="preserve">koordinací projektové dokumentace </w:t>
      </w:r>
      <w:r w:rsidR="00B60503">
        <w:rPr>
          <w:rFonts w:ascii="Arial" w:eastAsia="Times New Roman" w:hAnsi="Arial" w:cs="Arial"/>
        </w:rPr>
        <w:t>S</w:t>
      </w:r>
      <w:r w:rsidR="00B60503" w:rsidRPr="00B60503">
        <w:rPr>
          <w:rFonts w:ascii="Arial" w:eastAsia="Times New Roman" w:hAnsi="Arial" w:cs="Arial"/>
        </w:rPr>
        <w:t xml:space="preserve">tavby </w:t>
      </w:r>
      <w:r w:rsidR="00B60503">
        <w:rPr>
          <w:rFonts w:ascii="Arial" w:eastAsia="Times New Roman" w:hAnsi="Arial" w:cs="Arial"/>
        </w:rPr>
        <w:t>1</w:t>
      </w:r>
      <w:r w:rsidR="00B60503" w:rsidRPr="00392BF4">
        <w:rPr>
          <w:rFonts w:ascii="Arial" w:hAnsi="Arial"/>
        </w:rPr>
        <w:t xml:space="preserve"> zpracovávané více projektanty</w:t>
      </w:r>
      <w:r w:rsidR="00B60503" w:rsidRPr="00B60503">
        <w:rPr>
          <w:rFonts w:ascii="Arial" w:eastAsia="Times New Roman" w:hAnsi="Arial" w:cs="Arial"/>
        </w:rPr>
        <w:t xml:space="preserve"> ve smyslu § 113 odst. 2 zákona č. 183/2006 Sb., o územním plánování a stavebním řádu (stavební zákon), ve znění pozdějších předpisů (dále jen „stavební zákon“),</w:t>
      </w:r>
      <w:r w:rsidR="00B60503">
        <w:rPr>
          <w:rFonts w:ascii="Arial" w:eastAsia="Times New Roman" w:hAnsi="Arial" w:cs="Arial"/>
        </w:rPr>
        <w:t xml:space="preserve"> </w:t>
      </w:r>
      <w:r w:rsidRPr="00392BF4">
        <w:rPr>
          <w:rFonts w:ascii="Arial" w:hAnsi="Arial"/>
        </w:rPr>
        <w:t xml:space="preserve">kontrola a vypracování písemných stanovisek k výrobní (dílenské) dokumentaci zpracované </w:t>
      </w:r>
      <w:r w:rsidR="00AF2F65" w:rsidRPr="00392BF4">
        <w:rPr>
          <w:rFonts w:ascii="Arial" w:hAnsi="Arial"/>
        </w:rPr>
        <w:t>z</w:t>
      </w:r>
      <w:r w:rsidR="00C64770" w:rsidRPr="00392BF4">
        <w:rPr>
          <w:rFonts w:ascii="Arial" w:hAnsi="Arial"/>
        </w:rPr>
        <w:t>hotovitel</w:t>
      </w:r>
      <w:r w:rsidRPr="00392BF4">
        <w:rPr>
          <w:rFonts w:ascii="Arial" w:hAnsi="Arial"/>
        </w:rPr>
        <w:t xml:space="preserve">em </w:t>
      </w:r>
      <w:r w:rsidRPr="0070031B">
        <w:rPr>
          <w:rFonts w:ascii="Arial" w:eastAsia="Times New Roman" w:hAnsi="Arial" w:cs="Arial"/>
        </w:rPr>
        <w:t xml:space="preserve">výše uvedené </w:t>
      </w:r>
      <w:r w:rsidR="00AF2F65">
        <w:rPr>
          <w:rFonts w:ascii="Arial" w:eastAsia="Times New Roman" w:hAnsi="Arial" w:cs="Arial"/>
        </w:rPr>
        <w:t>S</w:t>
      </w:r>
      <w:r w:rsidRPr="0070031B">
        <w:rPr>
          <w:rFonts w:ascii="Arial" w:eastAsia="Times New Roman" w:hAnsi="Arial" w:cs="Arial"/>
        </w:rPr>
        <w:t xml:space="preserve">tavby </w:t>
      </w:r>
      <w:r w:rsidR="00AF2F65">
        <w:rPr>
          <w:rFonts w:ascii="Arial" w:eastAsia="Times New Roman" w:hAnsi="Arial" w:cs="Arial"/>
        </w:rPr>
        <w:t>1</w:t>
      </w:r>
      <w:r w:rsidR="00AF2F65" w:rsidRPr="00392BF4">
        <w:rPr>
          <w:rFonts w:ascii="Arial" w:hAnsi="Arial"/>
        </w:rPr>
        <w:t xml:space="preserve"> </w:t>
      </w:r>
      <w:r w:rsidRPr="00392BF4">
        <w:rPr>
          <w:rFonts w:ascii="Arial" w:hAnsi="Arial"/>
        </w:rPr>
        <w:t xml:space="preserve">a k požadavkům na změny stavby popř. záměny materiálů oproti schválené projektové dokumentaci, provádění záznamů do stavebního deníku, provádění drobných projekčních prací vyvolaných procesem výstavby, kontrola </w:t>
      </w:r>
      <w:r w:rsidR="00AF2F65" w:rsidRPr="00392BF4">
        <w:rPr>
          <w:rFonts w:ascii="Arial" w:hAnsi="Arial"/>
        </w:rPr>
        <w:t>z</w:t>
      </w:r>
      <w:r w:rsidR="00C64770" w:rsidRPr="00392BF4">
        <w:rPr>
          <w:rFonts w:ascii="Arial" w:hAnsi="Arial"/>
        </w:rPr>
        <w:t>hotovitel</w:t>
      </w:r>
      <w:r w:rsidRPr="00392BF4">
        <w:rPr>
          <w:rFonts w:ascii="Arial" w:hAnsi="Arial"/>
        </w:rPr>
        <w:t xml:space="preserve">em </w:t>
      </w:r>
      <w:r w:rsidRPr="0070031B">
        <w:rPr>
          <w:rFonts w:ascii="Arial" w:eastAsia="Times New Roman" w:hAnsi="Arial" w:cs="Arial"/>
        </w:rPr>
        <w:t xml:space="preserve">stavby </w:t>
      </w:r>
      <w:r w:rsidRPr="00392BF4">
        <w:rPr>
          <w:rFonts w:ascii="Arial" w:hAnsi="Arial"/>
        </w:rPr>
        <w:t xml:space="preserve">předané dokumentace skutečného provedení stavby z hlediska jejího souladu s realizovaným dílem a všechny související práce nutné k řádnému a včasnému výkonu autorského dozoru stavby i pokud zde nejsou výslovně uvedeny - to vše </w:t>
      </w:r>
      <w:r w:rsidRPr="00392BF4">
        <w:rPr>
          <w:rFonts w:ascii="Arial" w:hAnsi="Arial"/>
        </w:rPr>
        <w:lastRenderedPageBreak/>
        <w:t xml:space="preserve">z vlastní iniciativy nebo kdykoliv na žádost </w:t>
      </w:r>
      <w:r w:rsidR="00C64770">
        <w:rPr>
          <w:rFonts w:ascii="Arial" w:eastAsia="Times New Roman" w:hAnsi="Arial" w:cs="Arial"/>
        </w:rPr>
        <w:t>Objednatel</w:t>
      </w:r>
      <w:r w:rsidRPr="0070031B">
        <w:rPr>
          <w:rFonts w:ascii="Arial" w:eastAsia="Times New Roman" w:hAnsi="Arial" w:cs="Arial"/>
        </w:rPr>
        <w:t>e</w:t>
      </w:r>
      <w:r w:rsidRPr="00392BF4">
        <w:rPr>
          <w:rFonts w:ascii="Arial" w:hAnsi="Arial"/>
        </w:rPr>
        <w:t xml:space="preserve"> - nejpozději vždy</w:t>
      </w:r>
      <w:r w:rsidRPr="00392BF4">
        <w:rPr>
          <w:rFonts w:ascii="Arial" w:hAnsi="Arial"/>
          <w:b/>
        </w:rPr>
        <w:t xml:space="preserve"> </w:t>
      </w:r>
      <w:r w:rsidRPr="00392BF4">
        <w:rPr>
          <w:rFonts w:ascii="Arial" w:hAnsi="Arial"/>
        </w:rPr>
        <w:t xml:space="preserve">do 3 pracovních dnů od doručení písemné nebo emailové žádosti </w:t>
      </w:r>
      <w:r w:rsidR="00C64770">
        <w:rPr>
          <w:rFonts w:ascii="Arial" w:eastAsia="Times New Roman" w:hAnsi="Arial" w:cs="Arial"/>
        </w:rPr>
        <w:t>Objednatel</w:t>
      </w:r>
      <w:r w:rsidRPr="0070031B">
        <w:rPr>
          <w:rFonts w:ascii="Arial" w:eastAsia="Times New Roman" w:hAnsi="Arial" w:cs="Arial"/>
        </w:rPr>
        <w:t>em</w:t>
      </w:r>
      <w:r w:rsidRPr="00392BF4">
        <w:rPr>
          <w:rFonts w:ascii="Arial" w:hAnsi="Arial"/>
        </w:rPr>
        <w:t xml:space="preserve">. </w:t>
      </w:r>
    </w:p>
    <w:p w:rsidR="0070031B" w:rsidRPr="00392BF4" w:rsidRDefault="0070031B" w:rsidP="0070031B">
      <w:pPr>
        <w:spacing w:after="0" w:line="240" w:lineRule="auto"/>
        <w:jc w:val="both"/>
        <w:rPr>
          <w:rFonts w:ascii="Arial" w:hAnsi="Arial"/>
        </w:rPr>
      </w:pPr>
    </w:p>
    <w:p w:rsidR="0070031B" w:rsidRPr="00392BF4" w:rsidRDefault="0070031B" w:rsidP="0070031B">
      <w:pPr>
        <w:spacing w:after="0" w:line="240" w:lineRule="auto"/>
        <w:jc w:val="both"/>
        <w:rPr>
          <w:rFonts w:ascii="Arial" w:hAnsi="Arial"/>
        </w:rPr>
      </w:pPr>
      <w:r w:rsidRPr="00392BF4">
        <w:rPr>
          <w:rFonts w:ascii="Arial" w:hAnsi="Arial"/>
        </w:rPr>
        <w:t xml:space="preserve">Jednotlivé části výše uvedeného </w:t>
      </w:r>
      <w:r w:rsidR="00BE0DF3" w:rsidRPr="00392BF4">
        <w:rPr>
          <w:rFonts w:ascii="Arial" w:hAnsi="Arial"/>
        </w:rPr>
        <w:t xml:space="preserve">předmětu </w:t>
      </w:r>
      <w:r w:rsidR="00BE0DF3">
        <w:rPr>
          <w:rFonts w:ascii="Arial" w:eastAsia="Times New Roman" w:hAnsi="Arial" w:cs="Times New Roman"/>
        </w:rPr>
        <w:t>Díla</w:t>
      </w:r>
      <w:r w:rsidR="004D37D2" w:rsidRPr="00392BF4">
        <w:rPr>
          <w:rFonts w:ascii="Arial" w:hAnsi="Arial"/>
        </w:rPr>
        <w:t xml:space="preserve"> </w:t>
      </w:r>
      <w:r w:rsidRPr="00392BF4">
        <w:rPr>
          <w:rFonts w:ascii="Arial" w:hAnsi="Arial"/>
        </w:rPr>
        <w:t xml:space="preserve">budou sloužit </w:t>
      </w:r>
      <w:r w:rsidR="00C64770">
        <w:rPr>
          <w:rFonts w:ascii="Arial" w:eastAsia="Times New Roman" w:hAnsi="Arial" w:cs="Times New Roman"/>
        </w:rPr>
        <w:t>Objednatel</w:t>
      </w:r>
      <w:r w:rsidRPr="0070031B">
        <w:rPr>
          <w:rFonts w:ascii="Arial" w:eastAsia="Times New Roman" w:hAnsi="Arial" w:cs="Times New Roman"/>
        </w:rPr>
        <w:t>i</w:t>
      </w:r>
      <w:r w:rsidRPr="00392BF4">
        <w:rPr>
          <w:rFonts w:ascii="Arial" w:hAnsi="Arial"/>
        </w:rPr>
        <w:t xml:space="preserve"> </w:t>
      </w:r>
      <w:r w:rsidRPr="00392BF4">
        <w:rPr>
          <w:rFonts w:ascii="Arial" w:hAnsi="Arial"/>
          <w:color w:val="000000"/>
        </w:rPr>
        <w:t>pro</w:t>
      </w:r>
      <w:r w:rsidRPr="00392BF4">
        <w:rPr>
          <w:rFonts w:ascii="Arial" w:hAnsi="Arial"/>
        </w:rPr>
        <w:t xml:space="preserve"> následný výběr </w:t>
      </w:r>
      <w:r w:rsidR="00AF2F65">
        <w:rPr>
          <w:rFonts w:ascii="Arial" w:eastAsia="Times New Roman" w:hAnsi="Arial" w:cs="Times New Roman"/>
        </w:rPr>
        <w:t>zhotovitele</w:t>
      </w:r>
      <w:r w:rsidRPr="0070031B">
        <w:rPr>
          <w:rFonts w:ascii="Arial" w:eastAsia="Times New Roman" w:hAnsi="Arial" w:cs="Times New Roman"/>
        </w:rPr>
        <w:t xml:space="preserve"> </w:t>
      </w:r>
      <w:r w:rsidR="004D37D2">
        <w:rPr>
          <w:rFonts w:ascii="Arial" w:eastAsia="Times New Roman" w:hAnsi="Arial" w:cs="Times New Roman"/>
        </w:rPr>
        <w:t>S</w:t>
      </w:r>
      <w:r w:rsidRPr="0070031B">
        <w:rPr>
          <w:rFonts w:ascii="Arial" w:eastAsia="Times New Roman" w:hAnsi="Arial" w:cs="Times New Roman"/>
        </w:rPr>
        <w:t>tavby</w:t>
      </w:r>
      <w:r w:rsidR="004D37D2">
        <w:rPr>
          <w:rFonts w:ascii="Arial" w:eastAsia="Times New Roman" w:hAnsi="Arial" w:cs="Times New Roman"/>
        </w:rPr>
        <w:t xml:space="preserve"> 1</w:t>
      </w:r>
      <w:r w:rsidRPr="00392BF4">
        <w:rPr>
          <w:rFonts w:ascii="Arial" w:hAnsi="Arial"/>
        </w:rPr>
        <w:t>.</w:t>
      </w:r>
    </w:p>
    <w:p w:rsidR="0070031B" w:rsidRPr="0070031B" w:rsidRDefault="0070031B" w:rsidP="0070031B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92BF4">
        <w:rPr>
          <w:rFonts w:ascii="Arial" w:hAnsi="Arial"/>
        </w:rPr>
        <w:t xml:space="preserve"> </w:t>
      </w:r>
    </w:p>
    <w:p w:rsidR="0070031B" w:rsidRPr="00392BF4" w:rsidRDefault="008C437C" w:rsidP="00510446">
      <w:pPr>
        <w:numPr>
          <w:ilvl w:val="0"/>
          <w:numId w:val="25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eastAsia="Calibri" w:hAnsi="Arial" w:cs="Arial"/>
        </w:rPr>
        <w:t xml:space="preserve">Dílem </w:t>
      </w:r>
      <w:r w:rsidR="0070031B" w:rsidRPr="0070031B">
        <w:rPr>
          <w:rFonts w:ascii="Arial" w:eastAsia="Calibri" w:hAnsi="Arial" w:cs="Arial"/>
        </w:rPr>
        <w:t xml:space="preserve">dle této </w:t>
      </w:r>
      <w:r w:rsidR="00C64770"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>y se dále rozumí zpracování projektové dokumentace a provádění souvisejících činností pro stavbu s </w:t>
      </w:r>
      <w:r w:rsidR="0070031B" w:rsidRPr="00392BF4">
        <w:rPr>
          <w:rFonts w:ascii="Arial" w:hAnsi="Arial"/>
        </w:rPr>
        <w:t>názvem „Stavební úpravy</w:t>
      </w:r>
      <w:r w:rsidRPr="00392BF4">
        <w:rPr>
          <w:rFonts w:ascii="Arial" w:hAnsi="Arial"/>
        </w:rPr>
        <w:t xml:space="preserve"> objektu č. 47 PřF UP pro</w:t>
      </w:r>
      <w:r w:rsidR="0070031B" w:rsidRPr="00392BF4">
        <w:rPr>
          <w:rFonts w:ascii="Arial" w:hAnsi="Arial"/>
        </w:rPr>
        <w:t xml:space="preserve"> dětskou skupinu, Olomouc – Holice“</w:t>
      </w:r>
      <w:r w:rsidR="0070031B" w:rsidRPr="0070031B">
        <w:rPr>
          <w:rFonts w:ascii="Arial" w:eastAsia="Times New Roman" w:hAnsi="Arial" w:cs="Arial"/>
          <w:b/>
          <w:lang w:eastAsia="cs-CZ"/>
        </w:rPr>
        <w:t xml:space="preserve"> </w:t>
      </w:r>
      <w:r w:rsidR="0070031B" w:rsidRPr="0070031B">
        <w:rPr>
          <w:rFonts w:ascii="Arial" w:eastAsia="Calibri" w:hAnsi="Arial" w:cs="Arial"/>
        </w:rPr>
        <w:t>(dále jen „Stavba 2“), a to v rozsahu: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392BF4" w:rsidRDefault="0070031B" w:rsidP="00510446">
      <w:pPr>
        <w:keepNext/>
        <w:numPr>
          <w:ilvl w:val="1"/>
          <w:numId w:val="25"/>
        </w:numPr>
        <w:spacing w:after="0" w:line="240" w:lineRule="auto"/>
        <w:outlineLvl w:val="2"/>
        <w:rPr>
          <w:rFonts w:ascii="Arial" w:hAnsi="Arial"/>
          <w:u w:val="single"/>
        </w:rPr>
      </w:pPr>
      <w:r w:rsidRPr="00392BF4">
        <w:rPr>
          <w:rFonts w:ascii="Arial" w:hAnsi="Arial"/>
          <w:u w:val="single"/>
        </w:rPr>
        <w:t>Vypracování konceptu architektonického řešení</w:t>
      </w:r>
    </w:p>
    <w:p w:rsidR="0070031B" w:rsidRPr="0070031B" w:rsidRDefault="0070031B" w:rsidP="0070031B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70031B" w:rsidRPr="00392BF4" w:rsidRDefault="008C437C" w:rsidP="0070031B">
      <w:pPr>
        <w:spacing w:after="0" w:line="240" w:lineRule="auto"/>
        <w:jc w:val="both"/>
        <w:rPr>
          <w:rFonts w:ascii="Arial" w:hAnsi="Arial"/>
        </w:rPr>
      </w:pPr>
      <w:r w:rsidRPr="00392BF4">
        <w:rPr>
          <w:rFonts w:ascii="Arial" w:hAnsi="Arial"/>
        </w:rPr>
        <w:t xml:space="preserve">Obsahem této části </w:t>
      </w:r>
      <w:r>
        <w:rPr>
          <w:rFonts w:ascii="Arial" w:eastAsia="Times New Roman" w:hAnsi="Arial" w:cs="Arial"/>
          <w:lang w:eastAsia="cs-CZ"/>
        </w:rPr>
        <w:t>D</w:t>
      </w:r>
      <w:r w:rsidR="0070031B" w:rsidRPr="008C437C">
        <w:rPr>
          <w:rFonts w:ascii="Arial" w:eastAsia="Times New Roman" w:hAnsi="Arial" w:cs="Arial"/>
          <w:lang w:eastAsia="cs-CZ"/>
        </w:rPr>
        <w:t>íla</w:t>
      </w:r>
      <w:r w:rsidR="0070031B" w:rsidRPr="00392BF4">
        <w:rPr>
          <w:rFonts w:ascii="Arial" w:hAnsi="Arial"/>
        </w:rPr>
        <w:t xml:space="preserve"> je provedení vyhodnocení současných adaptačních možností prostor určených pro záměr dětské skupiny, tj. oblast severovýchodního cípu 1.NP objektu č. 47 včetně dotčených fasád a těsně přilehlých okolních ploch a vyhodnocení technických limitů a možností zásadnějších změn v prostorovém vymezení současných místností určených k provedení stavebního záměru, a to podle</w:t>
      </w:r>
      <w:r w:rsidRPr="00392BF4">
        <w:rPr>
          <w:rFonts w:ascii="Arial" w:hAnsi="Arial"/>
        </w:rPr>
        <w:t xml:space="preserve"> stavebního programu </w:t>
      </w:r>
      <w:r>
        <w:rPr>
          <w:rFonts w:ascii="Arial" w:eastAsia="Times New Roman" w:hAnsi="Arial" w:cs="Arial"/>
        </w:rPr>
        <w:t>zpracovaného</w:t>
      </w:r>
      <w:r w:rsidR="0070031B" w:rsidRPr="00392BF4">
        <w:rPr>
          <w:rFonts w:ascii="Arial" w:hAnsi="Arial"/>
        </w:rPr>
        <w:t xml:space="preserve"> Ing. Michalem Kartákem, </w:t>
      </w:r>
      <w:r>
        <w:rPr>
          <w:rFonts w:ascii="Arial" w:eastAsia="Times New Roman" w:hAnsi="Arial" w:cs="Arial"/>
        </w:rPr>
        <w:t>vedoucím Oddělení technické podpory PřF UP Olomouc</w:t>
      </w:r>
      <w:r w:rsidRPr="00392BF4">
        <w:rPr>
          <w:rFonts w:ascii="Arial" w:hAnsi="Arial"/>
        </w:rPr>
        <w:t xml:space="preserve"> v </w:t>
      </w:r>
      <w:r>
        <w:rPr>
          <w:rFonts w:ascii="Arial" w:eastAsia="Times New Roman" w:hAnsi="Arial" w:cs="Arial"/>
        </w:rPr>
        <w:t>06</w:t>
      </w:r>
      <w:r w:rsidR="0070031B" w:rsidRPr="00392BF4">
        <w:rPr>
          <w:rFonts w:ascii="Arial" w:hAnsi="Arial"/>
        </w:rPr>
        <w:t xml:space="preserve">/2017 a normových požadavků na provoz dětské skupiny. Následně </w:t>
      </w:r>
      <w:r w:rsidR="00C64770" w:rsidRPr="008C437C">
        <w:rPr>
          <w:rFonts w:ascii="Arial" w:eastAsia="Times New Roman" w:hAnsi="Arial" w:cs="Arial"/>
        </w:rPr>
        <w:t>Zhotovitel</w:t>
      </w:r>
      <w:r w:rsidR="0070031B" w:rsidRPr="00392BF4">
        <w:rPr>
          <w:rFonts w:ascii="Arial" w:hAnsi="Arial"/>
        </w:rPr>
        <w:t xml:space="preserve"> vypracuje koncept architektonického řešení, a to případně ve variantách s vyhodnocením jednotlivých aspektů pro výběr nejvhodnějšího řešení, přičemž jej bude průběžně projednávat s </w:t>
      </w:r>
      <w:r w:rsidR="00C64770" w:rsidRPr="008C437C">
        <w:rPr>
          <w:rFonts w:ascii="Arial" w:eastAsia="Times New Roman" w:hAnsi="Arial" w:cs="Arial"/>
        </w:rPr>
        <w:t>Objednatel</w:t>
      </w:r>
      <w:r w:rsidR="0070031B" w:rsidRPr="008C437C">
        <w:rPr>
          <w:rFonts w:ascii="Arial" w:eastAsia="Times New Roman" w:hAnsi="Arial" w:cs="Arial"/>
        </w:rPr>
        <w:t>em</w:t>
      </w:r>
      <w:r w:rsidR="0070031B" w:rsidRPr="00392BF4">
        <w:rPr>
          <w:rFonts w:ascii="Arial" w:hAnsi="Arial"/>
        </w:rPr>
        <w:t xml:space="preserve"> a dokončený koncept předloží </w:t>
      </w:r>
      <w:r w:rsidR="00C64770" w:rsidRPr="008C437C">
        <w:rPr>
          <w:rFonts w:ascii="Arial" w:eastAsia="Times New Roman" w:hAnsi="Arial" w:cs="Arial"/>
        </w:rPr>
        <w:t>Objednatel</w:t>
      </w:r>
      <w:r w:rsidR="0070031B" w:rsidRPr="008C437C">
        <w:rPr>
          <w:rFonts w:ascii="Arial" w:eastAsia="Times New Roman" w:hAnsi="Arial" w:cs="Arial"/>
        </w:rPr>
        <w:t>i</w:t>
      </w:r>
      <w:r w:rsidR="0070031B" w:rsidRPr="00392BF4">
        <w:rPr>
          <w:rFonts w:ascii="Arial" w:hAnsi="Arial"/>
        </w:rPr>
        <w:t xml:space="preserve"> ke </w:t>
      </w:r>
      <w:r w:rsidR="00E33014" w:rsidRPr="00392BF4">
        <w:rPr>
          <w:rFonts w:ascii="Arial" w:hAnsi="Arial"/>
        </w:rPr>
        <w:t xml:space="preserve">schválení. Součástí této části </w:t>
      </w:r>
      <w:r w:rsidR="00E33014">
        <w:rPr>
          <w:rFonts w:ascii="Arial" w:eastAsia="Times New Roman" w:hAnsi="Arial" w:cs="Arial"/>
        </w:rPr>
        <w:t>D</w:t>
      </w:r>
      <w:r w:rsidR="0070031B" w:rsidRPr="008C437C">
        <w:rPr>
          <w:rFonts w:ascii="Arial" w:eastAsia="Times New Roman" w:hAnsi="Arial" w:cs="Arial"/>
        </w:rPr>
        <w:t>íla</w:t>
      </w:r>
      <w:r w:rsidR="0070031B" w:rsidRPr="00392BF4">
        <w:rPr>
          <w:rFonts w:ascii="Arial" w:hAnsi="Arial"/>
        </w:rPr>
        <w:t xml:space="preserve"> bude i průzkum stávajícího stavu prostor budovy dotčených stavebními úpravami pro dětskou skupinu včetně prověření stávajícího technického zařízení budovy, které s prostory souvisí. Výše uvedený průzkum a případné potřebné doměření stávajícího stavu místností, technického zařízení, vybavení atp. musí být v ceně části díla dle čl. IV. odst. 2.2 písm. a) této </w:t>
      </w:r>
      <w:r w:rsidR="00C64770" w:rsidRPr="008C437C">
        <w:rPr>
          <w:rFonts w:ascii="Arial" w:eastAsia="Times New Roman" w:hAnsi="Arial" w:cs="Arial"/>
        </w:rPr>
        <w:t>Smlouv</w:t>
      </w:r>
      <w:r w:rsidR="0070031B" w:rsidRPr="008C437C">
        <w:rPr>
          <w:rFonts w:ascii="Arial" w:eastAsia="Times New Roman" w:hAnsi="Arial" w:cs="Arial"/>
        </w:rPr>
        <w:t>y</w:t>
      </w:r>
      <w:r w:rsidR="0070031B" w:rsidRPr="00392BF4">
        <w:rPr>
          <w:rFonts w:ascii="Arial" w:hAnsi="Arial"/>
        </w:rPr>
        <w:t xml:space="preserve"> zahrnuty.</w:t>
      </w:r>
    </w:p>
    <w:p w:rsidR="0070031B" w:rsidRPr="00392BF4" w:rsidRDefault="0070031B" w:rsidP="0070031B">
      <w:pPr>
        <w:spacing w:after="0" w:line="240" w:lineRule="auto"/>
        <w:rPr>
          <w:rFonts w:ascii="Arial" w:hAnsi="Arial"/>
        </w:rPr>
      </w:pPr>
    </w:p>
    <w:p w:rsidR="0070031B" w:rsidRPr="00392BF4" w:rsidRDefault="0070031B" w:rsidP="00510446">
      <w:pPr>
        <w:keepNext/>
        <w:numPr>
          <w:ilvl w:val="1"/>
          <w:numId w:val="25"/>
        </w:numPr>
        <w:spacing w:after="0" w:line="240" w:lineRule="auto"/>
        <w:outlineLvl w:val="2"/>
        <w:rPr>
          <w:rFonts w:ascii="Arial" w:hAnsi="Arial"/>
          <w:u w:val="single"/>
        </w:rPr>
      </w:pPr>
      <w:r w:rsidRPr="00392BF4">
        <w:rPr>
          <w:rFonts w:ascii="Arial" w:hAnsi="Arial"/>
          <w:u w:val="single"/>
        </w:rPr>
        <w:t>Vypracování projektové dokumentace pro stavební povolení pr</w:t>
      </w:r>
      <w:r w:rsidR="007B578F" w:rsidRPr="00392BF4">
        <w:rPr>
          <w:rFonts w:ascii="Arial" w:hAnsi="Arial"/>
          <w:u w:val="single"/>
        </w:rPr>
        <w:t>o Stavbu 2</w:t>
      </w:r>
    </w:p>
    <w:p w:rsidR="007B578F" w:rsidRPr="0070031B" w:rsidRDefault="007B578F" w:rsidP="007B578F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szCs w:val="26"/>
        </w:rPr>
      </w:pPr>
    </w:p>
    <w:p w:rsidR="0070031B" w:rsidRPr="0070031B" w:rsidRDefault="007B578F" w:rsidP="0070031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Obsahem této části D</w:t>
      </w:r>
      <w:r w:rsidR="0070031B" w:rsidRPr="0070031B">
        <w:rPr>
          <w:rFonts w:ascii="Arial" w:eastAsia="Times New Roman" w:hAnsi="Arial" w:cs="Arial"/>
        </w:rPr>
        <w:t>íla je z</w:t>
      </w:r>
      <w:r w:rsidR="0070031B" w:rsidRPr="00392BF4">
        <w:rPr>
          <w:rFonts w:ascii="Arial" w:hAnsi="Arial"/>
        </w:rPr>
        <w:t xml:space="preserve">pracování projektové dokumentace pro stavební povolení pro </w:t>
      </w:r>
      <w:r w:rsidR="0070031B" w:rsidRPr="0070031B">
        <w:rPr>
          <w:rFonts w:ascii="Arial" w:eastAsia="Times New Roman" w:hAnsi="Arial" w:cs="Arial"/>
        </w:rPr>
        <w:t>Stavební úpravy objektu č. 47 PřF UP pro dětskou skupinu, Olomouc - Holice</w:t>
      </w:r>
      <w:r w:rsidR="0070031B" w:rsidRPr="00392BF4">
        <w:rPr>
          <w:rFonts w:ascii="Arial" w:hAnsi="Arial"/>
        </w:rPr>
        <w:t xml:space="preserve"> (</w:t>
      </w:r>
      <w:r>
        <w:rPr>
          <w:rFonts w:ascii="Arial" w:eastAsia="Times New Roman" w:hAnsi="Arial" w:cs="Arial"/>
        </w:rPr>
        <w:t>dále jen „</w:t>
      </w:r>
      <w:r w:rsidR="0070031B" w:rsidRPr="00392BF4">
        <w:rPr>
          <w:rFonts w:ascii="Arial" w:hAnsi="Arial"/>
        </w:rPr>
        <w:t>DSP</w:t>
      </w:r>
      <w:r>
        <w:rPr>
          <w:rFonts w:ascii="Arial" w:eastAsia="Times New Roman" w:hAnsi="Arial" w:cs="Arial"/>
        </w:rPr>
        <w:t>“</w:t>
      </w:r>
      <w:r w:rsidR="0070031B" w:rsidRPr="0070031B">
        <w:rPr>
          <w:rFonts w:ascii="Arial" w:eastAsia="Times New Roman" w:hAnsi="Arial" w:cs="Arial"/>
        </w:rPr>
        <w:t>)</w:t>
      </w:r>
      <w:r w:rsidR="0070031B" w:rsidRPr="00392BF4">
        <w:rPr>
          <w:rFonts w:ascii="Arial" w:hAnsi="Arial"/>
        </w:rPr>
        <w:t xml:space="preserve"> v rozsahu </w:t>
      </w:r>
      <w:r w:rsidR="00B53F73">
        <w:rPr>
          <w:rFonts w:ascii="Arial" w:eastAsia="Times New Roman" w:hAnsi="Arial" w:cs="Arial"/>
        </w:rPr>
        <w:t>stavebního zákona</w:t>
      </w:r>
      <w:r w:rsidR="0070031B" w:rsidRPr="0070031B">
        <w:rPr>
          <w:rFonts w:ascii="Arial" w:eastAsia="Times New Roman" w:hAnsi="Arial" w:cs="Arial"/>
        </w:rPr>
        <w:t xml:space="preserve"> </w:t>
      </w:r>
      <w:r w:rsidR="0070031B" w:rsidRPr="00392BF4">
        <w:rPr>
          <w:rFonts w:ascii="Arial" w:hAnsi="Arial"/>
        </w:rPr>
        <w:t>a v souladu s vyhláškou č. 499/2006 Sb., o dokumentaci staveb, v</w:t>
      </w:r>
      <w:r w:rsidR="0070031B" w:rsidRPr="0070031B">
        <w:rPr>
          <w:rFonts w:ascii="Arial" w:eastAsia="Times New Roman" w:hAnsi="Arial" w:cs="Arial"/>
        </w:rPr>
        <w:t xml:space="preserve">e znění pozdějších předpisů, a to na podkladě </w:t>
      </w:r>
      <w:r w:rsidR="00C64770">
        <w:rPr>
          <w:rFonts w:ascii="Arial" w:eastAsia="Times New Roman" w:hAnsi="Arial" w:cs="Arial"/>
        </w:rPr>
        <w:t>Objednatel</w:t>
      </w:r>
      <w:r w:rsidR="0070031B" w:rsidRPr="0070031B">
        <w:rPr>
          <w:rFonts w:ascii="Arial" w:eastAsia="Times New Roman" w:hAnsi="Arial" w:cs="Arial"/>
        </w:rPr>
        <w:t xml:space="preserve">em schváleného konceptu architektonického řešení </w:t>
      </w:r>
      <w:r w:rsidR="0070031B" w:rsidRPr="00392BF4">
        <w:rPr>
          <w:rFonts w:ascii="Arial" w:hAnsi="Arial"/>
        </w:rPr>
        <w:t xml:space="preserve">a </w:t>
      </w:r>
      <w:r w:rsidR="0070031B" w:rsidRPr="0070031B">
        <w:rPr>
          <w:rFonts w:ascii="Arial" w:eastAsia="Times New Roman" w:hAnsi="Arial" w:cs="Arial"/>
        </w:rPr>
        <w:t xml:space="preserve">se </w:t>
      </w:r>
      <w:r w:rsidR="0070031B" w:rsidRPr="00392BF4">
        <w:rPr>
          <w:rFonts w:ascii="Arial" w:hAnsi="Arial"/>
        </w:rPr>
        <w:t>zapracováním případných připomínek a požadavků dotčených orgánů státní správy a ostatních účastníků stavebního řízení vzešlých z projednání projektové dokumentace nebo v rámci stavebního řízení.</w:t>
      </w:r>
    </w:p>
    <w:p w:rsidR="0070031B" w:rsidRPr="0070031B" w:rsidRDefault="0070031B" w:rsidP="0070031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70031B" w:rsidRPr="00392BF4" w:rsidRDefault="0070031B" w:rsidP="00510446">
      <w:pPr>
        <w:keepNext/>
        <w:numPr>
          <w:ilvl w:val="1"/>
          <w:numId w:val="25"/>
        </w:numPr>
        <w:spacing w:after="0" w:line="240" w:lineRule="auto"/>
        <w:outlineLvl w:val="2"/>
        <w:rPr>
          <w:rFonts w:ascii="Arial" w:hAnsi="Arial"/>
          <w:u w:val="single"/>
        </w:rPr>
      </w:pPr>
      <w:r w:rsidRPr="00392BF4">
        <w:rPr>
          <w:rFonts w:ascii="Arial" w:hAnsi="Arial"/>
          <w:u w:val="single"/>
        </w:rPr>
        <w:t>Výkon inženýrské činnosti pro zajištění stavebního povolení</w:t>
      </w:r>
    </w:p>
    <w:p w:rsidR="007B578F" w:rsidRPr="007B578F" w:rsidRDefault="007B578F" w:rsidP="007B578F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szCs w:val="26"/>
          <w:u w:val="single"/>
        </w:rPr>
      </w:pPr>
    </w:p>
    <w:p w:rsidR="000776FB" w:rsidRDefault="007B578F" w:rsidP="0070031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Obsahem této části D</w:t>
      </w:r>
      <w:r w:rsidR="0070031B" w:rsidRPr="0070031B">
        <w:rPr>
          <w:rFonts w:ascii="Arial" w:eastAsia="Times New Roman" w:hAnsi="Arial" w:cs="Arial"/>
        </w:rPr>
        <w:t>íla je i</w:t>
      </w:r>
      <w:r w:rsidR="0070031B" w:rsidRPr="00392BF4">
        <w:rPr>
          <w:rFonts w:ascii="Arial" w:hAnsi="Arial"/>
        </w:rPr>
        <w:t>nženýrská činnost pro zajištění stavebního povolení spočív</w:t>
      </w:r>
      <w:r w:rsidR="0070031B" w:rsidRPr="0070031B">
        <w:rPr>
          <w:rFonts w:ascii="Arial" w:eastAsia="Times New Roman" w:hAnsi="Arial" w:cs="Arial"/>
        </w:rPr>
        <w:t>ající, zejm.</w:t>
      </w:r>
      <w:r w:rsidR="0070031B" w:rsidRPr="00392BF4">
        <w:rPr>
          <w:rFonts w:ascii="Arial" w:hAnsi="Arial"/>
        </w:rPr>
        <w:t xml:space="preserve"> v projednání příslušné projektové dokumentace se všemi dotčenými orgány, správci a vlastníky sítí a dalšími účastníky stavební</w:t>
      </w:r>
      <w:r w:rsidR="0070031B" w:rsidRPr="0070031B">
        <w:rPr>
          <w:rFonts w:ascii="Arial" w:eastAsia="Times New Roman" w:hAnsi="Arial" w:cs="Arial"/>
        </w:rPr>
        <w:t>ho</w:t>
      </w:r>
      <w:r w:rsidR="0070031B" w:rsidRPr="00392BF4">
        <w:rPr>
          <w:rFonts w:ascii="Arial" w:hAnsi="Arial"/>
        </w:rPr>
        <w:t xml:space="preserve"> řízení, v zajištění vydání pravomocného stavebního povolení, v zajištění všech dalších nezbytných souhlasů, stanovisek a rozhodnutí nezbytných pro vydání stavebního povolení</w:t>
      </w:r>
      <w:r>
        <w:rPr>
          <w:rFonts w:ascii="Arial" w:eastAsia="Times New Roman" w:hAnsi="Arial" w:cs="Arial"/>
        </w:rPr>
        <w:t xml:space="preserve"> a následnou realizaci S</w:t>
      </w:r>
      <w:r w:rsidR="0070031B" w:rsidRPr="0070031B">
        <w:rPr>
          <w:rFonts w:ascii="Arial" w:eastAsia="Times New Roman" w:hAnsi="Arial" w:cs="Arial"/>
        </w:rPr>
        <w:t>tavby</w:t>
      </w:r>
      <w:r>
        <w:rPr>
          <w:rFonts w:ascii="Arial" w:eastAsia="Times New Roman" w:hAnsi="Arial" w:cs="Arial"/>
        </w:rPr>
        <w:t xml:space="preserve"> 2</w:t>
      </w:r>
      <w:r w:rsidR="0070031B" w:rsidRPr="00392BF4">
        <w:rPr>
          <w:rFonts w:ascii="Arial" w:hAnsi="Arial"/>
        </w:rPr>
        <w:t xml:space="preserve">, a to vše dle stavebního zákona a jeho prováděcích vyhlášek. Za účelem výkonu inženýrské činnosti bude </w:t>
      </w:r>
      <w:r w:rsidR="00C64770">
        <w:rPr>
          <w:rFonts w:ascii="Arial" w:eastAsia="Times New Roman" w:hAnsi="Arial" w:cs="Arial"/>
        </w:rPr>
        <w:t>Objednatel</w:t>
      </w:r>
      <w:r w:rsidR="0070031B" w:rsidRPr="0070031B">
        <w:rPr>
          <w:rFonts w:ascii="Arial" w:eastAsia="Times New Roman" w:hAnsi="Arial" w:cs="Arial"/>
        </w:rPr>
        <w:t xml:space="preserve">em </w:t>
      </w:r>
      <w:r w:rsidR="00C64770">
        <w:rPr>
          <w:rFonts w:ascii="Arial" w:eastAsia="Times New Roman" w:hAnsi="Arial" w:cs="Arial"/>
        </w:rPr>
        <w:t>Zhotovitel</w:t>
      </w:r>
      <w:r w:rsidR="0070031B" w:rsidRPr="0070031B">
        <w:rPr>
          <w:rFonts w:ascii="Arial" w:eastAsia="Times New Roman" w:hAnsi="Arial" w:cs="Arial"/>
        </w:rPr>
        <w:t>i</w:t>
      </w:r>
      <w:r w:rsidR="0070031B" w:rsidRPr="00392BF4">
        <w:rPr>
          <w:rFonts w:ascii="Arial" w:hAnsi="Arial"/>
        </w:rPr>
        <w:t xml:space="preserve"> udělena plná moc.</w:t>
      </w:r>
    </w:p>
    <w:p w:rsidR="000776FB" w:rsidRPr="00392BF4" w:rsidRDefault="000776FB" w:rsidP="0070031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/>
          <w:u w:val="single"/>
        </w:rPr>
      </w:pPr>
    </w:p>
    <w:p w:rsidR="0070031B" w:rsidRPr="00392BF4" w:rsidRDefault="0070031B" w:rsidP="00392BF4">
      <w:pPr>
        <w:keepNext/>
        <w:numPr>
          <w:ilvl w:val="1"/>
          <w:numId w:val="25"/>
        </w:numPr>
        <w:spacing w:after="0" w:line="240" w:lineRule="auto"/>
        <w:outlineLvl w:val="2"/>
        <w:rPr>
          <w:rFonts w:ascii="Arial" w:hAnsi="Arial"/>
          <w:u w:val="single"/>
        </w:rPr>
      </w:pPr>
      <w:r w:rsidRPr="00392BF4">
        <w:rPr>
          <w:rFonts w:ascii="Arial" w:hAnsi="Arial"/>
          <w:u w:val="single"/>
        </w:rPr>
        <w:t xml:space="preserve">Vypracování projektové dokumentace pro provádění </w:t>
      </w:r>
      <w:r w:rsidRPr="00BB3D12">
        <w:rPr>
          <w:rFonts w:ascii="Arial" w:eastAsia="Times New Roman" w:hAnsi="Arial" w:cs="Times New Roman"/>
          <w:u w:val="single"/>
        </w:rPr>
        <w:t>S</w:t>
      </w:r>
      <w:r w:rsidRPr="00392BF4">
        <w:rPr>
          <w:rFonts w:ascii="Arial" w:hAnsi="Arial"/>
          <w:u w:val="single"/>
        </w:rPr>
        <w:t>tavby</w:t>
      </w:r>
      <w:r w:rsidRPr="00BB3D12">
        <w:rPr>
          <w:rFonts w:ascii="Arial" w:eastAsia="Times New Roman" w:hAnsi="Arial" w:cs="Times New Roman"/>
          <w:u w:val="single"/>
        </w:rPr>
        <w:t xml:space="preserve"> 2</w:t>
      </w:r>
      <w:r w:rsidRPr="00392BF4">
        <w:rPr>
          <w:rFonts w:ascii="Arial" w:hAnsi="Arial"/>
          <w:u w:val="single"/>
        </w:rPr>
        <w:t xml:space="preserve"> (</w:t>
      </w:r>
      <w:r w:rsidRPr="00BB3D12">
        <w:rPr>
          <w:rFonts w:ascii="Arial" w:eastAsia="Times New Roman" w:hAnsi="Arial" w:cs="Times New Roman"/>
          <w:u w:val="single"/>
        </w:rPr>
        <w:t>dále jen „</w:t>
      </w:r>
      <w:r w:rsidRPr="00392BF4">
        <w:rPr>
          <w:rFonts w:ascii="Arial" w:hAnsi="Arial"/>
          <w:u w:val="single"/>
        </w:rPr>
        <w:t>DPS</w:t>
      </w:r>
      <w:r w:rsidRPr="00BB3D12">
        <w:rPr>
          <w:rFonts w:ascii="Arial" w:eastAsia="Times New Roman" w:hAnsi="Arial" w:cs="Times New Roman"/>
          <w:u w:val="single"/>
        </w:rPr>
        <w:t xml:space="preserve"> 2“</w:t>
      </w:r>
      <w:r w:rsidRPr="00392BF4">
        <w:rPr>
          <w:rFonts w:ascii="Arial" w:hAnsi="Arial"/>
          <w:u w:val="single"/>
        </w:rPr>
        <w:t>) včetně soupisu stavebních prací, dodávek a služeb s výkazem výměr</w:t>
      </w:r>
      <w:r w:rsidR="00F95030" w:rsidRPr="00BB3D12">
        <w:rPr>
          <w:rFonts w:ascii="Arial" w:eastAsia="Times New Roman" w:hAnsi="Arial" w:cs="Times New Roman"/>
          <w:u w:val="single"/>
        </w:rPr>
        <w:t>,</w:t>
      </w:r>
      <w:r w:rsidRPr="00BB3D12">
        <w:rPr>
          <w:rFonts w:ascii="Arial" w:eastAsia="Times New Roman" w:hAnsi="Arial" w:cs="Times New Roman"/>
          <w:u w:val="single"/>
        </w:rPr>
        <w:t xml:space="preserve"> za těchto podmínek:</w:t>
      </w:r>
    </w:p>
    <w:p w:rsidR="0070031B" w:rsidRPr="00392BF4" w:rsidRDefault="0070031B" w:rsidP="0070031B">
      <w:pPr>
        <w:spacing w:after="0" w:line="240" w:lineRule="auto"/>
        <w:jc w:val="both"/>
        <w:rPr>
          <w:rFonts w:ascii="Arial" w:hAnsi="Arial"/>
        </w:rPr>
      </w:pPr>
    </w:p>
    <w:p w:rsidR="00E5395B" w:rsidRDefault="0070031B" w:rsidP="00510446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70031B">
        <w:rPr>
          <w:rFonts w:ascii="Arial" w:eastAsia="Times New Roman" w:hAnsi="Arial" w:cs="Times New Roman"/>
        </w:rPr>
        <w:t>DPS 2 bude zpracována v návaznosti na Dokumentaci pro stavební</w:t>
      </w:r>
      <w:r w:rsidR="00E5395B">
        <w:rPr>
          <w:rFonts w:ascii="Arial" w:eastAsia="Times New Roman" w:hAnsi="Arial" w:cs="Times New Roman"/>
        </w:rPr>
        <w:t xml:space="preserve"> povolení</w:t>
      </w:r>
      <w:r w:rsidRPr="0070031B">
        <w:rPr>
          <w:rFonts w:ascii="Arial" w:eastAsia="Times New Roman" w:hAnsi="Arial" w:cs="Times New Roman"/>
        </w:rPr>
        <w:t xml:space="preserve">, zpracovanou </w:t>
      </w:r>
      <w:r w:rsidR="00C64770">
        <w:rPr>
          <w:rFonts w:ascii="Arial" w:eastAsia="Times New Roman" w:hAnsi="Arial" w:cs="Times New Roman"/>
        </w:rPr>
        <w:t>Zhotovitel</w:t>
      </w:r>
      <w:r w:rsidR="00E5395B">
        <w:rPr>
          <w:rFonts w:ascii="Arial" w:eastAsia="Times New Roman" w:hAnsi="Arial" w:cs="Times New Roman"/>
        </w:rPr>
        <w:t>em dle odst. 3.2</w:t>
      </w:r>
      <w:r w:rsidRPr="0070031B">
        <w:rPr>
          <w:rFonts w:ascii="Arial" w:eastAsia="Times New Roman" w:hAnsi="Arial" w:cs="Times New Roman"/>
        </w:rPr>
        <w:t xml:space="preserve"> tohoto článku a v souladu se stavebním povolením, jehož vydání je </w:t>
      </w:r>
      <w:r w:rsidR="00C64770">
        <w:rPr>
          <w:rFonts w:ascii="Arial" w:eastAsia="Times New Roman" w:hAnsi="Arial" w:cs="Times New Roman"/>
        </w:rPr>
        <w:t>Zhotovitel</w:t>
      </w:r>
      <w:r w:rsidRPr="0070031B">
        <w:rPr>
          <w:rFonts w:ascii="Arial" w:eastAsia="Times New Roman" w:hAnsi="Arial" w:cs="Times New Roman"/>
        </w:rPr>
        <w:t xml:space="preserve"> povinen </w:t>
      </w:r>
      <w:r w:rsidR="00E5395B">
        <w:rPr>
          <w:rFonts w:ascii="Arial" w:eastAsia="Times New Roman" w:hAnsi="Arial" w:cs="Times New Roman"/>
        </w:rPr>
        <w:t>zajistit dle odst. 3.3 tohoto článku.</w:t>
      </w:r>
    </w:p>
    <w:p w:rsidR="00E5395B" w:rsidRDefault="00E5395B" w:rsidP="00E5395B">
      <w:pPr>
        <w:spacing w:after="0" w:line="240" w:lineRule="auto"/>
        <w:ind w:left="720"/>
        <w:jc w:val="both"/>
        <w:rPr>
          <w:rFonts w:ascii="Arial" w:eastAsia="Times New Roman" w:hAnsi="Arial" w:cs="Times New Roman"/>
        </w:rPr>
      </w:pPr>
    </w:p>
    <w:p w:rsidR="00E5395B" w:rsidRPr="00392BF4" w:rsidRDefault="0070031B" w:rsidP="00392BF4">
      <w:pPr>
        <w:numPr>
          <w:ilvl w:val="0"/>
          <w:numId w:val="28"/>
        </w:numPr>
        <w:spacing w:after="0" w:line="240" w:lineRule="auto"/>
        <w:jc w:val="both"/>
        <w:rPr>
          <w:rFonts w:ascii="Arial" w:hAnsi="Arial"/>
        </w:rPr>
      </w:pPr>
      <w:r w:rsidRPr="00392BF4">
        <w:rPr>
          <w:rFonts w:ascii="Arial" w:hAnsi="Arial"/>
        </w:rPr>
        <w:t>D</w:t>
      </w:r>
      <w:r w:rsidRPr="00E5395B">
        <w:rPr>
          <w:rFonts w:ascii="Arial" w:eastAsia="Times New Roman" w:hAnsi="Arial" w:cs="Arial"/>
        </w:rPr>
        <w:t>PS 2</w:t>
      </w:r>
      <w:r w:rsidRPr="00392BF4">
        <w:rPr>
          <w:rFonts w:ascii="Arial" w:hAnsi="Arial"/>
        </w:rPr>
        <w:t xml:space="preserve"> bude zpracována v rozsahu vyhlášky č. 499/2006 Sb., o dokumentaci staveb</w:t>
      </w:r>
      <w:r w:rsidR="00E5395B" w:rsidRPr="00392BF4">
        <w:rPr>
          <w:rFonts w:ascii="Arial" w:hAnsi="Arial"/>
        </w:rPr>
        <w:t>, ve znění pozdějších předpisů.</w:t>
      </w:r>
    </w:p>
    <w:p w:rsidR="00E5395B" w:rsidRPr="00E5395B" w:rsidRDefault="00E5395B" w:rsidP="00E5395B">
      <w:pPr>
        <w:spacing w:after="0" w:line="240" w:lineRule="auto"/>
        <w:ind w:left="720"/>
        <w:jc w:val="both"/>
        <w:rPr>
          <w:rFonts w:ascii="Arial" w:eastAsia="Times New Roman" w:hAnsi="Arial" w:cs="Times New Roman"/>
        </w:rPr>
      </w:pPr>
    </w:p>
    <w:p w:rsidR="00843ADB" w:rsidRDefault="0070031B" w:rsidP="00843ADB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392BF4">
        <w:rPr>
          <w:rFonts w:ascii="Arial" w:hAnsi="Arial"/>
        </w:rPr>
        <w:t>Součást</w:t>
      </w:r>
      <w:r w:rsidRPr="00E5395B">
        <w:rPr>
          <w:rFonts w:ascii="Arial" w:eastAsia="Times New Roman" w:hAnsi="Arial" w:cs="Arial"/>
        </w:rPr>
        <w:t>í</w:t>
      </w:r>
      <w:r w:rsidRPr="00392BF4">
        <w:rPr>
          <w:rFonts w:ascii="Arial" w:hAnsi="Arial"/>
        </w:rPr>
        <w:t xml:space="preserve"> </w:t>
      </w:r>
      <w:r w:rsidRPr="00E5395B">
        <w:rPr>
          <w:rFonts w:ascii="Arial" w:eastAsia="Times New Roman" w:hAnsi="Arial" w:cs="Arial"/>
        </w:rPr>
        <w:t>DPS</w:t>
      </w:r>
      <w:r w:rsidRPr="00392BF4">
        <w:rPr>
          <w:rFonts w:ascii="Arial" w:hAnsi="Arial"/>
        </w:rPr>
        <w:t xml:space="preserve"> </w:t>
      </w:r>
      <w:r w:rsidRPr="00E5395B">
        <w:rPr>
          <w:rFonts w:ascii="Arial" w:eastAsia="Times New Roman" w:hAnsi="Arial" w:cs="Arial"/>
        </w:rPr>
        <w:t xml:space="preserve">2 </w:t>
      </w:r>
      <w:r w:rsidRPr="00392BF4">
        <w:rPr>
          <w:rFonts w:ascii="Arial" w:hAnsi="Arial"/>
        </w:rPr>
        <w:t xml:space="preserve">musí být i </w:t>
      </w:r>
      <w:r w:rsidRPr="00E5395B">
        <w:rPr>
          <w:rFonts w:ascii="Arial" w:eastAsia="Times New Roman" w:hAnsi="Arial" w:cs="Arial"/>
        </w:rPr>
        <w:t xml:space="preserve">podrobně zpracovaný </w:t>
      </w:r>
      <w:r w:rsidRPr="00392BF4">
        <w:rPr>
          <w:rFonts w:ascii="Arial" w:hAnsi="Arial"/>
        </w:rPr>
        <w:t xml:space="preserve">„Plán organizace výstavby“, </w:t>
      </w:r>
      <w:r w:rsidRPr="00E5395B">
        <w:rPr>
          <w:rFonts w:ascii="Arial" w:eastAsia="Times New Roman" w:hAnsi="Arial" w:cs="Arial"/>
        </w:rPr>
        <w:t>kdy tato část DPS</w:t>
      </w:r>
      <w:r w:rsidRPr="00392BF4">
        <w:rPr>
          <w:rFonts w:ascii="Arial" w:hAnsi="Arial"/>
        </w:rPr>
        <w:t xml:space="preserve"> </w:t>
      </w:r>
      <w:r w:rsidRPr="00E5395B">
        <w:rPr>
          <w:rFonts w:ascii="Arial" w:eastAsia="Times New Roman" w:hAnsi="Arial" w:cs="Arial"/>
        </w:rPr>
        <w:t xml:space="preserve">2 bude vycházet ze Zásad organizace výstavby Dokumentace pro stavební povolení a </w:t>
      </w:r>
      <w:r w:rsidRPr="00392BF4">
        <w:rPr>
          <w:rFonts w:ascii="Arial" w:hAnsi="Arial"/>
        </w:rPr>
        <w:t>musí obsahovat návrh časovéh</w:t>
      </w:r>
      <w:r w:rsidR="00E5395B" w:rsidRPr="00392BF4">
        <w:rPr>
          <w:rFonts w:ascii="Arial" w:hAnsi="Arial"/>
        </w:rPr>
        <w:t xml:space="preserve">o plánu realizace </w:t>
      </w:r>
      <w:r w:rsidR="00E5395B">
        <w:rPr>
          <w:rFonts w:ascii="Arial" w:eastAsia="Times New Roman" w:hAnsi="Arial" w:cs="Arial"/>
        </w:rPr>
        <w:t>výše uvedené S</w:t>
      </w:r>
      <w:r w:rsidRPr="00E5395B">
        <w:rPr>
          <w:rFonts w:ascii="Arial" w:eastAsia="Times New Roman" w:hAnsi="Arial" w:cs="Arial"/>
        </w:rPr>
        <w:t>tavby</w:t>
      </w:r>
      <w:r w:rsidR="00E5395B">
        <w:rPr>
          <w:rFonts w:ascii="Arial" w:eastAsia="Times New Roman" w:hAnsi="Arial" w:cs="Arial"/>
        </w:rPr>
        <w:t xml:space="preserve"> 2, přičemž </w:t>
      </w:r>
      <w:r w:rsidRPr="00E5395B">
        <w:rPr>
          <w:rFonts w:ascii="Arial" w:eastAsia="Times New Roman" w:hAnsi="Arial" w:cs="Arial"/>
        </w:rPr>
        <w:t xml:space="preserve">tato část DPS 2 musí být zpracována v závislosti na </w:t>
      </w:r>
      <w:r w:rsidR="00831BAB">
        <w:rPr>
          <w:rFonts w:ascii="Arial" w:eastAsia="Times New Roman" w:hAnsi="Arial" w:cs="Arial"/>
        </w:rPr>
        <w:t xml:space="preserve">návrhu technického řešení DPS </w:t>
      </w:r>
      <w:r w:rsidRPr="00E5395B">
        <w:rPr>
          <w:rFonts w:ascii="Arial" w:eastAsia="Times New Roman" w:hAnsi="Arial" w:cs="Arial"/>
        </w:rPr>
        <w:t xml:space="preserve">výše uvedené Stavby 1 a Stavby 2 tak, aby bylo provádění postupné a zajišťovalo zachování trvalého provozu objektu č. 47 </w:t>
      </w:r>
      <w:r w:rsidRPr="00392BF4">
        <w:rPr>
          <w:rFonts w:ascii="Arial" w:hAnsi="Arial"/>
          <w:u w:val="single"/>
        </w:rPr>
        <w:t xml:space="preserve">v průběhu provádění </w:t>
      </w:r>
      <w:r w:rsidRPr="00E5395B">
        <w:rPr>
          <w:rFonts w:ascii="Arial" w:eastAsia="Times New Roman" w:hAnsi="Arial" w:cs="Times New Roman"/>
          <w:u w:val="single"/>
        </w:rPr>
        <w:t>S</w:t>
      </w:r>
      <w:r w:rsidRPr="00392BF4">
        <w:rPr>
          <w:rFonts w:ascii="Arial" w:hAnsi="Arial"/>
          <w:u w:val="single"/>
        </w:rPr>
        <w:t>tavby</w:t>
      </w:r>
      <w:r w:rsidRPr="00E5395B">
        <w:rPr>
          <w:rFonts w:ascii="Arial" w:eastAsia="Times New Roman" w:hAnsi="Arial" w:cs="Times New Roman"/>
          <w:u w:val="single"/>
        </w:rPr>
        <w:t xml:space="preserve"> 1 a Stavby 2, zejm. dalších nadzemních</w:t>
      </w:r>
      <w:r w:rsidR="00E5395B">
        <w:rPr>
          <w:rFonts w:ascii="Arial" w:eastAsia="Times New Roman" w:hAnsi="Arial" w:cs="Times New Roman"/>
          <w:u w:val="single"/>
        </w:rPr>
        <w:t xml:space="preserve"> podlaží, částí suterénu a v 1.</w:t>
      </w:r>
      <w:r w:rsidRPr="00E5395B">
        <w:rPr>
          <w:rFonts w:ascii="Arial" w:eastAsia="Times New Roman" w:hAnsi="Arial" w:cs="Times New Roman"/>
          <w:u w:val="single"/>
        </w:rPr>
        <w:t xml:space="preserve">NP objektu č. 47, nedotčených Stavbou 1 a </w:t>
      </w:r>
      <w:r w:rsidR="00E5395B">
        <w:rPr>
          <w:rFonts w:ascii="Arial" w:eastAsia="Times New Roman" w:hAnsi="Arial" w:cs="Times New Roman"/>
          <w:u w:val="single"/>
        </w:rPr>
        <w:t xml:space="preserve">Stavbou </w:t>
      </w:r>
      <w:r w:rsidRPr="00E5395B">
        <w:rPr>
          <w:rFonts w:ascii="Arial" w:eastAsia="Times New Roman" w:hAnsi="Arial" w:cs="Times New Roman"/>
          <w:u w:val="single"/>
        </w:rPr>
        <w:t xml:space="preserve">2 a dále tak, aby zohlednil požadavky </w:t>
      </w:r>
      <w:r w:rsidR="00C64770" w:rsidRPr="00E5395B">
        <w:rPr>
          <w:rFonts w:ascii="Arial" w:eastAsia="Times New Roman" w:hAnsi="Arial" w:cs="Times New Roman"/>
          <w:u w:val="single"/>
        </w:rPr>
        <w:t>Objednatel</w:t>
      </w:r>
      <w:r w:rsidRPr="00E5395B">
        <w:rPr>
          <w:rFonts w:ascii="Arial" w:eastAsia="Times New Roman" w:hAnsi="Arial" w:cs="Times New Roman"/>
          <w:u w:val="single"/>
        </w:rPr>
        <w:t xml:space="preserve">e na zachování provozu v příslušném areálu a návaznost na další realizované stavby v tomto areálu a rozdílné požadavky na termíny dokončování Stavby 1 a </w:t>
      </w:r>
      <w:r w:rsidR="00E5395B">
        <w:rPr>
          <w:rFonts w:ascii="Arial" w:eastAsia="Times New Roman" w:hAnsi="Arial" w:cs="Times New Roman"/>
          <w:u w:val="single"/>
        </w:rPr>
        <w:t xml:space="preserve">Stavby </w:t>
      </w:r>
      <w:r w:rsidRPr="00E5395B">
        <w:rPr>
          <w:rFonts w:ascii="Arial" w:eastAsia="Times New Roman" w:hAnsi="Arial" w:cs="Times New Roman"/>
          <w:u w:val="single"/>
        </w:rPr>
        <w:t>2</w:t>
      </w:r>
      <w:r w:rsidRPr="00E5395B">
        <w:rPr>
          <w:rFonts w:ascii="Arial" w:eastAsia="Times New Roman" w:hAnsi="Arial" w:cs="Arial"/>
        </w:rPr>
        <w:t xml:space="preserve">. </w:t>
      </w:r>
      <w:r w:rsidR="00831BAB" w:rsidRPr="0028582F">
        <w:rPr>
          <w:rFonts w:ascii="Arial" w:eastAsia="Times New Roman" w:hAnsi="Arial" w:cs="Arial"/>
        </w:rPr>
        <w:t>Porušení smluvní povinnosti Zhotovitele zahrn</w:t>
      </w:r>
      <w:r w:rsidR="00831BAB">
        <w:rPr>
          <w:rFonts w:ascii="Arial" w:eastAsia="Times New Roman" w:hAnsi="Arial" w:cs="Arial"/>
        </w:rPr>
        <w:t>out tuto část díla do DPS 2</w:t>
      </w:r>
      <w:r w:rsidR="00831BAB" w:rsidRPr="0028582F">
        <w:rPr>
          <w:rFonts w:ascii="Arial" w:eastAsia="Times New Roman" w:hAnsi="Arial" w:cs="Arial"/>
        </w:rPr>
        <w:t xml:space="preserve"> je považováno za podstatné porušení Smlouvy.</w:t>
      </w:r>
    </w:p>
    <w:p w:rsidR="00843ADB" w:rsidRDefault="00843ADB" w:rsidP="00392BF4">
      <w:pPr>
        <w:spacing w:after="0" w:line="240" w:lineRule="auto"/>
        <w:ind w:left="720"/>
        <w:jc w:val="both"/>
        <w:rPr>
          <w:rFonts w:ascii="Arial" w:eastAsia="Times New Roman" w:hAnsi="Arial" w:cs="Times New Roman"/>
        </w:rPr>
      </w:pPr>
    </w:p>
    <w:p w:rsidR="00843ADB" w:rsidRPr="00392BF4" w:rsidRDefault="0070031B" w:rsidP="00392BF4">
      <w:pPr>
        <w:numPr>
          <w:ilvl w:val="0"/>
          <w:numId w:val="28"/>
        </w:numPr>
        <w:spacing w:after="0" w:line="240" w:lineRule="auto"/>
        <w:jc w:val="both"/>
        <w:rPr>
          <w:rFonts w:ascii="Arial" w:hAnsi="Arial"/>
        </w:rPr>
      </w:pPr>
      <w:r w:rsidRPr="00392BF4">
        <w:rPr>
          <w:rFonts w:ascii="Arial" w:hAnsi="Arial"/>
        </w:rPr>
        <w:t>Součástí DPS 2 bude i zpracování technických požadavků na rozhodující materiály či výrobky a technická a technologická zařízení, v rozsahu a obsahu přílohy č. 6 vyhlášky Ministerstva pro místní rozvoj ČR č. 499/2006 Sb., o dokumentaci staveb, ve znění pozdějš</w:t>
      </w:r>
      <w:r w:rsidR="00843ADB" w:rsidRPr="00392BF4">
        <w:rPr>
          <w:rFonts w:ascii="Arial" w:hAnsi="Arial"/>
        </w:rPr>
        <w:t xml:space="preserve">ích předpisů, přičemž tato DPS </w:t>
      </w:r>
      <w:r w:rsidRPr="00392BF4">
        <w:rPr>
          <w:rFonts w:ascii="Arial" w:hAnsi="Arial"/>
        </w:rPr>
        <w:t xml:space="preserve">2 bude sloužit současně jako podklad pro vypracování nabídek v rámci příslušného zadávacího řízení na veřejnou zakázku pro výběr </w:t>
      </w:r>
      <w:r w:rsidR="00843ADB" w:rsidRPr="00392BF4">
        <w:rPr>
          <w:rFonts w:ascii="Arial" w:hAnsi="Arial"/>
        </w:rPr>
        <w:t>z</w:t>
      </w:r>
      <w:r w:rsidR="00C64770" w:rsidRPr="00392BF4">
        <w:rPr>
          <w:rFonts w:ascii="Arial" w:hAnsi="Arial"/>
        </w:rPr>
        <w:t>hotovitel</w:t>
      </w:r>
      <w:r w:rsidR="00843ADB" w:rsidRPr="00392BF4">
        <w:rPr>
          <w:rFonts w:ascii="Arial" w:hAnsi="Arial"/>
        </w:rPr>
        <w:t xml:space="preserve">e výše uvedené Stavby </w:t>
      </w:r>
      <w:r w:rsidR="00843ADB">
        <w:rPr>
          <w:rFonts w:ascii="Arial" w:eastAsia="Times New Roman" w:hAnsi="Arial" w:cs="Arial"/>
          <w:lang w:eastAsia="cs-CZ"/>
        </w:rPr>
        <w:t>2</w:t>
      </w:r>
      <w:r w:rsidRPr="00392BF4">
        <w:rPr>
          <w:rFonts w:ascii="Arial" w:hAnsi="Arial"/>
        </w:rPr>
        <w:t xml:space="preserve"> podle zákona č. 134/2016 Sb., o zadávání veřejných zakázek, v účinném znění, a </w:t>
      </w:r>
      <w:r w:rsidR="00C64770" w:rsidRPr="00843ADB">
        <w:rPr>
          <w:rFonts w:ascii="Arial" w:eastAsia="Times New Roman" w:hAnsi="Arial" w:cs="Arial"/>
          <w:lang w:eastAsia="cs-CZ"/>
        </w:rPr>
        <w:t>Zhotovitel</w:t>
      </w:r>
      <w:r w:rsidRPr="00392BF4">
        <w:rPr>
          <w:rFonts w:ascii="Arial" w:hAnsi="Arial"/>
        </w:rPr>
        <w:t xml:space="preserve"> je tedy povinen při jejím vypracování respektovat a dodržet podmínky citovaného zákona a jeho prováděcích předpisů vztahující</w:t>
      </w:r>
      <w:r w:rsidR="00843ADB" w:rsidRPr="00392BF4">
        <w:rPr>
          <w:rFonts w:ascii="Arial" w:hAnsi="Arial"/>
        </w:rPr>
        <w:t>ch se k projektové dokumentaci.</w:t>
      </w:r>
    </w:p>
    <w:p w:rsidR="00843ADB" w:rsidRPr="00843ADB" w:rsidRDefault="00843ADB" w:rsidP="00843ADB">
      <w:pPr>
        <w:spacing w:after="0" w:line="240" w:lineRule="auto"/>
        <w:ind w:left="720"/>
        <w:jc w:val="both"/>
        <w:rPr>
          <w:rFonts w:ascii="Arial" w:eastAsia="Times New Roman" w:hAnsi="Arial" w:cs="Times New Roman"/>
        </w:rPr>
      </w:pPr>
    </w:p>
    <w:p w:rsidR="0070031B" w:rsidRPr="00843ADB" w:rsidRDefault="0070031B" w:rsidP="00392BF4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392BF4">
        <w:rPr>
          <w:rFonts w:ascii="Arial" w:hAnsi="Arial"/>
        </w:rPr>
        <w:t xml:space="preserve">Součástí </w:t>
      </w:r>
      <w:r w:rsidRPr="00843ADB">
        <w:rPr>
          <w:rFonts w:ascii="Arial" w:eastAsia="Times New Roman" w:hAnsi="Arial" w:cs="Arial"/>
        </w:rPr>
        <w:t>DPS 2</w:t>
      </w:r>
      <w:r w:rsidRPr="00392BF4">
        <w:rPr>
          <w:rFonts w:ascii="Arial" w:hAnsi="Arial"/>
        </w:rPr>
        <w:t xml:space="preserve"> bude i zpracování soupisu stavebních prací, dodávek a služeb s výkazem výměr</w:t>
      </w:r>
      <w:r w:rsidR="00843ADB" w:rsidRPr="00392BF4">
        <w:rPr>
          <w:rFonts w:ascii="Arial" w:hAnsi="Arial"/>
        </w:rPr>
        <w:t xml:space="preserve"> </w:t>
      </w:r>
      <w:r w:rsidRPr="00392BF4">
        <w:rPr>
          <w:rFonts w:ascii="Arial" w:hAnsi="Arial"/>
        </w:rPr>
        <w:t xml:space="preserve">(dále jen „soupis prací“), to vše v souladu s požadavky </w:t>
      </w:r>
      <w:r w:rsidRPr="00843ADB">
        <w:rPr>
          <w:rFonts w:ascii="Arial" w:eastAsia="Times New Roman" w:hAnsi="Arial" w:cs="Arial"/>
        </w:rPr>
        <w:t>vyhlášky č. 169/2016 Sb. o stanovení rozsahu dokumentace veřejné zakázky na stavební práce a soupisu stavebních prací, dodávek a služeb s výkazem výměr</w:t>
      </w:r>
      <w:r w:rsidRPr="00392BF4">
        <w:rPr>
          <w:rFonts w:ascii="Arial" w:hAnsi="Arial"/>
        </w:rPr>
        <w:t>,</w:t>
      </w:r>
      <w:r w:rsidRPr="00843ADB">
        <w:rPr>
          <w:rFonts w:ascii="Arial" w:eastAsia="Times New Roman" w:hAnsi="Arial" w:cs="Arial"/>
        </w:rPr>
        <w:t xml:space="preserve"> v účinném znění,</w:t>
      </w:r>
      <w:r w:rsidRPr="00392BF4">
        <w:rPr>
          <w:rFonts w:ascii="Arial" w:hAnsi="Arial"/>
        </w:rPr>
        <w:t xml:space="preserve"> z</w:t>
      </w:r>
      <w:r w:rsidR="00843ADB" w:rsidRPr="00392BF4">
        <w:rPr>
          <w:rFonts w:ascii="Arial" w:hAnsi="Arial"/>
        </w:rPr>
        <w:t xml:space="preserve">pracování kontrolního rozpočtu </w:t>
      </w:r>
      <w:r w:rsidR="00843ADB">
        <w:rPr>
          <w:rFonts w:ascii="Arial" w:eastAsia="Times New Roman" w:hAnsi="Arial" w:cs="Arial"/>
        </w:rPr>
        <w:t>S</w:t>
      </w:r>
      <w:r w:rsidRPr="00843ADB">
        <w:rPr>
          <w:rFonts w:ascii="Arial" w:eastAsia="Times New Roman" w:hAnsi="Arial" w:cs="Arial"/>
        </w:rPr>
        <w:t xml:space="preserve">tavby </w:t>
      </w:r>
      <w:r w:rsidR="00843ADB">
        <w:rPr>
          <w:rFonts w:ascii="Arial" w:eastAsia="Times New Roman" w:hAnsi="Arial" w:cs="Arial"/>
        </w:rPr>
        <w:t>2</w:t>
      </w:r>
      <w:r w:rsidR="00843ADB" w:rsidRPr="00392BF4">
        <w:rPr>
          <w:rFonts w:ascii="Arial" w:hAnsi="Arial"/>
        </w:rPr>
        <w:t xml:space="preserve"> </w:t>
      </w:r>
      <w:r w:rsidRPr="00392BF4">
        <w:rPr>
          <w:rFonts w:ascii="Arial" w:hAnsi="Arial"/>
        </w:rPr>
        <w:t xml:space="preserve">v rozsahu soupisu </w:t>
      </w:r>
      <w:r w:rsidR="00843ADB" w:rsidRPr="00392BF4">
        <w:rPr>
          <w:rFonts w:ascii="Arial" w:hAnsi="Arial"/>
        </w:rPr>
        <w:t xml:space="preserve">prací </w:t>
      </w:r>
      <w:r w:rsidRPr="00392BF4">
        <w:rPr>
          <w:rFonts w:ascii="Arial" w:hAnsi="Arial"/>
        </w:rPr>
        <w:t xml:space="preserve">a zpracování celkové předpokládané hodnoty veřejné zakázky formou rekapitulace všech zpracovaných soupisů; </w:t>
      </w:r>
      <w:r w:rsidR="00C64770" w:rsidRPr="00843ADB">
        <w:rPr>
          <w:rFonts w:ascii="Arial" w:eastAsia="Times New Roman" w:hAnsi="Arial" w:cs="Arial"/>
        </w:rPr>
        <w:t>Objednatel</w:t>
      </w:r>
      <w:r w:rsidRPr="00392BF4">
        <w:rPr>
          <w:rFonts w:ascii="Arial" w:hAnsi="Arial"/>
        </w:rPr>
        <w:t xml:space="preserve"> požaduje zpracovat samostatně oceněný i neoceněný soupis prací ve formátu </w:t>
      </w:r>
      <w:r w:rsidRPr="00843ADB">
        <w:rPr>
          <w:rFonts w:ascii="Arial" w:eastAsia="Times New Roman" w:hAnsi="Arial" w:cs="Arial"/>
        </w:rPr>
        <w:t>*.</w:t>
      </w:r>
      <w:r w:rsidRPr="00392BF4">
        <w:rPr>
          <w:rFonts w:ascii="Arial" w:hAnsi="Arial"/>
        </w:rPr>
        <w:t>xls.</w:t>
      </w:r>
      <w:r w:rsidR="00843ADB">
        <w:rPr>
          <w:rFonts w:ascii="Arial" w:eastAsia="Times New Roman" w:hAnsi="Arial" w:cs="Times New Roman"/>
        </w:rPr>
        <w:t xml:space="preserve"> </w:t>
      </w:r>
      <w:r w:rsidRPr="00843ADB">
        <w:rPr>
          <w:rFonts w:ascii="Arial" w:eastAsia="Times New Roman" w:hAnsi="Arial" w:cs="Arial"/>
          <w:lang w:eastAsia="cs-CZ"/>
        </w:rPr>
        <w:t xml:space="preserve">Soupis prací musí být zpracován jako položkový, po jednotlivých stavebních a inženýrských objektech dle členění v DPS 2, </w:t>
      </w:r>
      <w:r w:rsidR="00843ADB" w:rsidRPr="0072783F">
        <w:rPr>
          <w:rFonts w:ascii="Arial" w:eastAsia="Times New Roman" w:hAnsi="Arial" w:cs="Arial"/>
          <w:lang w:eastAsia="cs-CZ"/>
        </w:rPr>
        <w:t xml:space="preserve">s použitím jedné z dostupných cenových soustav aktuálních obecných stavebních ceníků </w:t>
      </w:r>
      <w:r w:rsidRPr="00843ADB">
        <w:rPr>
          <w:rFonts w:ascii="Arial" w:eastAsia="Times New Roman" w:hAnsi="Arial" w:cs="Arial"/>
          <w:lang w:eastAsia="cs-CZ"/>
        </w:rPr>
        <w:t>dle § 11 vyhlášky č. 169/2016 Sb. a reálných cen materiálů. Musí zde být uvedeny všechny práce a náležitosti nu</w:t>
      </w:r>
      <w:r w:rsidR="00843ADB">
        <w:rPr>
          <w:rFonts w:ascii="Arial" w:eastAsia="Times New Roman" w:hAnsi="Arial" w:cs="Arial"/>
          <w:lang w:eastAsia="cs-CZ"/>
        </w:rPr>
        <w:t>tné pro provedení výše uvedené S</w:t>
      </w:r>
      <w:r w:rsidRPr="00843ADB">
        <w:rPr>
          <w:rFonts w:ascii="Arial" w:eastAsia="Times New Roman" w:hAnsi="Arial" w:cs="Arial"/>
          <w:lang w:eastAsia="cs-CZ"/>
        </w:rPr>
        <w:t xml:space="preserve">tavby </w:t>
      </w:r>
      <w:r w:rsidR="00843ADB">
        <w:rPr>
          <w:rFonts w:ascii="Arial" w:eastAsia="Times New Roman" w:hAnsi="Arial" w:cs="Arial"/>
          <w:lang w:eastAsia="cs-CZ"/>
        </w:rPr>
        <w:t xml:space="preserve">2 </w:t>
      </w:r>
      <w:r w:rsidRPr="00843ADB">
        <w:rPr>
          <w:rFonts w:ascii="Arial" w:eastAsia="Times New Roman" w:hAnsi="Arial" w:cs="Arial"/>
          <w:lang w:eastAsia="cs-CZ"/>
        </w:rPr>
        <w:t xml:space="preserve">a </w:t>
      </w:r>
      <w:r w:rsidRPr="00843ADB">
        <w:rPr>
          <w:rFonts w:ascii="Arial" w:eastAsia="Times New Roman" w:hAnsi="Arial" w:cs="Arial"/>
          <w:lang w:eastAsia="cs-CZ"/>
        </w:rPr>
        <w:lastRenderedPageBreak/>
        <w:t xml:space="preserve">její uvedení do provozu včetně podrobného výčtu všech </w:t>
      </w:r>
      <w:r w:rsidR="00843ADB">
        <w:rPr>
          <w:rFonts w:ascii="Arial" w:eastAsia="Times New Roman" w:hAnsi="Arial" w:cs="Arial"/>
          <w:lang w:eastAsia="cs-CZ"/>
        </w:rPr>
        <w:t>nákladů vedlejších a ostatních.</w:t>
      </w:r>
    </w:p>
    <w:p w:rsidR="004F6FC2" w:rsidRDefault="004F6FC2" w:rsidP="0070031B">
      <w:pPr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</w:rPr>
      </w:pPr>
    </w:p>
    <w:p w:rsidR="0070031B" w:rsidRPr="0070031B" w:rsidRDefault="007311E5" w:rsidP="0070031B">
      <w:pPr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</w:rPr>
      </w:pPr>
      <w:r w:rsidRPr="00392BF4">
        <w:rPr>
          <w:rFonts w:ascii="Arial" w:hAnsi="Arial"/>
        </w:rPr>
        <w:t>V DPS</w:t>
      </w:r>
      <w:r>
        <w:rPr>
          <w:rFonts w:ascii="Arial" w:eastAsia="Times New Roman" w:hAnsi="Arial" w:cs="Arial"/>
        </w:rPr>
        <w:t xml:space="preserve"> 2 </w:t>
      </w:r>
      <w:r w:rsidR="0070031B" w:rsidRPr="0070031B">
        <w:rPr>
          <w:rFonts w:ascii="Arial" w:eastAsia="Times New Roman" w:hAnsi="Arial" w:cs="Arial"/>
        </w:rPr>
        <w:t xml:space="preserve">a </w:t>
      </w:r>
      <w:r w:rsidR="0070031B" w:rsidRPr="00392BF4">
        <w:rPr>
          <w:rFonts w:ascii="Arial" w:hAnsi="Arial"/>
        </w:rPr>
        <w:t>soupis</w:t>
      </w:r>
      <w:r w:rsidR="0070031B" w:rsidRPr="0070031B">
        <w:rPr>
          <w:rFonts w:ascii="Arial" w:eastAsia="Times New Roman" w:hAnsi="Arial" w:cs="Arial"/>
        </w:rPr>
        <w:t>u</w:t>
      </w:r>
      <w:r w:rsidR="0070031B" w:rsidRPr="00392BF4">
        <w:rPr>
          <w:rFonts w:ascii="Arial" w:hAnsi="Arial"/>
        </w:rPr>
        <w:t xml:space="preserve"> prací nebudou použity komerční názvy výrobků a výrobců (nutno popsat nezavádějící objektivní formou standardy materiálů a výrobků).</w:t>
      </w:r>
    </w:p>
    <w:p w:rsidR="0070031B" w:rsidRPr="0070031B" w:rsidRDefault="0070031B" w:rsidP="0070031B">
      <w:pPr>
        <w:tabs>
          <w:tab w:val="num" w:pos="21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0031B" w:rsidRPr="00392BF4" w:rsidRDefault="0070031B" w:rsidP="00392BF4">
      <w:pPr>
        <w:keepNext/>
        <w:numPr>
          <w:ilvl w:val="1"/>
          <w:numId w:val="25"/>
        </w:numPr>
        <w:spacing w:after="0" w:line="240" w:lineRule="auto"/>
        <w:outlineLvl w:val="2"/>
        <w:rPr>
          <w:rFonts w:ascii="Arial" w:hAnsi="Arial"/>
          <w:u w:val="single"/>
        </w:rPr>
      </w:pPr>
      <w:r w:rsidRPr="00392BF4">
        <w:rPr>
          <w:rFonts w:ascii="Arial" w:hAnsi="Arial"/>
          <w:u w:val="single"/>
        </w:rPr>
        <w:t xml:space="preserve">Spolupráce </w:t>
      </w:r>
      <w:r w:rsidR="00C64770" w:rsidRPr="00BB3D12">
        <w:rPr>
          <w:rFonts w:ascii="Arial" w:eastAsia="Times New Roman" w:hAnsi="Arial" w:cs="Arial"/>
          <w:u w:val="single"/>
        </w:rPr>
        <w:t>Zhotovitel</w:t>
      </w:r>
      <w:r w:rsidRPr="00BB3D12">
        <w:rPr>
          <w:rFonts w:ascii="Arial" w:eastAsia="Times New Roman" w:hAnsi="Arial" w:cs="Arial"/>
          <w:u w:val="single"/>
        </w:rPr>
        <w:t>e</w:t>
      </w:r>
      <w:r w:rsidRPr="00392BF4">
        <w:rPr>
          <w:rFonts w:ascii="Arial" w:hAnsi="Arial"/>
          <w:u w:val="single"/>
        </w:rPr>
        <w:t xml:space="preserve"> při </w:t>
      </w:r>
      <w:r w:rsidRPr="00BB3D12">
        <w:rPr>
          <w:rFonts w:ascii="Arial" w:eastAsia="Times New Roman" w:hAnsi="Arial" w:cs="Arial"/>
          <w:u w:val="single"/>
        </w:rPr>
        <w:t>zadávacím</w:t>
      </w:r>
      <w:r w:rsidRPr="00392BF4">
        <w:rPr>
          <w:rFonts w:ascii="Arial" w:hAnsi="Arial"/>
          <w:u w:val="single"/>
        </w:rPr>
        <w:t xml:space="preserve"> řízení na </w:t>
      </w:r>
      <w:r w:rsidR="007311E5" w:rsidRPr="00BB3D12">
        <w:rPr>
          <w:rFonts w:ascii="Arial" w:eastAsia="Times New Roman" w:hAnsi="Arial" w:cs="Arial"/>
          <w:u w:val="single"/>
        </w:rPr>
        <w:t>zhotovitele</w:t>
      </w:r>
      <w:r w:rsidRPr="00392BF4">
        <w:rPr>
          <w:rFonts w:ascii="Arial" w:hAnsi="Arial"/>
          <w:u w:val="single"/>
        </w:rPr>
        <w:t xml:space="preserve"> stavby</w:t>
      </w:r>
    </w:p>
    <w:p w:rsidR="0070031B" w:rsidRPr="00392BF4" w:rsidRDefault="0070031B" w:rsidP="0070031B">
      <w:pPr>
        <w:spacing w:after="0" w:line="240" w:lineRule="auto"/>
        <w:jc w:val="both"/>
        <w:rPr>
          <w:rFonts w:ascii="Arial" w:hAnsi="Arial"/>
          <w:b/>
        </w:rPr>
      </w:pPr>
    </w:p>
    <w:p w:rsidR="0070031B" w:rsidRPr="00392BF4" w:rsidRDefault="0070031B" w:rsidP="0070031B">
      <w:pPr>
        <w:spacing w:after="0" w:line="240" w:lineRule="auto"/>
        <w:jc w:val="both"/>
        <w:rPr>
          <w:rFonts w:ascii="Arial" w:hAnsi="Arial"/>
          <w:b/>
        </w:rPr>
      </w:pPr>
      <w:r w:rsidRPr="00392BF4">
        <w:rPr>
          <w:rFonts w:ascii="Arial" w:hAnsi="Arial"/>
        </w:rPr>
        <w:t xml:space="preserve">Obsahem předmětu plnění </w:t>
      </w:r>
      <w:r w:rsidRPr="0070031B">
        <w:rPr>
          <w:rFonts w:ascii="Arial" w:eastAsia="Times New Roman" w:hAnsi="Arial" w:cs="Arial"/>
        </w:rPr>
        <w:t xml:space="preserve">této </w:t>
      </w:r>
      <w:r w:rsidR="00C64770">
        <w:rPr>
          <w:rFonts w:ascii="Arial" w:eastAsia="Times New Roman" w:hAnsi="Arial" w:cs="Arial"/>
        </w:rPr>
        <w:t>Smlouv</w:t>
      </w:r>
      <w:r w:rsidRPr="0070031B">
        <w:rPr>
          <w:rFonts w:ascii="Arial" w:eastAsia="Times New Roman" w:hAnsi="Arial" w:cs="Arial"/>
        </w:rPr>
        <w:t xml:space="preserve">y </w:t>
      </w:r>
      <w:r w:rsidRPr="00392BF4">
        <w:rPr>
          <w:rFonts w:ascii="Arial" w:hAnsi="Arial"/>
        </w:rPr>
        <w:t xml:space="preserve">je </w:t>
      </w:r>
      <w:r w:rsidRPr="0070031B">
        <w:rPr>
          <w:rFonts w:ascii="Arial" w:eastAsia="Times New Roman" w:hAnsi="Arial" w:cs="Arial"/>
        </w:rPr>
        <w:t xml:space="preserve">též </w:t>
      </w:r>
      <w:r w:rsidRPr="00392BF4">
        <w:rPr>
          <w:rFonts w:ascii="Arial" w:hAnsi="Arial"/>
        </w:rPr>
        <w:t>poskyt</w:t>
      </w:r>
      <w:r w:rsidRPr="0070031B">
        <w:rPr>
          <w:rFonts w:ascii="Arial" w:eastAsia="Times New Roman" w:hAnsi="Arial" w:cs="Arial"/>
        </w:rPr>
        <w:t>ování</w:t>
      </w:r>
      <w:r w:rsidRPr="00392BF4">
        <w:rPr>
          <w:rFonts w:ascii="Arial" w:hAnsi="Arial"/>
        </w:rPr>
        <w:t xml:space="preserve"> součinnosti </w:t>
      </w:r>
      <w:r w:rsidR="00C64770">
        <w:rPr>
          <w:rFonts w:ascii="Arial" w:eastAsia="Times New Roman" w:hAnsi="Arial" w:cs="Arial"/>
        </w:rPr>
        <w:t>Objednatel</w:t>
      </w:r>
      <w:r w:rsidRPr="0070031B">
        <w:rPr>
          <w:rFonts w:ascii="Arial" w:eastAsia="Times New Roman" w:hAnsi="Arial" w:cs="Arial"/>
        </w:rPr>
        <w:t>i</w:t>
      </w:r>
      <w:r w:rsidRPr="00392BF4">
        <w:rPr>
          <w:rFonts w:ascii="Arial" w:hAnsi="Arial"/>
        </w:rPr>
        <w:t xml:space="preserve"> při vypracová</w:t>
      </w:r>
      <w:r w:rsidRPr="0070031B">
        <w:rPr>
          <w:rFonts w:ascii="Arial" w:eastAsia="Times New Roman" w:hAnsi="Arial" w:cs="Arial"/>
        </w:rPr>
        <w:t>vá</w:t>
      </w:r>
      <w:r w:rsidRPr="00392BF4">
        <w:rPr>
          <w:rFonts w:ascii="Arial" w:hAnsi="Arial"/>
        </w:rPr>
        <w:t xml:space="preserve">ní </w:t>
      </w:r>
      <w:r w:rsidRPr="0070031B">
        <w:rPr>
          <w:rFonts w:ascii="Arial" w:eastAsia="Times New Roman" w:hAnsi="Arial" w:cs="Arial"/>
        </w:rPr>
        <w:t>vysvětlení zadávací dokumentace</w:t>
      </w:r>
      <w:r w:rsidRPr="00392BF4">
        <w:rPr>
          <w:rFonts w:ascii="Arial" w:hAnsi="Arial"/>
        </w:rPr>
        <w:t xml:space="preserve"> v rámci zadávacího řízení na </w:t>
      </w:r>
      <w:r w:rsidR="00C64770">
        <w:rPr>
          <w:rFonts w:ascii="Arial" w:eastAsia="Times New Roman" w:hAnsi="Arial" w:cs="Arial"/>
        </w:rPr>
        <w:t>Zhotovitel</w:t>
      </w:r>
      <w:r w:rsidR="00BB3D12">
        <w:rPr>
          <w:rFonts w:ascii="Arial" w:eastAsia="Times New Roman" w:hAnsi="Arial" w:cs="Arial"/>
        </w:rPr>
        <w:t>e</w:t>
      </w:r>
      <w:r w:rsidR="00BB3D12" w:rsidRPr="00392BF4">
        <w:rPr>
          <w:rFonts w:ascii="Arial" w:hAnsi="Arial"/>
        </w:rPr>
        <w:t xml:space="preserve"> </w:t>
      </w:r>
      <w:r w:rsidR="00BB3D12">
        <w:rPr>
          <w:rFonts w:ascii="Arial" w:eastAsia="Times New Roman" w:hAnsi="Arial" w:cs="Arial"/>
        </w:rPr>
        <w:t>Stavby 2</w:t>
      </w:r>
      <w:r w:rsidRPr="0070031B">
        <w:rPr>
          <w:rFonts w:ascii="Arial" w:eastAsia="Times New Roman" w:hAnsi="Arial" w:cs="Arial"/>
        </w:rPr>
        <w:t xml:space="preserve"> </w:t>
      </w:r>
      <w:r w:rsidRPr="00392BF4">
        <w:rPr>
          <w:rFonts w:ascii="Arial" w:hAnsi="Arial"/>
        </w:rPr>
        <w:t xml:space="preserve">(zejména vypracování </w:t>
      </w:r>
      <w:r w:rsidRPr="0070031B">
        <w:rPr>
          <w:rFonts w:ascii="Arial" w:eastAsia="Times New Roman" w:hAnsi="Arial" w:cs="Arial"/>
        </w:rPr>
        <w:t>vysvětlení</w:t>
      </w:r>
      <w:r w:rsidRPr="00392BF4">
        <w:rPr>
          <w:rFonts w:ascii="Arial" w:hAnsi="Arial"/>
        </w:rPr>
        <w:t xml:space="preserve">, </w:t>
      </w:r>
      <w:r w:rsidRPr="0070031B">
        <w:rPr>
          <w:rFonts w:ascii="Arial" w:eastAsia="Times New Roman" w:hAnsi="Arial" w:cs="Arial"/>
        </w:rPr>
        <w:t>úprav</w:t>
      </w:r>
      <w:r w:rsidR="00BB3D12">
        <w:rPr>
          <w:rFonts w:ascii="Arial" w:eastAsia="Times New Roman" w:hAnsi="Arial" w:cs="Arial"/>
        </w:rPr>
        <w:t>y</w:t>
      </w:r>
      <w:r w:rsidRPr="00392BF4">
        <w:rPr>
          <w:rFonts w:ascii="Arial" w:hAnsi="Arial"/>
        </w:rPr>
        <w:t xml:space="preserve"> </w:t>
      </w:r>
      <w:r w:rsidRPr="0070031B">
        <w:rPr>
          <w:rFonts w:ascii="Arial" w:eastAsia="Times New Roman" w:hAnsi="Arial" w:cs="Arial"/>
        </w:rPr>
        <w:t>DPS</w:t>
      </w:r>
      <w:r w:rsidRPr="00392BF4">
        <w:rPr>
          <w:rFonts w:ascii="Arial" w:hAnsi="Arial"/>
        </w:rPr>
        <w:t xml:space="preserve"> </w:t>
      </w:r>
      <w:r w:rsidRPr="0070031B">
        <w:rPr>
          <w:rFonts w:ascii="Arial" w:eastAsia="Times New Roman" w:hAnsi="Arial" w:cs="Arial"/>
        </w:rPr>
        <w:t xml:space="preserve">2 </w:t>
      </w:r>
      <w:r w:rsidRPr="00392BF4">
        <w:rPr>
          <w:rFonts w:ascii="Arial" w:hAnsi="Arial"/>
        </w:rPr>
        <w:t>doplněním</w:t>
      </w:r>
      <w:r w:rsidRPr="0070031B">
        <w:rPr>
          <w:rFonts w:ascii="Arial" w:eastAsia="Times New Roman" w:hAnsi="Arial" w:cs="Arial"/>
        </w:rPr>
        <w:t xml:space="preserve"> nebo</w:t>
      </w:r>
      <w:r w:rsidR="00BB3D12">
        <w:rPr>
          <w:rFonts w:ascii="Arial" w:eastAsia="Times New Roman" w:hAnsi="Arial" w:cs="Arial"/>
        </w:rPr>
        <w:t xml:space="preserve"> změnou</w:t>
      </w:r>
      <w:r w:rsidR="00BB3D12" w:rsidRPr="00392BF4">
        <w:rPr>
          <w:rFonts w:ascii="Arial" w:hAnsi="Arial"/>
        </w:rPr>
        <w:t>, úpravy soupisu prací</w:t>
      </w:r>
      <w:r w:rsidRPr="00392BF4">
        <w:rPr>
          <w:rFonts w:ascii="Arial" w:hAnsi="Arial"/>
        </w:rPr>
        <w:t xml:space="preserve">) – to vše vždy do 48 hodin od odeslání žádosti o </w:t>
      </w:r>
      <w:r w:rsidRPr="0070031B">
        <w:rPr>
          <w:rFonts w:ascii="Arial" w:eastAsia="Times New Roman" w:hAnsi="Arial" w:cs="Arial"/>
        </w:rPr>
        <w:t>doplnění</w:t>
      </w:r>
      <w:r w:rsidRPr="00392BF4">
        <w:rPr>
          <w:rFonts w:ascii="Arial" w:hAnsi="Arial"/>
        </w:rPr>
        <w:t xml:space="preserve"> nebo </w:t>
      </w:r>
      <w:r w:rsidRPr="0070031B">
        <w:rPr>
          <w:rFonts w:ascii="Arial" w:eastAsia="Times New Roman" w:hAnsi="Arial" w:cs="Arial"/>
        </w:rPr>
        <w:t>vysvětlení</w:t>
      </w:r>
      <w:r w:rsidRPr="00392BF4">
        <w:rPr>
          <w:rFonts w:ascii="Arial" w:hAnsi="Arial"/>
        </w:rPr>
        <w:t xml:space="preserve"> </w:t>
      </w:r>
      <w:r w:rsidR="00C64770">
        <w:rPr>
          <w:rFonts w:ascii="Arial" w:eastAsia="Times New Roman" w:hAnsi="Arial" w:cs="Arial"/>
        </w:rPr>
        <w:t>Objednatel</w:t>
      </w:r>
      <w:r w:rsidRPr="0070031B">
        <w:rPr>
          <w:rFonts w:ascii="Arial" w:eastAsia="Times New Roman" w:hAnsi="Arial" w:cs="Arial"/>
        </w:rPr>
        <w:t>em</w:t>
      </w:r>
      <w:r w:rsidRPr="00392BF4">
        <w:rPr>
          <w:rFonts w:ascii="Arial" w:hAnsi="Arial"/>
        </w:rPr>
        <w:t xml:space="preserve"> (písemně, emailem, faxem). Dále bude předmětem plnění vypracování </w:t>
      </w:r>
      <w:r w:rsidRPr="0070031B">
        <w:rPr>
          <w:rFonts w:ascii="Arial" w:eastAsia="Times New Roman" w:hAnsi="Arial" w:cs="Arial"/>
        </w:rPr>
        <w:t xml:space="preserve">písemných </w:t>
      </w:r>
      <w:r w:rsidRPr="00392BF4">
        <w:rPr>
          <w:rFonts w:ascii="Arial" w:hAnsi="Arial"/>
        </w:rPr>
        <w:t xml:space="preserve">odborných stanovisek k případným námitkám </w:t>
      </w:r>
      <w:r w:rsidRPr="0070031B">
        <w:rPr>
          <w:rFonts w:ascii="Arial" w:eastAsia="Times New Roman" w:hAnsi="Arial" w:cs="Arial"/>
        </w:rPr>
        <w:t>dodavatelů v rámci</w:t>
      </w:r>
      <w:r w:rsidR="00BB3D12">
        <w:rPr>
          <w:rFonts w:ascii="Arial" w:eastAsia="Times New Roman" w:hAnsi="Arial" w:cs="Arial"/>
        </w:rPr>
        <w:t xml:space="preserve"> zadávacího řízení na zhotovitele výše uvedené S</w:t>
      </w:r>
      <w:r w:rsidRPr="0070031B">
        <w:rPr>
          <w:rFonts w:ascii="Arial" w:eastAsia="Times New Roman" w:hAnsi="Arial" w:cs="Arial"/>
        </w:rPr>
        <w:t>tavby</w:t>
      </w:r>
      <w:r w:rsidR="00BB3D12">
        <w:rPr>
          <w:rFonts w:ascii="Arial" w:eastAsia="Times New Roman" w:hAnsi="Arial" w:cs="Arial"/>
        </w:rPr>
        <w:t xml:space="preserve"> 2</w:t>
      </w:r>
      <w:r w:rsidRPr="00392BF4">
        <w:rPr>
          <w:rFonts w:ascii="Arial" w:hAnsi="Arial"/>
        </w:rPr>
        <w:t xml:space="preserve">, a to </w:t>
      </w:r>
      <w:r w:rsidRPr="0070031B">
        <w:rPr>
          <w:rFonts w:ascii="Arial" w:eastAsia="Times New Roman" w:hAnsi="Arial" w:cs="Arial"/>
        </w:rPr>
        <w:t xml:space="preserve">vždy </w:t>
      </w:r>
      <w:r w:rsidRPr="00392BF4">
        <w:rPr>
          <w:rFonts w:ascii="Arial" w:hAnsi="Arial"/>
        </w:rPr>
        <w:t>nejpozději do 3 pracovních dnů po odeslání žádosti o stanovisko (písemně, emailem, faxem).</w:t>
      </w:r>
    </w:p>
    <w:p w:rsidR="0070031B" w:rsidRPr="00392BF4" w:rsidRDefault="0070031B" w:rsidP="0070031B">
      <w:pPr>
        <w:spacing w:after="0" w:line="240" w:lineRule="auto"/>
        <w:jc w:val="both"/>
        <w:rPr>
          <w:rFonts w:ascii="Arial" w:hAnsi="Arial"/>
        </w:rPr>
      </w:pPr>
    </w:p>
    <w:p w:rsidR="0070031B" w:rsidRPr="00392BF4" w:rsidRDefault="00BE0DF3" w:rsidP="00392BF4">
      <w:pPr>
        <w:keepNext/>
        <w:numPr>
          <w:ilvl w:val="1"/>
          <w:numId w:val="25"/>
        </w:numPr>
        <w:spacing w:after="0" w:line="240" w:lineRule="auto"/>
        <w:outlineLvl w:val="2"/>
        <w:rPr>
          <w:rFonts w:ascii="Arial" w:hAnsi="Arial"/>
          <w:u w:val="single"/>
        </w:rPr>
      </w:pPr>
      <w:r w:rsidRPr="00392BF4">
        <w:rPr>
          <w:rFonts w:ascii="Arial" w:hAnsi="Arial"/>
          <w:u w:val="single"/>
        </w:rPr>
        <w:t xml:space="preserve">Výkon autorského dozoru </w:t>
      </w:r>
      <w:r w:rsidR="0070031B" w:rsidRPr="00392BF4">
        <w:rPr>
          <w:rFonts w:ascii="Arial" w:hAnsi="Arial"/>
          <w:u w:val="single"/>
        </w:rPr>
        <w:t>při realizaci stavby</w:t>
      </w:r>
    </w:p>
    <w:p w:rsidR="0070031B" w:rsidRPr="0070031B" w:rsidRDefault="0070031B" w:rsidP="0070031B">
      <w:pPr>
        <w:autoSpaceDE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70031B" w:rsidRPr="00392BF4" w:rsidRDefault="0070031B" w:rsidP="004F6FC2">
      <w:pPr>
        <w:autoSpaceDE w:val="0"/>
        <w:spacing w:after="120" w:line="240" w:lineRule="auto"/>
        <w:jc w:val="both"/>
        <w:rPr>
          <w:rFonts w:ascii="Arial" w:hAnsi="Arial"/>
        </w:rPr>
      </w:pPr>
      <w:r w:rsidRPr="00392BF4">
        <w:rPr>
          <w:rFonts w:ascii="Arial" w:hAnsi="Arial"/>
        </w:rPr>
        <w:t xml:space="preserve">Obsahem předmětu plnění </w:t>
      </w:r>
      <w:r w:rsidRPr="0070031B">
        <w:rPr>
          <w:rFonts w:ascii="Arial" w:eastAsia="Times New Roman" w:hAnsi="Arial" w:cs="Arial"/>
        </w:rPr>
        <w:t xml:space="preserve">podle této </w:t>
      </w:r>
      <w:r w:rsidR="00C64770">
        <w:rPr>
          <w:rFonts w:ascii="Arial" w:eastAsia="Times New Roman" w:hAnsi="Arial" w:cs="Arial"/>
        </w:rPr>
        <w:t>Smlouv</w:t>
      </w:r>
      <w:r w:rsidRPr="0070031B">
        <w:rPr>
          <w:rFonts w:ascii="Arial" w:eastAsia="Times New Roman" w:hAnsi="Arial" w:cs="Arial"/>
        </w:rPr>
        <w:t xml:space="preserve">y </w:t>
      </w:r>
      <w:r w:rsidRPr="00392BF4">
        <w:rPr>
          <w:rFonts w:ascii="Arial" w:hAnsi="Arial"/>
        </w:rPr>
        <w:t xml:space="preserve">jsou </w:t>
      </w:r>
      <w:r w:rsidRPr="0070031B">
        <w:rPr>
          <w:rFonts w:ascii="Arial" w:eastAsia="Times New Roman" w:hAnsi="Arial" w:cs="Arial"/>
        </w:rPr>
        <w:t xml:space="preserve">i </w:t>
      </w:r>
      <w:r w:rsidRPr="00392BF4">
        <w:rPr>
          <w:rFonts w:ascii="Arial" w:hAnsi="Arial"/>
        </w:rPr>
        <w:t xml:space="preserve">činnosti </w:t>
      </w:r>
      <w:r w:rsidR="00C64770">
        <w:rPr>
          <w:rFonts w:ascii="Arial" w:eastAsia="Times New Roman" w:hAnsi="Arial" w:cs="Arial"/>
        </w:rPr>
        <w:t>Zhotovitel</w:t>
      </w:r>
      <w:r w:rsidRPr="0070031B">
        <w:rPr>
          <w:rFonts w:ascii="Arial" w:eastAsia="Times New Roman" w:hAnsi="Arial" w:cs="Arial"/>
        </w:rPr>
        <w:t>e</w:t>
      </w:r>
      <w:r w:rsidRPr="00392BF4">
        <w:rPr>
          <w:rFonts w:ascii="Arial" w:hAnsi="Arial"/>
        </w:rPr>
        <w:t xml:space="preserve"> během realizace </w:t>
      </w:r>
      <w:r w:rsidRPr="0070031B">
        <w:rPr>
          <w:rFonts w:ascii="Arial" w:eastAsia="Times New Roman" w:hAnsi="Arial" w:cs="Arial"/>
        </w:rPr>
        <w:t>výše uvedené S</w:t>
      </w:r>
      <w:r w:rsidRPr="00392BF4">
        <w:rPr>
          <w:rFonts w:ascii="Arial" w:hAnsi="Arial"/>
        </w:rPr>
        <w:t xml:space="preserve">tavby </w:t>
      </w:r>
      <w:r w:rsidRPr="0070031B">
        <w:rPr>
          <w:rFonts w:ascii="Arial" w:eastAsia="Times New Roman" w:hAnsi="Arial" w:cs="Arial"/>
        </w:rPr>
        <w:t xml:space="preserve">2 </w:t>
      </w:r>
      <w:r w:rsidRPr="00392BF4">
        <w:rPr>
          <w:rFonts w:ascii="Arial" w:hAnsi="Arial"/>
        </w:rPr>
        <w:t xml:space="preserve">– tj. účast na předání staveniště </w:t>
      </w:r>
      <w:r w:rsidR="00C64770">
        <w:rPr>
          <w:rFonts w:ascii="Arial" w:eastAsia="Times New Roman" w:hAnsi="Arial" w:cs="Arial"/>
        </w:rPr>
        <w:t>Zhotovitel</w:t>
      </w:r>
      <w:r w:rsidR="00BE0DF3">
        <w:rPr>
          <w:rFonts w:ascii="Arial" w:eastAsia="Times New Roman" w:hAnsi="Arial" w:cs="Arial"/>
        </w:rPr>
        <w:t>e S</w:t>
      </w:r>
      <w:r w:rsidRPr="0070031B">
        <w:rPr>
          <w:rFonts w:ascii="Arial" w:eastAsia="Times New Roman" w:hAnsi="Arial" w:cs="Arial"/>
        </w:rPr>
        <w:t>tavby</w:t>
      </w:r>
      <w:r w:rsidR="00BE0DF3">
        <w:rPr>
          <w:rFonts w:ascii="Arial" w:eastAsia="Times New Roman" w:hAnsi="Arial" w:cs="Arial"/>
        </w:rPr>
        <w:t xml:space="preserve"> 2</w:t>
      </w:r>
      <w:r w:rsidRPr="00392BF4">
        <w:rPr>
          <w:rFonts w:ascii="Arial" w:hAnsi="Arial"/>
        </w:rPr>
        <w:t>, účast na kontrolních dnech stavby, účast na přejímacím řízení dílčích částí stavby a stavby jako celku, účast na závěrečných kontrolních prohlídkách stavby, kontrola provádění stavby z hlediska technického a technologického - zejména z hlediska souladu provádění s dokumentacemi ověřený</w:t>
      </w:r>
      <w:r w:rsidR="00BE0DF3" w:rsidRPr="00392BF4">
        <w:rPr>
          <w:rFonts w:ascii="Arial" w:hAnsi="Arial"/>
        </w:rPr>
        <w:t>mi ve stavebním řízení a DPS</w:t>
      </w:r>
      <w:r w:rsidR="00BE0DF3">
        <w:rPr>
          <w:rFonts w:ascii="Arial" w:eastAsia="Times New Roman" w:hAnsi="Arial" w:cs="Arial"/>
        </w:rPr>
        <w:t xml:space="preserve"> 2</w:t>
      </w:r>
      <w:r w:rsidRPr="00392BF4">
        <w:rPr>
          <w:rFonts w:ascii="Arial" w:hAnsi="Arial"/>
        </w:rPr>
        <w:t xml:space="preserve">, </w:t>
      </w:r>
      <w:r w:rsidR="00B60503">
        <w:rPr>
          <w:rFonts w:ascii="Arial" w:eastAsia="Times New Roman" w:hAnsi="Arial" w:cs="Arial"/>
        </w:rPr>
        <w:t>kdy Objednatel pověřuje touto Smlouvou Z</w:t>
      </w:r>
      <w:r w:rsidR="00B60503" w:rsidRPr="00B60503">
        <w:rPr>
          <w:rFonts w:ascii="Arial" w:eastAsia="Times New Roman" w:hAnsi="Arial" w:cs="Arial"/>
        </w:rPr>
        <w:t>hotovitele</w:t>
      </w:r>
      <w:r w:rsidR="00B60503" w:rsidRPr="00392BF4">
        <w:rPr>
          <w:rFonts w:ascii="Arial" w:hAnsi="Arial"/>
        </w:rPr>
        <w:t xml:space="preserve"> </w:t>
      </w:r>
      <w:r w:rsidR="00B60503" w:rsidRPr="00B60503">
        <w:rPr>
          <w:rFonts w:ascii="Arial" w:eastAsia="Times New Roman" w:hAnsi="Arial" w:cs="Arial"/>
        </w:rPr>
        <w:t xml:space="preserve">jakožto hlavního projektanta </w:t>
      </w:r>
      <w:r w:rsidR="00B60503" w:rsidRPr="00392BF4">
        <w:rPr>
          <w:rFonts w:ascii="Arial" w:hAnsi="Arial"/>
        </w:rPr>
        <w:t xml:space="preserve">koordinací projektové dokumentace </w:t>
      </w:r>
      <w:r w:rsidR="00B60503">
        <w:rPr>
          <w:rFonts w:ascii="Arial" w:eastAsia="Times New Roman" w:hAnsi="Arial" w:cs="Arial"/>
        </w:rPr>
        <w:t>S</w:t>
      </w:r>
      <w:r w:rsidR="00B60503" w:rsidRPr="00B60503">
        <w:rPr>
          <w:rFonts w:ascii="Arial" w:eastAsia="Times New Roman" w:hAnsi="Arial" w:cs="Arial"/>
        </w:rPr>
        <w:t xml:space="preserve">tavby </w:t>
      </w:r>
      <w:r w:rsidR="00B60503">
        <w:rPr>
          <w:rFonts w:ascii="Arial" w:eastAsia="Times New Roman" w:hAnsi="Arial" w:cs="Arial"/>
        </w:rPr>
        <w:t>2</w:t>
      </w:r>
      <w:r w:rsidR="00B60503" w:rsidRPr="00392BF4">
        <w:rPr>
          <w:rFonts w:ascii="Arial" w:hAnsi="Arial"/>
        </w:rPr>
        <w:t xml:space="preserve"> zpracovávané více projektanty</w:t>
      </w:r>
      <w:r w:rsidR="00B60503" w:rsidRPr="00B60503">
        <w:rPr>
          <w:rFonts w:ascii="Arial" w:eastAsia="Times New Roman" w:hAnsi="Arial" w:cs="Arial"/>
        </w:rPr>
        <w:t xml:space="preserve"> ve smyslu § 113 odst. 2 </w:t>
      </w:r>
      <w:r w:rsidR="00B53F73">
        <w:rPr>
          <w:rFonts w:ascii="Arial" w:eastAsia="Times New Roman" w:hAnsi="Arial" w:cs="Arial"/>
        </w:rPr>
        <w:t>stavebního zákona</w:t>
      </w:r>
      <w:r w:rsidR="00B60503">
        <w:rPr>
          <w:rFonts w:ascii="Arial" w:eastAsia="Times New Roman" w:hAnsi="Arial" w:cs="Arial"/>
        </w:rPr>
        <w:t xml:space="preserve">, </w:t>
      </w:r>
      <w:r w:rsidR="00B60503" w:rsidRPr="00392BF4">
        <w:rPr>
          <w:rFonts w:ascii="Arial" w:hAnsi="Arial"/>
        </w:rPr>
        <w:t>k</w:t>
      </w:r>
      <w:r w:rsidRPr="00392BF4">
        <w:rPr>
          <w:rFonts w:ascii="Arial" w:hAnsi="Arial"/>
        </w:rPr>
        <w:t xml:space="preserve">ontrola a vypracování písemných stanovisek k výrobní (dílenské) dokumentaci zpracované </w:t>
      </w:r>
      <w:r w:rsidR="00C64770">
        <w:rPr>
          <w:rFonts w:ascii="Arial" w:eastAsia="Times New Roman" w:hAnsi="Arial" w:cs="Arial"/>
        </w:rPr>
        <w:t>Zhotovitel</w:t>
      </w:r>
      <w:r w:rsidR="00BE0DF3">
        <w:rPr>
          <w:rFonts w:ascii="Arial" w:eastAsia="Times New Roman" w:hAnsi="Arial" w:cs="Arial"/>
        </w:rPr>
        <w:t>em</w:t>
      </w:r>
      <w:r w:rsidR="00BE0DF3" w:rsidRPr="00392BF4">
        <w:rPr>
          <w:rFonts w:ascii="Arial" w:hAnsi="Arial"/>
        </w:rPr>
        <w:t xml:space="preserve"> </w:t>
      </w:r>
      <w:r w:rsidR="00BE0DF3">
        <w:rPr>
          <w:rFonts w:ascii="Arial" w:eastAsia="Times New Roman" w:hAnsi="Arial" w:cs="Arial"/>
        </w:rPr>
        <w:t>výše uvedené S</w:t>
      </w:r>
      <w:r w:rsidRPr="0070031B">
        <w:rPr>
          <w:rFonts w:ascii="Arial" w:eastAsia="Times New Roman" w:hAnsi="Arial" w:cs="Arial"/>
        </w:rPr>
        <w:t xml:space="preserve">tavby </w:t>
      </w:r>
      <w:r w:rsidR="00BE0DF3">
        <w:rPr>
          <w:rFonts w:ascii="Arial" w:eastAsia="Times New Roman" w:hAnsi="Arial" w:cs="Arial"/>
        </w:rPr>
        <w:t>2</w:t>
      </w:r>
      <w:r w:rsidR="00BE0DF3" w:rsidRPr="00392BF4">
        <w:rPr>
          <w:rFonts w:ascii="Arial" w:hAnsi="Arial"/>
        </w:rPr>
        <w:t xml:space="preserve"> </w:t>
      </w:r>
      <w:r w:rsidRPr="00392BF4">
        <w:rPr>
          <w:rFonts w:ascii="Arial" w:hAnsi="Arial"/>
        </w:rPr>
        <w:t xml:space="preserve">a k požadavkům na změny stavby popř. záměny materiálů oproti schválené projektové dokumentaci, provádění záznamů do stavebního deníku, provádění drobných projekčních prací vyvolaných procesem výstavby, kontrola </w:t>
      </w:r>
      <w:r w:rsidR="00BE0DF3" w:rsidRPr="00392BF4">
        <w:rPr>
          <w:rFonts w:ascii="Arial" w:hAnsi="Arial"/>
        </w:rPr>
        <w:t>z</w:t>
      </w:r>
      <w:r w:rsidR="00C64770" w:rsidRPr="00392BF4">
        <w:rPr>
          <w:rFonts w:ascii="Arial" w:hAnsi="Arial"/>
        </w:rPr>
        <w:t>hotovitel</w:t>
      </w:r>
      <w:r w:rsidRPr="00392BF4">
        <w:rPr>
          <w:rFonts w:ascii="Arial" w:hAnsi="Arial"/>
        </w:rPr>
        <w:t xml:space="preserve">em </w:t>
      </w:r>
      <w:r w:rsidRPr="0070031B">
        <w:rPr>
          <w:rFonts w:ascii="Arial" w:eastAsia="Times New Roman" w:hAnsi="Arial" w:cs="Arial"/>
        </w:rPr>
        <w:t xml:space="preserve">stavby </w:t>
      </w:r>
      <w:r w:rsidRPr="00392BF4">
        <w:rPr>
          <w:rFonts w:ascii="Arial" w:hAnsi="Arial"/>
        </w:rPr>
        <w:t xml:space="preserve">předané dokumentace skutečného provedení stavby z hlediska jejího souladu s realizovaným dílem a všechny související práce nutné k řádnému a včasnému výkonu autorského dozoru stavby i pokud zde nejsou výslovně uvedeny - to vše z vlastní iniciativy nebo kdykoliv na žádost </w:t>
      </w:r>
      <w:r w:rsidR="00C64770">
        <w:rPr>
          <w:rFonts w:ascii="Arial" w:eastAsia="Times New Roman" w:hAnsi="Arial" w:cs="Arial"/>
        </w:rPr>
        <w:t>Objednatel</w:t>
      </w:r>
      <w:r w:rsidRPr="0070031B">
        <w:rPr>
          <w:rFonts w:ascii="Arial" w:eastAsia="Times New Roman" w:hAnsi="Arial" w:cs="Arial"/>
        </w:rPr>
        <w:t>e</w:t>
      </w:r>
      <w:r w:rsidRPr="00392BF4">
        <w:rPr>
          <w:rFonts w:ascii="Arial" w:hAnsi="Arial"/>
        </w:rPr>
        <w:t xml:space="preserve"> - nejpozději vždy</w:t>
      </w:r>
      <w:r w:rsidRPr="00392BF4">
        <w:rPr>
          <w:rFonts w:ascii="Arial" w:hAnsi="Arial"/>
          <w:b/>
        </w:rPr>
        <w:t xml:space="preserve"> </w:t>
      </w:r>
      <w:r w:rsidRPr="00392BF4">
        <w:rPr>
          <w:rFonts w:ascii="Arial" w:hAnsi="Arial"/>
        </w:rPr>
        <w:t xml:space="preserve">do 3 pracovních dnů od doručení písemné nebo emailové žádosti </w:t>
      </w:r>
      <w:r w:rsidR="00C64770">
        <w:rPr>
          <w:rFonts w:ascii="Arial" w:eastAsia="Times New Roman" w:hAnsi="Arial" w:cs="Arial"/>
        </w:rPr>
        <w:t>Objednatel</w:t>
      </w:r>
      <w:r w:rsidR="00BE0DF3">
        <w:rPr>
          <w:rFonts w:ascii="Arial" w:eastAsia="Times New Roman" w:hAnsi="Arial" w:cs="Arial"/>
        </w:rPr>
        <w:t>e.</w:t>
      </w:r>
    </w:p>
    <w:p w:rsidR="0070031B" w:rsidRPr="00392BF4" w:rsidRDefault="0070031B" w:rsidP="0070031B">
      <w:pPr>
        <w:spacing w:after="0" w:line="240" w:lineRule="auto"/>
        <w:jc w:val="both"/>
        <w:rPr>
          <w:rFonts w:ascii="Arial" w:hAnsi="Arial"/>
        </w:rPr>
      </w:pPr>
      <w:r w:rsidRPr="00392BF4">
        <w:rPr>
          <w:rFonts w:ascii="Arial" w:hAnsi="Arial"/>
        </w:rPr>
        <w:t>Jednotlivé</w:t>
      </w:r>
      <w:r w:rsidR="00BE0DF3" w:rsidRPr="00392BF4">
        <w:rPr>
          <w:rFonts w:ascii="Arial" w:hAnsi="Arial"/>
        </w:rPr>
        <w:t xml:space="preserve"> části výše uvedeného předmětu</w:t>
      </w:r>
      <w:r w:rsidR="00BE0DF3">
        <w:rPr>
          <w:rFonts w:ascii="Arial" w:eastAsia="Times New Roman" w:hAnsi="Arial" w:cs="Times New Roman"/>
        </w:rPr>
        <w:t xml:space="preserve"> D</w:t>
      </w:r>
      <w:r w:rsidRPr="0070031B">
        <w:rPr>
          <w:rFonts w:ascii="Arial" w:eastAsia="Times New Roman" w:hAnsi="Arial" w:cs="Times New Roman"/>
        </w:rPr>
        <w:t>íla</w:t>
      </w:r>
      <w:r w:rsidRPr="00392BF4">
        <w:rPr>
          <w:rFonts w:ascii="Arial" w:hAnsi="Arial"/>
        </w:rPr>
        <w:t xml:space="preserve"> budou sloužit </w:t>
      </w:r>
      <w:r w:rsidR="00C64770">
        <w:rPr>
          <w:rFonts w:ascii="Arial" w:eastAsia="Times New Roman" w:hAnsi="Arial" w:cs="Times New Roman"/>
        </w:rPr>
        <w:t>Objednatel</w:t>
      </w:r>
      <w:r w:rsidRPr="0070031B">
        <w:rPr>
          <w:rFonts w:ascii="Arial" w:eastAsia="Times New Roman" w:hAnsi="Arial" w:cs="Times New Roman"/>
        </w:rPr>
        <w:t>i</w:t>
      </w:r>
      <w:r w:rsidRPr="00392BF4">
        <w:rPr>
          <w:rFonts w:ascii="Arial" w:hAnsi="Arial"/>
        </w:rPr>
        <w:t xml:space="preserve"> </w:t>
      </w:r>
      <w:r w:rsidRPr="00392BF4">
        <w:rPr>
          <w:rFonts w:ascii="Arial" w:hAnsi="Arial"/>
          <w:color w:val="000000"/>
        </w:rPr>
        <w:t>pro</w:t>
      </w:r>
      <w:r w:rsidRPr="00392BF4">
        <w:rPr>
          <w:rFonts w:ascii="Arial" w:hAnsi="Arial"/>
        </w:rPr>
        <w:t xml:space="preserve"> následný výběr </w:t>
      </w:r>
      <w:r w:rsidR="00BE0DF3">
        <w:rPr>
          <w:rFonts w:ascii="Arial" w:eastAsia="Times New Roman" w:hAnsi="Arial" w:cs="Times New Roman"/>
        </w:rPr>
        <w:t>z</w:t>
      </w:r>
      <w:r w:rsidR="00C64770">
        <w:rPr>
          <w:rFonts w:ascii="Arial" w:eastAsia="Times New Roman" w:hAnsi="Arial" w:cs="Times New Roman"/>
        </w:rPr>
        <w:t>hotovitel</w:t>
      </w:r>
      <w:r w:rsidR="00BE0DF3">
        <w:rPr>
          <w:rFonts w:ascii="Arial" w:eastAsia="Times New Roman" w:hAnsi="Arial" w:cs="Times New Roman"/>
        </w:rPr>
        <w:t>e S</w:t>
      </w:r>
      <w:r w:rsidRPr="0070031B">
        <w:rPr>
          <w:rFonts w:ascii="Arial" w:eastAsia="Times New Roman" w:hAnsi="Arial" w:cs="Times New Roman"/>
        </w:rPr>
        <w:t>tavby</w:t>
      </w:r>
      <w:r w:rsidR="00BE0DF3">
        <w:rPr>
          <w:rFonts w:ascii="Arial" w:eastAsia="Times New Roman" w:hAnsi="Arial" w:cs="Times New Roman"/>
        </w:rPr>
        <w:t xml:space="preserve"> 2</w:t>
      </w:r>
      <w:r w:rsidRPr="00392BF4">
        <w:rPr>
          <w:rFonts w:ascii="Arial" w:hAnsi="Arial"/>
        </w:rPr>
        <w:t>.</w:t>
      </w:r>
    </w:p>
    <w:p w:rsidR="0070031B" w:rsidRPr="0070031B" w:rsidRDefault="0070031B" w:rsidP="00392BF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031B" w:rsidRPr="00392BF4" w:rsidRDefault="0070031B" w:rsidP="00510446">
      <w:pPr>
        <w:numPr>
          <w:ilvl w:val="0"/>
          <w:numId w:val="25"/>
        </w:numPr>
        <w:spacing w:after="0" w:line="240" w:lineRule="auto"/>
        <w:jc w:val="both"/>
        <w:rPr>
          <w:rFonts w:ascii="Arial" w:hAnsi="Arial"/>
        </w:rPr>
      </w:pPr>
      <w:r w:rsidRPr="00392BF4">
        <w:rPr>
          <w:rFonts w:ascii="Arial" w:hAnsi="Arial"/>
        </w:rPr>
        <w:t>Dílo bude zpracováno dle technických podmínek</w:t>
      </w:r>
      <w:r w:rsidRPr="0070031B">
        <w:rPr>
          <w:rFonts w:ascii="Arial" w:eastAsia="Times New Roman" w:hAnsi="Arial" w:cs="Arial"/>
        </w:rPr>
        <w:t xml:space="preserve">, které jsou uvedeny v této </w:t>
      </w:r>
      <w:r w:rsidR="00C64770">
        <w:rPr>
          <w:rFonts w:ascii="Arial" w:eastAsia="Times New Roman" w:hAnsi="Arial" w:cs="Arial"/>
        </w:rPr>
        <w:t>Smlouv</w:t>
      </w:r>
      <w:r w:rsidRPr="0070031B">
        <w:rPr>
          <w:rFonts w:ascii="Arial" w:eastAsia="Times New Roman" w:hAnsi="Arial" w:cs="Arial"/>
        </w:rPr>
        <w:t xml:space="preserve">ě, zadávací </w:t>
      </w:r>
      <w:r w:rsidR="00BE0DF3">
        <w:rPr>
          <w:rFonts w:ascii="Arial" w:eastAsia="Times New Roman" w:hAnsi="Arial" w:cs="Arial"/>
        </w:rPr>
        <w:t xml:space="preserve">dokumentaci pro zadávací řízení, které předcházelo </w:t>
      </w:r>
      <w:r w:rsidRPr="0070031B">
        <w:rPr>
          <w:rFonts w:ascii="Arial" w:eastAsia="Times New Roman" w:hAnsi="Arial" w:cs="Arial"/>
        </w:rPr>
        <w:t xml:space="preserve">uzavření této </w:t>
      </w:r>
      <w:r w:rsidR="00C64770">
        <w:rPr>
          <w:rFonts w:ascii="Arial" w:eastAsia="Times New Roman" w:hAnsi="Arial" w:cs="Arial"/>
        </w:rPr>
        <w:t>Smlouv</w:t>
      </w:r>
      <w:r w:rsidRPr="0070031B">
        <w:rPr>
          <w:rFonts w:ascii="Arial" w:eastAsia="Times New Roman" w:hAnsi="Arial" w:cs="Arial"/>
        </w:rPr>
        <w:t>y (dále</w:t>
      </w:r>
      <w:r w:rsidR="001A1EBC">
        <w:rPr>
          <w:rFonts w:ascii="Arial" w:eastAsia="Times New Roman" w:hAnsi="Arial" w:cs="Arial"/>
        </w:rPr>
        <w:t xml:space="preserve"> jen „Zadávací dokumentace“), </w:t>
      </w:r>
      <w:r w:rsidRPr="0070031B">
        <w:rPr>
          <w:rFonts w:ascii="Arial" w:eastAsia="Times New Roman" w:hAnsi="Arial" w:cs="Arial"/>
        </w:rPr>
        <w:t xml:space="preserve">v dokumentech, na které tato </w:t>
      </w:r>
      <w:r w:rsidR="00C64770">
        <w:rPr>
          <w:rFonts w:ascii="Arial" w:eastAsia="Times New Roman" w:hAnsi="Arial" w:cs="Arial"/>
        </w:rPr>
        <w:t>Smlouv</w:t>
      </w:r>
      <w:r w:rsidR="00BE0DF3">
        <w:rPr>
          <w:rFonts w:ascii="Arial" w:eastAsia="Times New Roman" w:hAnsi="Arial" w:cs="Arial"/>
        </w:rPr>
        <w:t>a stran provádění D</w:t>
      </w:r>
      <w:r w:rsidR="001A1EBC">
        <w:rPr>
          <w:rFonts w:ascii="Arial" w:eastAsia="Times New Roman" w:hAnsi="Arial" w:cs="Arial"/>
        </w:rPr>
        <w:t xml:space="preserve">íla odkazuje a dle podkladové dokumentace uvedené v příloze č. 2 </w:t>
      </w:r>
      <w:proofErr w:type="gramStart"/>
      <w:r w:rsidR="001A1EBC">
        <w:rPr>
          <w:rFonts w:ascii="Arial" w:eastAsia="Times New Roman" w:hAnsi="Arial" w:cs="Arial"/>
        </w:rPr>
        <w:t>této</w:t>
      </w:r>
      <w:proofErr w:type="gramEnd"/>
      <w:r w:rsidR="001A1EBC">
        <w:rPr>
          <w:rFonts w:ascii="Arial" w:eastAsia="Times New Roman" w:hAnsi="Arial" w:cs="Arial"/>
        </w:rPr>
        <w:t xml:space="preserve"> Smlouvy.</w:t>
      </w:r>
    </w:p>
    <w:p w:rsidR="0070031B" w:rsidRPr="00392BF4" w:rsidRDefault="0070031B" w:rsidP="00392BF4">
      <w:pPr>
        <w:spacing w:after="0" w:line="240" w:lineRule="auto"/>
        <w:ind w:left="360"/>
        <w:jc w:val="both"/>
        <w:rPr>
          <w:rFonts w:ascii="Arial" w:hAnsi="Arial"/>
        </w:rPr>
      </w:pPr>
    </w:p>
    <w:p w:rsidR="0070031B" w:rsidRPr="00392BF4" w:rsidRDefault="00C64770" w:rsidP="00510446">
      <w:pPr>
        <w:numPr>
          <w:ilvl w:val="0"/>
          <w:numId w:val="25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lang w:eastAsia="cs-CZ"/>
        </w:rPr>
        <w:lastRenderedPageBreak/>
        <w:t>Zhotovitel</w:t>
      </w:r>
      <w:r w:rsidR="005569AC">
        <w:rPr>
          <w:rFonts w:ascii="Arial" w:eastAsia="Times New Roman" w:hAnsi="Arial" w:cs="Arial"/>
          <w:color w:val="000000"/>
          <w:lang w:eastAsia="cs-CZ"/>
        </w:rPr>
        <w:t xml:space="preserve"> je povinen provést D</w:t>
      </w:r>
      <w:r w:rsidR="0070031B" w:rsidRPr="0070031B">
        <w:rPr>
          <w:rFonts w:ascii="Arial" w:eastAsia="Times New Roman" w:hAnsi="Arial" w:cs="Arial"/>
          <w:color w:val="000000"/>
          <w:lang w:eastAsia="cs-CZ"/>
        </w:rPr>
        <w:t>ílo tak, aby umožnilo účelné vynaložení finančních prostředků a účelné dispoziční, objemové i technické řešení při provádění výše uvedené stavby a plně</w:t>
      </w:r>
      <w:r w:rsidR="005569AC">
        <w:rPr>
          <w:rFonts w:ascii="Arial" w:eastAsia="Times New Roman" w:hAnsi="Arial" w:cs="Arial"/>
          <w:color w:val="000000"/>
          <w:lang w:eastAsia="cs-CZ"/>
        </w:rPr>
        <w:t>ní dalších veřejných zakázek z D</w:t>
      </w:r>
      <w:r w:rsidR="0070031B" w:rsidRPr="0070031B">
        <w:rPr>
          <w:rFonts w:ascii="Arial" w:eastAsia="Times New Roman" w:hAnsi="Arial" w:cs="Arial"/>
          <w:color w:val="000000"/>
          <w:lang w:eastAsia="cs-CZ"/>
        </w:rPr>
        <w:t>íla vycházejících.</w:t>
      </w:r>
    </w:p>
    <w:p w:rsidR="0070031B" w:rsidRPr="0070031B" w:rsidRDefault="0070031B" w:rsidP="00392BF4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lang w:eastAsia="cs-CZ"/>
        </w:rPr>
      </w:pPr>
    </w:p>
    <w:p w:rsidR="0070031B" w:rsidRPr="0070031B" w:rsidRDefault="0070031B" w:rsidP="0051044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70031B">
        <w:rPr>
          <w:rFonts w:ascii="Arial" w:eastAsia="Times New Roman" w:hAnsi="Arial" w:cs="Arial"/>
          <w:lang w:eastAsia="cs-CZ"/>
        </w:rPr>
        <w:t xml:space="preserve">Dílo bude zpracováno dle následujících technických podmínek pro </w:t>
      </w:r>
      <w:r w:rsidR="00C64770">
        <w:rPr>
          <w:rFonts w:ascii="Arial" w:eastAsia="Times New Roman" w:hAnsi="Arial" w:cs="Arial"/>
          <w:lang w:eastAsia="cs-CZ"/>
        </w:rPr>
        <w:t>Zhotovitel</w:t>
      </w:r>
      <w:r w:rsidRPr="0070031B">
        <w:rPr>
          <w:rFonts w:ascii="Arial" w:eastAsia="Times New Roman" w:hAnsi="Arial" w:cs="Arial"/>
          <w:lang w:eastAsia="cs-CZ"/>
        </w:rPr>
        <w:t>e závazných:</w:t>
      </w:r>
    </w:p>
    <w:p w:rsidR="0070031B" w:rsidRPr="00392BF4" w:rsidRDefault="0070031B" w:rsidP="0070031B">
      <w:pPr>
        <w:autoSpaceDE w:val="0"/>
        <w:spacing w:after="0" w:line="240" w:lineRule="auto"/>
        <w:ind w:left="1050"/>
        <w:jc w:val="both"/>
        <w:rPr>
          <w:rFonts w:ascii="Arial" w:hAnsi="Arial"/>
          <w:color w:val="0070C0"/>
        </w:rPr>
      </w:pPr>
    </w:p>
    <w:p w:rsidR="0070031B" w:rsidRPr="00392BF4" w:rsidRDefault="005569AC" w:rsidP="00BD329A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 w:rsidRPr="00392BF4">
        <w:rPr>
          <w:rFonts w:ascii="Arial" w:hAnsi="Arial"/>
        </w:rPr>
        <w:t>v</w:t>
      </w:r>
      <w:r>
        <w:rPr>
          <w:rFonts w:ascii="Arial" w:eastAsia="Times New Roman" w:hAnsi="Arial" w:cs="Arial"/>
        </w:rPr>
        <w:t xml:space="preserve"> </w:t>
      </w:r>
      <w:r w:rsidRPr="00392BF4">
        <w:rPr>
          <w:rFonts w:ascii="Arial" w:hAnsi="Arial"/>
        </w:rPr>
        <w:t xml:space="preserve">případě provádění </w:t>
      </w:r>
      <w:r>
        <w:rPr>
          <w:rFonts w:ascii="Arial" w:eastAsia="Times New Roman" w:hAnsi="Arial" w:cs="Arial"/>
        </w:rPr>
        <w:t>D</w:t>
      </w:r>
      <w:r w:rsidR="0070031B" w:rsidRPr="0070031B">
        <w:rPr>
          <w:rFonts w:ascii="Arial" w:eastAsia="Times New Roman" w:hAnsi="Arial" w:cs="Arial"/>
        </w:rPr>
        <w:t>íla</w:t>
      </w:r>
      <w:r w:rsidR="0070031B" w:rsidRPr="00392BF4">
        <w:rPr>
          <w:rFonts w:ascii="Arial" w:hAnsi="Arial"/>
        </w:rPr>
        <w:t xml:space="preserve"> prostřednictvím třetí osoby</w:t>
      </w:r>
      <w:r w:rsidR="0070031B" w:rsidRPr="0070031B">
        <w:rPr>
          <w:rFonts w:ascii="Arial" w:eastAsia="Times New Roman" w:hAnsi="Arial" w:cs="Arial"/>
        </w:rPr>
        <w:t xml:space="preserve"> </w:t>
      </w:r>
      <w:r w:rsidR="00C64770">
        <w:rPr>
          <w:rFonts w:ascii="Arial" w:eastAsia="Times New Roman" w:hAnsi="Arial" w:cs="Arial"/>
        </w:rPr>
        <w:t>Zhotovitel</w:t>
      </w:r>
      <w:r w:rsidR="0070031B" w:rsidRPr="0070031B">
        <w:rPr>
          <w:rFonts w:ascii="Arial" w:eastAsia="Times New Roman" w:hAnsi="Arial" w:cs="Arial"/>
        </w:rPr>
        <w:t xml:space="preserve"> </w:t>
      </w:r>
      <w:r w:rsidR="00C64770">
        <w:rPr>
          <w:rFonts w:ascii="Arial" w:eastAsia="Times New Roman" w:hAnsi="Arial" w:cs="Arial"/>
        </w:rPr>
        <w:t>Objednatel</w:t>
      </w:r>
      <w:r>
        <w:rPr>
          <w:rFonts w:ascii="Arial" w:eastAsia="Times New Roman" w:hAnsi="Arial" w:cs="Arial"/>
        </w:rPr>
        <w:t>i</w:t>
      </w:r>
      <w:r w:rsidRPr="00392BF4">
        <w:rPr>
          <w:rFonts w:ascii="Arial" w:hAnsi="Arial"/>
        </w:rPr>
        <w:t xml:space="preserve"> odpovídá,</w:t>
      </w:r>
      <w:r>
        <w:rPr>
          <w:rFonts w:ascii="Arial" w:eastAsia="Times New Roman" w:hAnsi="Arial" w:cs="Arial"/>
        </w:rPr>
        <w:t xml:space="preserve"> </w:t>
      </w:r>
      <w:r w:rsidRPr="00392BF4">
        <w:rPr>
          <w:rFonts w:ascii="Arial" w:hAnsi="Arial"/>
        </w:rPr>
        <w:t xml:space="preserve">jako kdyby </w:t>
      </w:r>
      <w:r>
        <w:rPr>
          <w:rFonts w:ascii="Arial" w:eastAsia="Times New Roman" w:hAnsi="Arial" w:cs="Arial"/>
        </w:rPr>
        <w:t>D</w:t>
      </w:r>
      <w:r w:rsidR="0070031B" w:rsidRPr="0070031B">
        <w:rPr>
          <w:rFonts w:ascii="Arial" w:eastAsia="Times New Roman" w:hAnsi="Arial" w:cs="Arial"/>
        </w:rPr>
        <w:t>ílo</w:t>
      </w:r>
      <w:r w:rsidR="0070031B" w:rsidRPr="00392BF4">
        <w:rPr>
          <w:rFonts w:ascii="Arial" w:hAnsi="Arial"/>
        </w:rPr>
        <w:t xml:space="preserve"> prováděl sám;</w:t>
      </w:r>
    </w:p>
    <w:p w:rsidR="0070031B" w:rsidRPr="0070031B" w:rsidRDefault="0070031B" w:rsidP="0070031B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0031B" w:rsidRPr="00392BF4" w:rsidRDefault="0070031B" w:rsidP="00BD329A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 w:rsidRPr="00392BF4">
        <w:rPr>
          <w:rFonts w:ascii="Arial" w:hAnsi="Arial"/>
        </w:rPr>
        <w:t>místo plnění</w:t>
      </w:r>
      <w:r w:rsidRPr="0070031B">
        <w:rPr>
          <w:rFonts w:ascii="Arial" w:eastAsia="Times New Roman" w:hAnsi="Arial" w:cs="Arial"/>
        </w:rPr>
        <w:t xml:space="preserve"> pro předání všech výše uvedených projektových dokumentací</w:t>
      </w:r>
      <w:r w:rsidRPr="00392BF4">
        <w:rPr>
          <w:rFonts w:ascii="Arial" w:hAnsi="Arial"/>
        </w:rPr>
        <w:t>:</w:t>
      </w:r>
      <w:r w:rsidRPr="0070031B">
        <w:rPr>
          <w:rFonts w:ascii="Arial" w:eastAsia="Times New Roman" w:hAnsi="Arial" w:cs="Arial"/>
        </w:rPr>
        <w:t xml:space="preserve"> sídlo Přírodovědecké fakulty </w:t>
      </w:r>
      <w:r w:rsidR="00C64770">
        <w:rPr>
          <w:rFonts w:ascii="Arial" w:eastAsia="Times New Roman" w:hAnsi="Arial" w:cs="Arial"/>
        </w:rPr>
        <w:t>Objednatel</w:t>
      </w:r>
      <w:r w:rsidR="005569AC">
        <w:rPr>
          <w:rFonts w:ascii="Arial" w:eastAsia="Times New Roman" w:hAnsi="Arial" w:cs="Arial"/>
        </w:rPr>
        <w:t>e,</w:t>
      </w:r>
      <w:r w:rsidRPr="0070031B">
        <w:rPr>
          <w:rFonts w:ascii="Arial" w:eastAsia="Times New Roman" w:hAnsi="Arial" w:cs="Arial"/>
        </w:rPr>
        <w:t xml:space="preserve"> 1</w:t>
      </w:r>
      <w:r w:rsidR="005569AC">
        <w:rPr>
          <w:rFonts w:ascii="Arial" w:eastAsia="Times New Roman" w:hAnsi="Arial" w:cs="Arial"/>
        </w:rPr>
        <w:t>7. listopadu 1192/12, 771 46 Olomouc;</w:t>
      </w:r>
      <w:r w:rsidRPr="00392BF4">
        <w:rPr>
          <w:rFonts w:ascii="Arial" w:hAnsi="Arial"/>
        </w:rPr>
        <w:t xml:space="preserve"> 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70031B" w:rsidRPr="00392BF4" w:rsidRDefault="0070031B" w:rsidP="00BD329A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 w:rsidRPr="0070031B">
        <w:rPr>
          <w:rFonts w:ascii="Arial" w:eastAsia="Times New Roman" w:hAnsi="Arial" w:cs="Arial"/>
        </w:rPr>
        <w:t xml:space="preserve">místo plnění pro ostatní smluvní povinnosti </w:t>
      </w:r>
      <w:r w:rsidR="00C64770">
        <w:rPr>
          <w:rFonts w:ascii="Arial" w:eastAsia="Times New Roman" w:hAnsi="Arial" w:cs="Arial"/>
        </w:rPr>
        <w:t>Zhotovitel</w:t>
      </w:r>
      <w:r w:rsidRPr="0070031B">
        <w:rPr>
          <w:rFonts w:ascii="Arial" w:eastAsia="Times New Roman" w:hAnsi="Arial" w:cs="Arial"/>
        </w:rPr>
        <w:t xml:space="preserve">e: podle povahy věci příslušné části staveniště výše uvedené </w:t>
      </w:r>
      <w:r w:rsidR="005569AC">
        <w:rPr>
          <w:rFonts w:ascii="Arial" w:eastAsia="Times New Roman" w:hAnsi="Arial" w:cs="Arial"/>
        </w:rPr>
        <w:t>Stavby 1 a Stavby 2 v Olomouci – Holici;</w:t>
      </w:r>
    </w:p>
    <w:p w:rsidR="0070031B" w:rsidRPr="00392BF4" w:rsidRDefault="0070031B" w:rsidP="0070031B">
      <w:pPr>
        <w:autoSpaceDE w:val="0"/>
        <w:spacing w:after="0" w:line="240" w:lineRule="auto"/>
        <w:ind w:left="1050"/>
        <w:jc w:val="both"/>
        <w:rPr>
          <w:rFonts w:ascii="Arial" w:hAnsi="Arial"/>
        </w:rPr>
      </w:pPr>
    </w:p>
    <w:p w:rsidR="0070031B" w:rsidRPr="00392BF4" w:rsidRDefault="0070031B" w:rsidP="00BD329A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 w:rsidRPr="00392BF4">
        <w:rPr>
          <w:rFonts w:ascii="Arial" w:hAnsi="Arial"/>
        </w:rPr>
        <w:t>osoba op</w:t>
      </w:r>
      <w:r w:rsidR="003058AA" w:rsidRPr="00392BF4">
        <w:rPr>
          <w:rFonts w:ascii="Arial" w:hAnsi="Arial"/>
        </w:rPr>
        <w:t xml:space="preserve">rávněná k převzetí </w:t>
      </w:r>
      <w:r w:rsidR="003058AA">
        <w:rPr>
          <w:rFonts w:ascii="Arial" w:eastAsia="Times New Roman" w:hAnsi="Arial" w:cs="Arial"/>
        </w:rPr>
        <w:t>všech částí D</w:t>
      </w:r>
      <w:r w:rsidRPr="0070031B">
        <w:rPr>
          <w:rFonts w:ascii="Arial" w:eastAsia="Times New Roman" w:hAnsi="Arial" w:cs="Arial"/>
        </w:rPr>
        <w:t>íla</w:t>
      </w:r>
      <w:r w:rsidRPr="00392BF4">
        <w:rPr>
          <w:rFonts w:ascii="Arial" w:hAnsi="Arial"/>
        </w:rPr>
        <w:t>:</w:t>
      </w:r>
      <w:r w:rsidRPr="0070031B">
        <w:rPr>
          <w:rFonts w:ascii="Arial" w:eastAsia="Times New Roman" w:hAnsi="Arial" w:cs="Arial"/>
        </w:rPr>
        <w:t xml:space="preserve"> osoby oprávněné jednat ve věcech realizace této </w:t>
      </w:r>
      <w:r w:rsidR="00C64770">
        <w:rPr>
          <w:rFonts w:ascii="Arial" w:eastAsia="Times New Roman" w:hAnsi="Arial" w:cs="Arial"/>
        </w:rPr>
        <w:t>Smlouv</w:t>
      </w:r>
      <w:r w:rsidRPr="0070031B">
        <w:rPr>
          <w:rFonts w:ascii="Arial" w:eastAsia="Times New Roman" w:hAnsi="Arial" w:cs="Arial"/>
        </w:rPr>
        <w:t>y podle jejího záhlaví</w:t>
      </w:r>
      <w:r w:rsidRPr="00392BF4">
        <w:rPr>
          <w:rFonts w:ascii="Arial" w:hAnsi="Arial"/>
        </w:rPr>
        <w:t>, nebo j</w:t>
      </w:r>
      <w:r w:rsidRPr="0070031B">
        <w:rPr>
          <w:rFonts w:ascii="Arial" w:eastAsia="Times New Roman" w:hAnsi="Arial" w:cs="Arial"/>
        </w:rPr>
        <w:t>i</w:t>
      </w:r>
      <w:r w:rsidRPr="00392BF4">
        <w:rPr>
          <w:rFonts w:ascii="Arial" w:hAnsi="Arial"/>
        </w:rPr>
        <w:t>m</w:t>
      </w:r>
      <w:r w:rsidRPr="0070031B">
        <w:rPr>
          <w:rFonts w:ascii="Arial" w:eastAsia="Times New Roman" w:hAnsi="Arial" w:cs="Arial"/>
        </w:rPr>
        <w:t>i</w:t>
      </w:r>
      <w:r w:rsidRPr="00392BF4">
        <w:rPr>
          <w:rFonts w:ascii="Arial" w:hAnsi="Arial"/>
        </w:rPr>
        <w:t xml:space="preserve"> </w:t>
      </w:r>
      <w:r w:rsidRPr="0070031B">
        <w:rPr>
          <w:rFonts w:ascii="Arial" w:eastAsia="Times New Roman" w:hAnsi="Arial" w:cs="Arial"/>
        </w:rPr>
        <w:t xml:space="preserve">písemně </w:t>
      </w:r>
      <w:r w:rsidRPr="00392BF4">
        <w:rPr>
          <w:rFonts w:ascii="Arial" w:hAnsi="Arial"/>
        </w:rPr>
        <w:t>pověřená osoba;</w:t>
      </w:r>
    </w:p>
    <w:p w:rsidR="0070031B" w:rsidRPr="00392BF4" w:rsidRDefault="0070031B" w:rsidP="0070031B">
      <w:pPr>
        <w:autoSpaceDE w:val="0"/>
        <w:spacing w:after="0" w:line="240" w:lineRule="auto"/>
        <w:ind w:left="1050"/>
        <w:jc w:val="both"/>
        <w:rPr>
          <w:rFonts w:ascii="Arial" w:hAnsi="Arial"/>
        </w:rPr>
      </w:pPr>
    </w:p>
    <w:p w:rsidR="0070031B" w:rsidRPr="0070031B" w:rsidRDefault="003058AA" w:rsidP="00BD329A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t>D</w:t>
      </w:r>
      <w:r w:rsidR="0070031B" w:rsidRPr="0070031B">
        <w:rPr>
          <w:rFonts w:ascii="Arial" w:eastAsia="Times New Roman" w:hAnsi="Arial" w:cs="Arial"/>
          <w:lang w:eastAsia="cs-CZ"/>
        </w:rPr>
        <w:t>ílo nesmí obsahovat obchodní jména konkrétních výrobků nebo materiálů;</w:t>
      </w:r>
    </w:p>
    <w:p w:rsidR="0070031B" w:rsidRPr="0070031B" w:rsidRDefault="0070031B" w:rsidP="0070031B">
      <w:pPr>
        <w:spacing w:after="0" w:line="240" w:lineRule="auto"/>
        <w:ind w:left="1050"/>
        <w:jc w:val="both"/>
        <w:rPr>
          <w:rFonts w:ascii="Arial" w:eastAsia="Times New Roman" w:hAnsi="Arial" w:cs="Arial"/>
          <w:color w:val="000000"/>
          <w:u w:val="single"/>
          <w:lang w:eastAsia="cs-CZ"/>
        </w:rPr>
      </w:pPr>
    </w:p>
    <w:p w:rsidR="0070031B" w:rsidRPr="0070031B" w:rsidRDefault="00C64770" w:rsidP="00BD329A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 je povinen při zpracování projektových dokumentací dodržovat účinné obecně závazné právní předpisy, technické normy, technické a kvalitativní podmínky a dále respektovat veškeré pokyny </w:t>
      </w:r>
      <w:r>
        <w:rPr>
          <w:rFonts w:ascii="Arial" w:eastAsia="Times New Roman" w:hAnsi="Arial" w:cs="Arial"/>
          <w:lang w:eastAsia="cs-CZ"/>
        </w:rPr>
        <w:t>Objednatel</w:t>
      </w:r>
      <w:r w:rsidR="0070031B" w:rsidRPr="0070031B">
        <w:rPr>
          <w:rFonts w:ascii="Arial" w:eastAsia="Times New Roman" w:hAnsi="Arial" w:cs="Arial"/>
          <w:lang w:eastAsia="cs-CZ"/>
        </w:rPr>
        <w:t xml:space="preserve">e, učiněné osobami oprávněnými jednat ve věcech realizace této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y podle jejího záhlaví. </w:t>
      </w:r>
      <w:r>
        <w:rPr>
          <w:rFonts w:ascii="Arial" w:eastAsia="Times New Roman" w:hAnsi="Arial" w:cs="Arial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 bude dále při zpracování DPS</w:t>
      </w:r>
      <w:r w:rsidR="003058AA">
        <w:rPr>
          <w:rFonts w:ascii="Arial" w:eastAsia="Times New Roman" w:hAnsi="Arial" w:cs="Arial"/>
          <w:lang w:eastAsia="cs-CZ"/>
        </w:rPr>
        <w:t xml:space="preserve"> </w:t>
      </w:r>
      <w:r w:rsidR="0070031B" w:rsidRPr="0070031B">
        <w:rPr>
          <w:rFonts w:ascii="Arial" w:eastAsia="Times New Roman" w:hAnsi="Arial" w:cs="Arial"/>
          <w:lang w:eastAsia="cs-CZ"/>
        </w:rPr>
        <w:t>1 i DPS 2 ctít požadavky a stanoviska z dokladových částí příslušných DSP a z příslušných stavebních povolení a zapracuje požadavky dotčených orgánů do svého návrhu příslušné DPS</w:t>
      </w:r>
      <w:r w:rsidR="000B2E6C">
        <w:rPr>
          <w:rFonts w:ascii="Arial" w:eastAsia="Times New Roman" w:hAnsi="Arial" w:cs="Arial"/>
          <w:lang w:eastAsia="cs-CZ"/>
        </w:rPr>
        <w:t>;</w:t>
      </w:r>
    </w:p>
    <w:p w:rsidR="0070031B" w:rsidRPr="0070031B" w:rsidRDefault="0070031B" w:rsidP="0070031B">
      <w:pPr>
        <w:spacing w:after="0" w:line="240" w:lineRule="auto"/>
        <w:ind w:left="1050"/>
        <w:jc w:val="both"/>
        <w:rPr>
          <w:rFonts w:ascii="Arial" w:eastAsia="Times New Roman" w:hAnsi="Arial" w:cs="Arial"/>
          <w:color w:val="000000"/>
          <w:u w:val="single"/>
          <w:lang w:eastAsia="cs-CZ"/>
        </w:rPr>
      </w:pPr>
      <w:r w:rsidRPr="0070031B">
        <w:rPr>
          <w:rFonts w:ascii="Arial" w:eastAsia="Times New Roman" w:hAnsi="Arial" w:cs="Arial"/>
          <w:lang w:eastAsia="cs-CZ"/>
        </w:rPr>
        <w:t xml:space="preserve"> </w:t>
      </w:r>
    </w:p>
    <w:p w:rsidR="0070031B" w:rsidRPr="0070031B" w:rsidRDefault="000B2E6C" w:rsidP="00BD329A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</w:t>
      </w:r>
      <w:r w:rsidR="0070031B" w:rsidRPr="0070031B">
        <w:rPr>
          <w:rFonts w:ascii="Arial" w:eastAsia="Times New Roman" w:hAnsi="Arial" w:cs="Arial"/>
          <w:color w:val="000000"/>
          <w:lang w:eastAsia="cs-CZ"/>
        </w:rPr>
        <w:t>rojektové dokumentace musí být zpracovány autorizovanými osobami v příslušném oboru ve smyslu zákona č. 360/1992 Sb., o výkonu povolání autorizovaných architektů a o výkonu povolání autorizovaných inženýrů a techniků činných ve výstavbě</w:t>
      </w:r>
      <w:r w:rsidR="003058AA">
        <w:rPr>
          <w:rFonts w:ascii="Arial" w:eastAsia="Times New Roman" w:hAnsi="Arial" w:cs="Arial"/>
          <w:color w:val="000000"/>
          <w:lang w:eastAsia="cs-CZ"/>
        </w:rPr>
        <w:t>,</w:t>
      </w:r>
      <w:r w:rsidR="0070031B" w:rsidRPr="0070031B">
        <w:rPr>
          <w:rFonts w:ascii="Arial" w:eastAsia="Times New Roman" w:hAnsi="Arial" w:cs="Arial"/>
          <w:color w:val="000000"/>
          <w:lang w:eastAsia="cs-CZ"/>
        </w:rPr>
        <w:t xml:space="preserve"> v </w:t>
      </w:r>
      <w:r w:rsidR="003058AA">
        <w:rPr>
          <w:rFonts w:ascii="Arial" w:eastAsia="Times New Roman" w:hAnsi="Arial" w:cs="Arial"/>
          <w:color w:val="000000"/>
          <w:lang w:eastAsia="cs-CZ"/>
        </w:rPr>
        <w:t>účinném</w:t>
      </w:r>
      <w:r w:rsidR="0070031B" w:rsidRPr="0070031B">
        <w:rPr>
          <w:rFonts w:ascii="Arial" w:eastAsia="Times New Roman" w:hAnsi="Arial" w:cs="Arial"/>
          <w:color w:val="000000"/>
          <w:lang w:eastAsia="cs-CZ"/>
        </w:rPr>
        <w:t xml:space="preserve"> znění. Na zpracování konceptu architektonického řešení dle odst. 3.1 tohoto č</w:t>
      </w:r>
      <w:r w:rsidR="003058AA">
        <w:rPr>
          <w:rFonts w:ascii="Arial" w:eastAsia="Times New Roman" w:hAnsi="Arial" w:cs="Arial"/>
          <w:color w:val="000000"/>
          <w:lang w:eastAsia="cs-CZ"/>
        </w:rPr>
        <w:t>lánku se musí podílet absolvent vysokoškolského studia architektonicky or</w:t>
      </w:r>
      <w:r>
        <w:rPr>
          <w:rFonts w:ascii="Arial" w:eastAsia="Times New Roman" w:hAnsi="Arial" w:cs="Arial"/>
          <w:color w:val="000000"/>
          <w:lang w:eastAsia="cs-CZ"/>
        </w:rPr>
        <w:t>ientovaného studijního programu;</w:t>
      </w:r>
    </w:p>
    <w:p w:rsidR="0070031B" w:rsidRPr="0070031B" w:rsidRDefault="0070031B" w:rsidP="0070031B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cs-CZ"/>
        </w:rPr>
      </w:pPr>
    </w:p>
    <w:p w:rsidR="0070031B" w:rsidRPr="000B2E6C" w:rsidRDefault="0070031B" w:rsidP="00BD329A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0031B">
        <w:rPr>
          <w:rFonts w:ascii="Arial" w:eastAsia="Times New Roman" w:hAnsi="Arial" w:cs="Times New Roman"/>
          <w:lang w:eastAsia="cs-CZ"/>
        </w:rPr>
        <w:t>projektové dokumentace předávané v digitální formě na CD</w:t>
      </w:r>
      <w:r w:rsidR="000B2E6C">
        <w:rPr>
          <w:rFonts w:ascii="Arial" w:eastAsia="Times New Roman" w:hAnsi="Arial" w:cs="Times New Roman"/>
          <w:lang w:eastAsia="cs-CZ"/>
        </w:rPr>
        <w:t>/DVD</w:t>
      </w:r>
      <w:r w:rsidRPr="0070031B">
        <w:rPr>
          <w:rFonts w:ascii="Arial" w:eastAsia="Times New Roman" w:hAnsi="Arial" w:cs="Times New Roman"/>
          <w:lang w:eastAsia="cs-CZ"/>
        </w:rPr>
        <w:t xml:space="preserve"> budou ve formátu výkresů: *.dwg, *.pdf, formát textů: *.doc, *.pdf, formát rozpočtů: *.xls, formát dokladové části: *.jpg nebo *.pdf. E</w:t>
      </w:r>
      <w:r w:rsidR="000B2E6C">
        <w:rPr>
          <w:rFonts w:ascii="Arial" w:eastAsia="Times New Roman" w:hAnsi="Arial" w:cs="Times New Roman"/>
          <w:lang w:eastAsia="cs-CZ"/>
        </w:rPr>
        <w:t>lektronická podoba každé části D</w:t>
      </w:r>
      <w:r w:rsidRPr="0070031B">
        <w:rPr>
          <w:rFonts w:ascii="Arial" w:eastAsia="Times New Roman" w:hAnsi="Arial" w:cs="Times New Roman"/>
          <w:lang w:eastAsia="cs-CZ"/>
        </w:rPr>
        <w:t xml:space="preserve">íla ve formátu *.dwg musí </w:t>
      </w:r>
      <w:r w:rsidR="00C64770">
        <w:rPr>
          <w:rFonts w:ascii="Arial" w:eastAsia="Times New Roman" w:hAnsi="Arial" w:cs="Times New Roman"/>
          <w:lang w:eastAsia="cs-CZ"/>
        </w:rPr>
        <w:t>Objednatel</w:t>
      </w:r>
      <w:r w:rsidR="000B2E6C">
        <w:rPr>
          <w:rFonts w:ascii="Arial" w:eastAsia="Times New Roman" w:hAnsi="Arial" w:cs="Times New Roman"/>
          <w:lang w:eastAsia="cs-CZ"/>
        </w:rPr>
        <w:t>i umožňovat jakékoliv úpravy D</w:t>
      </w:r>
      <w:r w:rsidRPr="0070031B">
        <w:rPr>
          <w:rFonts w:ascii="Arial" w:eastAsia="Times New Roman" w:hAnsi="Arial" w:cs="Times New Roman"/>
          <w:lang w:eastAsia="cs-CZ"/>
        </w:rPr>
        <w:t>íla v počítačových programech, zejm. AutoCAD, tj. veškeré výkr</w:t>
      </w:r>
      <w:r w:rsidR="000B2E6C">
        <w:rPr>
          <w:rFonts w:ascii="Arial" w:eastAsia="Times New Roman" w:hAnsi="Arial" w:cs="Times New Roman"/>
          <w:lang w:eastAsia="cs-CZ"/>
        </w:rPr>
        <w:t>esy, vizualizace apod. v rámci D</w:t>
      </w:r>
      <w:r w:rsidRPr="0070031B">
        <w:rPr>
          <w:rFonts w:ascii="Arial" w:eastAsia="Times New Roman" w:hAnsi="Arial" w:cs="Times New Roman"/>
          <w:lang w:eastAsia="cs-CZ"/>
        </w:rPr>
        <w:t>íla musí být plně zobrazitelné a editovatelné; formát *.dwg musí být zpracová</w:t>
      </w:r>
      <w:r w:rsidR="000B2E6C">
        <w:rPr>
          <w:rFonts w:ascii="Arial" w:eastAsia="Times New Roman" w:hAnsi="Arial" w:cs="Times New Roman"/>
          <w:lang w:eastAsia="cs-CZ"/>
        </w:rPr>
        <w:t>n v logickém uspořádání vrstev/</w:t>
      </w:r>
      <w:r w:rsidRPr="0070031B">
        <w:rPr>
          <w:rFonts w:ascii="Arial" w:eastAsia="Times New Roman" w:hAnsi="Arial" w:cs="Times New Roman"/>
          <w:lang w:eastAsia="cs-CZ"/>
        </w:rPr>
        <w:t>hladin, výkresových stylech, apod. a musí umožňovat jak práci s primární potřebou měřitelnosti dat v modelovém prostoru v měřítku 1:1, tak jejich logické zobrazení/umožnění vypínání stejných výkresových entit, zejména musí umožnit jednoduché vytvoření tzv. slepých výkresů bez šraf a kót, apod.</w:t>
      </w:r>
      <w:r w:rsidRPr="0070031B">
        <w:rPr>
          <w:rFonts w:ascii="Arial" w:eastAsia="Times New Roman" w:hAnsi="Arial" w:cs="Arial"/>
          <w:b/>
          <w:lang w:eastAsia="cs-CZ"/>
        </w:rPr>
        <w:t xml:space="preserve"> </w:t>
      </w:r>
      <w:r w:rsidRPr="00392BF4">
        <w:rPr>
          <w:rFonts w:ascii="Arial" w:hAnsi="Arial"/>
        </w:rPr>
        <w:t xml:space="preserve">V případě řešení projektové dokumentace formou informačního modelování </w:t>
      </w:r>
      <w:r w:rsidR="000B2E6C" w:rsidRPr="000B2E6C">
        <w:rPr>
          <w:rFonts w:ascii="Arial" w:eastAsia="Times New Roman" w:hAnsi="Arial" w:cs="Arial"/>
          <w:lang w:eastAsia="cs-CZ"/>
        </w:rPr>
        <w:t>staveb</w:t>
      </w:r>
      <w:r w:rsidRPr="00392BF4">
        <w:rPr>
          <w:rFonts w:ascii="Arial" w:hAnsi="Arial"/>
        </w:rPr>
        <w:t xml:space="preserve"> - </w:t>
      </w:r>
      <w:r w:rsidRPr="00392BF4">
        <w:rPr>
          <w:rFonts w:ascii="Arial" w:hAnsi="Arial"/>
          <w:i/>
        </w:rPr>
        <w:t>Building Information Modeling</w:t>
      </w:r>
      <w:r w:rsidRPr="00392BF4">
        <w:rPr>
          <w:rFonts w:ascii="Arial" w:hAnsi="Arial"/>
        </w:rPr>
        <w:t xml:space="preserve"> (dále též jako </w:t>
      </w:r>
      <w:r w:rsidRPr="00392BF4">
        <w:rPr>
          <w:rFonts w:ascii="Arial" w:hAnsi="Arial"/>
        </w:rPr>
        <w:lastRenderedPageBreak/>
        <w:t>„BIM“) bude předán i základní soubor modelu v archivní verzi užitých nastavení a knihovních prvků, přičemž pro kontrolní export dat z nativního souboru BIM je požadovaný formát minimálně *.ifc2x3; pro veškerá další exportovaná data platí základní formáty uvedené výše</w:t>
      </w:r>
      <w:r w:rsidR="000B2E6C" w:rsidRPr="000B2E6C">
        <w:rPr>
          <w:rFonts w:ascii="Arial" w:eastAsia="Times New Roman" w:hAnsi="Arial" w:cs="Arial"/>
          <w:lang w:eastAsia="cs-CZ"/>
        </w:rPr>
        <w:t>;</w:t>
      </w:r>
    </w:p>
    <w:p w:rsidR="0070031B" w:rsidRPr="000B2E6C" w:rsidRDefault="0070031B" w:rsidP="0070031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70031B" w:rsidRPr="00392BF4" w:rsidRDefault="00A679E2" w:rsidP="00BD329A">
      <w:pPr>
        <w:numPr>
          <w:ilvl w:val="0"/>
          <w:numId w:val="2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cs-CZ"/>
        </w:rPr>
        <w:t>v</w:t>
      </w:r>
      <w:r w:rsidR="0070031B" w:rsidRPr="00392BF4">
        <w:rPr>
          <w:rFonts w:ascii="Arial" w:hAnsi="Arial"/>
        </w:rPr>
        <w:t xml:space="preserve"> případě, že </w:t>
      </w:r>
      <w:r w:rsidR="00C64770" w:rsidRPr="00A679E2">
        <w:rPr>
          <w:rFonts w:ascii="Arial" w:eastAsia="Times New Roman" w:hAnsi="Arial" w:cs="Arial"/>
          <w:lang w:eastAsia="cs-CZ"/>
        </w:rPr>
        <w:t>Zhotovitel</w:t>
      </w:r>
      <w:r w:rsidR="0070031B" w:rsidRPr="00392BF4">
        <w:rPr>
          <w:rFonts w:ascii="Arial" w:hAnsi="Arial"/>
        </w:rPr>
        <w:t xml:space="preserve"> byl hodnocen v rámci zadávacího řízení, které </w:t>
      </w:r>
      <w:r>
        <w:rPr>
          <w:rFonts w:ascii="Arial" w:eastAsia="Times New Roman" w:hAnsi="Arial" w:cs="Arial"/>
          <w:lang w:eastAsia="cs-CZ"/>
        </w:rPr>
        <w:t>předcházelo uzavření</w:t>
      </w:r>
      <w:r w:rsidR="0070031B" w:rsidRPr="00392BF4">
        <w:rPr>
          <w:rFonts w:ascii="Arial" w:hAnsi="Arial"/>
        </w:rPr>
        <w:t xml:space="preserve"> této </w:t>
      </w:r>
      <w:r w:rsidR="00C64770" w:rsidRPr="00A679E2">
        <w:rPr>
          <w:rFonts w:ascii="Arial" w:eastAsia="Times New Roman" w:hAnsi="Arial" w:cs="Arial"/>
          <w:lang w:eastAsia="cs-CZ"/>
        </w:rPr>
        <w:t>Smlouv</w:t>
      </w:r>
      <w:r w:rsidR="0070031B" w:rsidRPr="00A679E2">
        <w:rPr>
          <w:rFonts w:ascii="Arial" w:eastAsia="Times New Roman" w:hAnsi="Arial" w:cs="Arial"/>
          <w:lang w:eastAsia="cs-CZ"/>
        </w:rPr>
        <w:t>y</w:t>
      </w:r>
      <w:r w:rsidR="0070031B" w:rsidRPr="00392BF4">
        <w:rPr>
          <w:rFonts w:ascii="Arial" w:hAnsi="Arial"/>
        </w:rPr>
        <w:t xml:space="preserve">, v dílčím hodnotícím kritériu kvality na základě svého závazku realizovat předmětnou veřejnou zakázku inovativně s využitím informačního modelování staveb (BIM proces), je povinen realizovat veškeré projektové práce podle této </w:t>
      </w:r>
      <w:r w:rsidR="00C64770" w:rsidRPr="00A679E2">
        <w:rPr>
          <w:rFonts w:ascii="Arial" w:eastAsia="Times New Roman" w:hAnsi="Arial" w:cs="Arial"/>
          <w:lang w:eastAsia="cs-CZ"/>
        </w:rPr>
        <w:t>Smlouv</w:t>
      </w:r>
      <w:r w:rsidR="0070031B" w:rsidRPr="00A679E2">
        <w:rPr>
          <w:rFonts w:ascii="Arial" w:eastAsia="Times New Roman" w:hAnsi="Arial" w:cs="Arial"/>
          <w:lang w:eastAsia="cs-CZ"/>
        </w:rPr>
        <w:t>y</w:t>
      </w:r>
      <w:r w:rsidR="0070031B" w:rsidRPr="00392BF4">
        <w:rPr>
          <w:rFonts w:ascii="Arial" w:hAnsi="Arial"/>
        </w:rPr>
        <w:t xml:space="preserve"> formou BIM procesu a v softwarové platformě, kterou </w:t>
      </w:r>
      <w:r w:rsidR="00C64770" w:rsidRPr="00A679E2">
        <w:rPr>
          <w:rFonts w:ascii="Arial" w:eastAsia="Times New Roman" w:hAnsi="Arial" w:cs="Arial"/>
          <w:lang w:eastAsia="cs-CZ"/>
        </w:rPr>
        <w:t>Zhotovitel</w:t>
      </w:r>
      <w:r w:rsidR="0070031B" w:rsidRPr="00392BF4">
        <w:rPr>
          <w:rFonts w:ascii="Arial" w:hAnsi="Arial"/>
        </w:rPr>
        <w:t xml:space="preserve"> uvedl ve výše uvedeném závazku v rámci své nabídky do výše uvedeného zadávacího řízení a podle níže uvedeného </w:t>
      </w:r>
      <w:r w:rsidR="0070031B" w:rsidRPr="00392BF4">
        <w:rPr>
          <w:rFonts w:ascii="Arial" w:hAnsi="Arial"/>
          <w:i/>
        </w:rPr>
        <w:t>BIM Execution Plan</w:t>
      </w:r>
      <w:r w:rsidR="001A1EBC">
        <w:rPr>
          <w:rFonts w:ascii="Arial" w:eastAsia="Times New Roman" w:hAnsi="Arial" w:cs="Arial"/>
          <w:lang w:eastAsia="cs-CZ"/>
        </w:rPr>
        <w:t>;</w:t>
      </w:r>
    </w:p>
    <w:p w:rsidR="0070031B" w:rsidRPr="00392BF4" w:rsidRDefault="0070031B" w:rsidP="0070031B">
      <w:pPr>
        <w:spacing w:after="0" w:line="240" w:lineRule="auto"/>
        <w:ind w:left="720"/>
        <w:contextualSpacing/>
        <w:rPr>
          <w:rFonts w:ascii="Arial" w:hAnsi="Arial"/>
        </w:rPr>
      </w:pPr>
    </w:p>
    <w:p w:rsidR="009747CE" w:rsidRPr="00B261D1" w:rsidRDefault="001A1EBC" w:rsidP="000504E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="0070031B" w:rsidRPr="00392BF4">
        <w:rPr>
          <w:rFonts w:ascii="Arial" w:hAnsi="Arial"/>
        </w:rPr>
        <w:t xml:space="preserve"> případě, že byl </w:t>
      </w:r>
      <w:r w:rsidR="00C64770" w:rsidRPr="00A679E2">
        <w:rPr>
          <w:rFonts w:ascii="Arial" w:eastAsia="Times New Roman" w:hAnsi="Arial" w:cs="Arial"/>
          <w:lang w:eastAsia="cs-CZ"/>
        </w:rPr>
        <w:t>Zhotovitel</w:t>
      </w:r>
      <w:r w:rsidR="0070031B" w:rsidRPr="00392BF4">
        <w:rPr>
          <w:rFonts w:ascii="Arial" w:hAnsi="Arial"/>
        </w:rPr>
        <w:t xml:space="preserve"> hodnocen v rámci zadávacího řízení, které </w:t>
      </w:r>
      <w:r>
        <w:rPr>
          <w:rFonts w:ascii="Arial" w:eastAsia="Times New Roman" w:hAnsi="Arial" w:cs="Arial"/>
          <w:lang w:eastAsia="cs-CZ"/>
        </w:rPr>
        <w:t>předcházelo uzavření</w:t>
      </w:r>
      <w:r w:rsidR="0070031B" w:rsidRPr="00392BF4">
        <w:rPr>
          <w:rFonts w:ascii="Arial" w:hAnsi="Arial"/>
        </w:rPr>
        <w:t xml:space="preserve"> této </w:t>
      </w:r>
      <w:r w:rsidR="00C64770" w:rsidRPr="00A679E2">
        <w:rPr>
          <w:rFonts w:ascii="Arial" w:eastAsia="Times New Roman" w:hAnsi="Arial" w:cs="Arial"/>
          <w:lang w:eastAsia="cs-CZ"/>
        </w:rPr>
        <w:t>Smlouv</w:t>
      </w:r>
      <w:r w:rsidR="0070031B" w:rsidRPr="00A679E2">
        <w:rPr>
          <w:rFonts w:ascii="Arial" w:eastAsia="Times New Roman" w:hAnsi="Arial" w:cs="Arial"/>
          <w:lang w:eastAsia="cs-CZ"/>
        </w:rPr>
        <w:t>y</w:t>
      </w:r>
      <w:r w:rsidR="0070031B" w:rsidRPr="00392BF4">
        <w:rPr>
          <w:rFonts w:ascii="Arial" w:hAnsi="Arial"/>
        </w:rPr>
        <w:t xml:space="preserve">, v dílčím hodnotícím kritériu kvality na základě svého závazku realizovat předmětnou veřejnou zakázku inovativně s využitím informačního modelování staveb (BIM proces), je povinen zpracovat a předložit </w:t>
      </w:r>
      <w:r w:rsidR="00C64770" w:rsidRPr="00A679E2">
        <w:rPr>
          <w:rFonts w:ascii="Arial" w:eastAsia="Times New Roman" w:hAnsi="Arial" w:cs="Arial"/>
          <w:lang w:eastAsia="cs-CZ"/>
        </w:rPr>
        <w:t>Objednatel</w:t>
      </w:r>
      <w:r w:rsidR="0070031B" w:rsidRPr="00A679E2">
        <w:rPr>
          <w:rFonts w:ascii="Arial" w:eastAsia="Times New Roman" w:hAnsi="Arial" w:cs="Arial"/>
          <w:lang w:eastAsia="cs-CZ"/>
        </w:rPr>
        <w:t>i</w:t>
      </w:r>
      <w:r w:rsidR="0070031B" w:rsidRPr="00392BF4">
        <w:rPr>
          <w:rFonts w:ascii="Arial" w:hAnsi="Arial"/>
        </w:rPr>
        <w:t xml:space="preserve"> nejpozději do 7 </w:t>
      </w:r>
      <w:r>
        <w:rPr>
          <w:rFonts w:ascii="Arial" w:eastAsia="Times New Roman" w:hAnsi="Arial" w:cs="Arial"/>
          <w:lang w:eastAsia="cs-CZ"/>
        </w:rPr>
        <w:t xml:space="preserve">kalendářních </w:t>
      </w:r>
      <w:r w:rsidR="0070031B" w:rsidRPr="00392BF4">
        <w:rPr>
          <w:rFonts w:ascii="Arial" w:hAnsi="Arial"/>
        </w:rPr>
        <w:t xml:space="preserve">dnů ode dne nabytí účinnosti této </w:t>
      </w:r>
      <w:r w:rsidR="00C64770" w:rsidRPr="00A679E2">
        <w:rPr>
          <w:rFonts w:ascii="Arial" w:eastAsia="Times New Roman" w:hAnsi="Arial" w:cs="Arial"/>
          <w:lang w:eastAsia="cs-CZ"/>
        </w:rPr>
        <w:t>Smlouv</w:t>
      </w:r>
      <w:r w:rsidR="0070031B" w:rsidRPr="00A679E2">
        <w:rPr>
          <w:rFonts w:ascii="Arial" w:eastAsia="Times New Roman" w:hAnsi="Arial" w:cs="Arial"/>
          <w:lang w:eastAsia="cs-CZ"/>
        </w:rPr>
        <w:t>y</w:t>
      </w:r>
      <w:r w:rsidR="0070031B" w:rsidRPr="00392BF4">
        <w:rPr>
          <w:rFonts w:ascii="Arial" w:hAnsi="Arial"/>
        </w:rPr>
        <w:t xml:space="preserve"> </w:t>
      </w:r>
      <w:r w:rsidR="0070031B" w:rsidRPr="00392BF4">
        <w:rPr>
          <w:rFonts w:ascii="Arial" w:hAnsi="Arial"/>
          <w:i/>
        </w:rPr>
        <w:t>BIM Execution Plan</w:t>
      </w:r>
      <w:r w:rsidR="0070031B" w:rsidRPr="00392BF4">
        <w:rPr>
          <w:rFonts w:ascii="Arial" w:hAnsi="Arial"/>
        </w:rPr>
        <w:t xml:space="preserve"> (dále jen „BEP“) jako základní dokument popisující způsob a nastavení práce s virtuálním modelem budovy, způsob řízení procesu, popis dílčích a koncových výstupů, jejich podrobností a následné využití při realizaci Stavby 1 a Stavby 2, a to s využitím požadavků </w:t>
      </w:r>
      <w:r w:rsidR="00C64770" w:rsidRPr="00A679E2">
        <w:rPr>
          <w:rFonts w:ascii="Arial" w:eastAsia="Times New Roman" w:hAnsi="Arial" w:cs="Arial"/>
          <w:lang w:eastAsia="cs-CZ"/>
        </w:rPr>
        <w:t>Objednatel</w:t>
      </w:r>
      <w:r w:rsidR="0070031B" w:rsidRPr="00A679E2">
        <w:rPr>
          <w:rFonts w:ascii="Arial" w:eastAsia="Times New Roman" w:hAnsi="Arial" w:cs="Arial"/>
          <w:lang w:eastAsia="cs-CZ"/>
        </w:rPr>
        <w:t>e</w:t>
      </w:r>
      <w:r w:rsidR="0070031B" w:rsidRPr="00392BF4">
        <w:rPr>
          <w:rFonts w:ascii="Arial" w:hAnsi="Arial"/>
        </w:rPr>
        <w:t xml:space="preserve"> na nastavení BIM procesu uvedených v</w:t>
      </w:r>
      <w:r w:rsidRPr="00392BF4">
        <w:rPr>
          <w:rFonts w:ascii="Arial" w:hAnsi="Arial"/>
        </w:rPr>
        <w:t> </w:t>
      </w:r>
      <w:r>
        <w:rPr>
          <w:rFonts w:ascii="Arial" w:eastAsia="Times New Roman" w:hAnsi="Arial" w:cs="Arial"/>
          <w:lang w:eastAsia="cs-CZ"/>
        </w:rPr>
        <w:t>příloze č. 2 této Smlouvy</w:t>
      </w:r>
      <w:r w:rsidR="0070031B" w:rsidRPr="00A679E2">
        <w:rPr>
          <w:rFonts w:ascii="Arial" w:eastAsia="Times New Roman" w:hAnsi="Arial" w:cs="Arial"/>
          <w:lang w:eastAsia="cs-CZ"/>
        </w:rPr>
        <w:t>.</w:t>
      </w:r>
      <w:r w:rsidR="0070031B" w:rsidRPr="00392BF4">
        <w:rPr>
          <w:rFonts w:ascii="Arial" w:hAnsi="Arial"/>
        </w:rPr>
        <w:t xml:space="preserve"> </w:t>
      </w:r>
      <w:r w:rsidR="0070031B" w:rsidRPr="00A679E2">
        <w:rPr>
          <w:rFonts w:ascii="Arial" w:eastAsia="Times New Roman" w:hAnsi="Arial" w:cs="Arial"/>
          <w:lang w:eastAsia="cs-CZ"/>
        </w:rPr>
        <w:t>B</w:t>
      </w:r>
      <w:r w:rsidR="00AC0655">
        <w:rPr>
          <w:rFonts w:ascii="Arial" w:eastAsia="Times New Roman" w:hAnsi="Arial" w:cs="Arial"/>
          <w:lang w:eastAsia="cs-CZ"/>
        </w:rPr>
        <w:t>EP se po písemném odsouhlasení z</w:t>
      </w:r>
      <w:r w:rsidR="0070031B" w:rsidRPr="00A679E2">
        <w:rPr>
          <w:rFonts w:ascii="Arial" w:eastAsia="Times New Roman" w:hAnsi="Arial" w:cs="Arial"/>
          <w:lang w:eastAsia="cs-CZ"/>
        </w:rPr>
        <w:t xml:space="preserve">e strany </w:t>
      </w:r>
      <w:r w:rsidR="00C64770" w:rsidRPr="00A679E2">
        <w:rPr>
          <w:rFonts w:ascii="Arial" w:eastAsia="Times New Roman" w:hAnsi="Arial" w:cs="Arial"/>
          <w:lang w:eastAsia="cs-CZ"/>
        </w:rPr>
        <w:t>Objednatel</w:t>
      </w:r>
      <w:r w:rsidR="0070031B" w:rsidRPr="00A679E2">
        <w:rPr>
          <w:rFonts w:ascii="Arial" w:eastAsia="Times New Roman" w:hAnsi="Arial" w:cs="Arial"/>
          <w:lang w:eastAsia="cs-CZ"/>
        </w:rPr>
        <w:t xml:space="preserve">e stane nedílnou součástí této </w:t>
      </w:r>
      <w:r w:rsidR="00C64770" w:rsidRPr="00A679E2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y jako podklad pro provádění D</w:t>
      </w:r>
      <w:r w:rsidR="0070031B" w:rsidRPr="00A679E2">
        <w:rPr>
          <w:rFonts w:ascii="Arial" w:eastAsia="Times New Roman" w:hAnsi="Arial" w:cs="Arial"/>
          <w:lang w:eastAsia="cs-CZ"/>
        </w:rPr>
        <w:t xml:space="preserve">íla. V případě, že budou </w:t>
      </w:r>
      <w:r w:rsidR="00C64770" w:rsidRPr="00A679E2">
        <w:rPr>
          <w:rFonts w:ascii="Arial" w:eastAsia="Times New Roman" w:hAnsi="Arial" w:cs="Arial"/>
          <w:lang w:eastAsia="cs-CZ"/>
        </w:rPr>
        <w:t>Objednatel</w:t>
      </w:r>
      <w:r w:rsidR="0070031B" w:rsidRPr="00A679E2">
        <w:rPr>
          <w:rFonts w:ascii="Arial" w:eastAsia="Times New Roman" w:hAnsi="Arial" w:cs="Arial"/>
          <w:lang w:eastAsia="cs-CZ"/>
        </w:rPr>
        <w:t xml:space="preserve">em k předloženému BEP učiněny připomínky, je </w:t>
      </w:r>
      <w:r w:rsidR="00C64770" w:rsidRPr="00A679E2">
        <w:rPr>
          <w:rFonts w:ascii="Arial" w:eastAsia="Times New Roman" w:hAnsi="Arial" w:cs="Arial"/>
          <w:lang w:eastAsia="cs-CZ"/>
        </w:rPr>
        <w:t>Zhotovitel</w:t>
      </w:r>
      <w:r w:rsidR="0070031B" w:rsidRPr="00A679E2">
        <w:rPr>
          <w:rFonts w:ascii="Arial" w:eastAsia="Times New Roman" w:hAnsi="Arial" w:cs="Arial"/>
          <w:lang w:eastAsia="cs-CZ"/>
        </w:rPr>
        <w:t xml:space="preserve"> povinen zapracovat je do BEP vždy nejpozději do 3 </w:t>
      </w:r>
      <w:r>
        <w:rPr>
          <w:rFonts w:ascii="Arial" w:eastAsia="Times New Roman" w:hAnsi="Arial" w:cs="Arial"/>
          <w:lang w:eastAsia="cs-CZ"/>
        </w:rPr>
        <w:t xml:space="preserve">kalendářních </w:t>
      </w:r>
      <w:r w:rsidR="0070031B" w:rsidRPr="00A679E2">
        <w:rPr>
          <w:rFonts w:ascii="Arial" w:eastAsia="Times New Roman" w:hAnsi="Arial" w:cs="Arial"/>
          <w:lang w:eastAsia="cs-CZ"/>
        </w:rPr>
        <w:t xml:space="preserve">dnů ode dne předložení připomínek a vždy po zapracování připomínek opětovně předložit BEP ke schválení </w:t>
      </w:r>
      <w:r w:rsidR="000504EB">
        <w:rPr>
          <w:rFonts w:ascii="Arial" w:eastAsia="Times New Roman" w:hAnsi="Arial" w:cs="Times New Roman"/>
          <w:lang w:eastAsia="cs-CZ"/>
        </w:rPr>
        <w:t>O</w:t>
      </w:r>
      <w:r w:rsidR="0070031B" w:rsidRPr="00B66388">
        <w:rPr>
          <w:rFonts w:ascii="Arial" w:eastAsia="Times New Roman" w:hAnsi="Arial" w:cs="Times New Roman"/>
          <w:lang w:eastAsia="cs-CZ"/>
        </w:rPr>
        <w:t xml:space="preserve">bjednateli, </w:t>
      </w:r>
      <w:r w:rsidR="0070031B" w:rsidRPr="00B261D1">
        <w:rPr>
          <w:rFonts w:ascii="Arial" w:eastAsia="Times New Roman" w:hAnsi="Arial" w:cs="Times New Roman"/>
          <w:lang w:eastAsia="cs-CZ"/>
        </w:rPr>
        <w:t xml:space="preserve">a to až do schválení BEP </w:t>
      </w:r>
      <w:r w:rsidR="00510446" w:rsidRPr="00B261D1">
        <w:rPr>
          <w:rFonts w:ascii="Arial" w:eastAsia="Times New Roman" w:hAnsi="Arial" w:cs="Times New Roman"/>
          <w:lang w:eastAsia="cs-CZ"/>
        </w:rPr>
        <w:t>O</w:t>
      </w:r>
      <w:r w:rsidR="0070031B" w:rsidRPr="00B261D1">
        <w:rPr>
          <w:rFonts w:ascii="Arial" w:eastAsia="Times New Roman" w:hAnsi="Arial" w:cs="Times New Roman"/>
          <w:lang w:eastAsia="cs-CZ"/>
        </w:rPr>
        <w:t>bjednatelem.</w:t>
      </w:r>
      <w:r w:rsidR="000504EB" w:rsidRPr="00B261D1">
        <w:rPr>
          <w:rFonts w:ascii="Arial" w:eastAsia="Times New Roman" w:hAnsi="Arial" w:cs="Times New Roman"/>
          <w:lang w:eastAsia="cs-CZ"/>
        </w:rPr>
        <w:t xml:space="preserve"> Pokud ke schválení BEP O</w:t>
      </w:r>
      <w:r w:rsidR="00DB7E85" w:rsidRPr="00B261D1">
        <w:rPr>
          <w:rFonts w:ascii="Arial" w:eastAsia="Times New Roman" w:hAnsi="Arial" w:cs="Times New Roman"/>
          <w:lang w:eastAsia="cs-CZ"/>
        </w:rPr>
        <w:t>bjednatelem nedojde nejpozději do</w:t>
      </w:r>
      <w:r w:rsidR="00B66388" w:rsidRPr="00B261D1">
        <w:rPr>
          <w:rFonts w:ascii="Arial" w:eastAsia="Times New Roman" w:hAnsi="Arial" w:cs="Times New Roman"/>
          <w:lang w:eastAsia="cs-CZ"/>
        </w:rPr>
        <w:t xml:space="preserve"> 30 </w:t>
      </w:r>
      <w:r w:rsidR="000504EB" w:rsidRPr="00B261D1">
        <w:rPr>
          <w:rFonts w:ascii="Arial" w:eastAsia="Times New Roman" w:hAnsi="Arial" w:cs="Times New Roman"/>
          <w:lang w:eastAsia="cs-CZ"/>
        </w:rPr>
        <w:t xml:space="preserve">kalendářních </w:t>
      </w:r>
      <w:r w:rsidR="00B66388" w:rsidRPr="00B261D1">
        <w:rPr>
          <w:rFonts w:ascii="Arial" w:eastAsia="Times New Roman" w:hAnsi="Arial" w:cs="Times New Roman"/>
          <w:lang w:eastAsia="cs-CZ"/>
        </w:rPr>
        <w:t>dnů</w:t>
      </w:r>
      <w:r w:rsidR="000504EB" w:rsidRPr="00B261D1">
        <w:rPr>
          <w:rFonts w:ascii="Arial" w:eastAsia="Times New Roman" w:hAnsi="Arial" w:cs="Times New Roman"/>
          <w:lang w:eastAsia="cs-CZ"/>
        </w:rPr>
        <w:t xml:space="preserve"> ode dne nabytí účinnosti této S</w:t>
      </w:r>
      <w:r w:rsidR="00B66388" w:rsidRPr="00B261D1">
        <w:rPr>
          <w:rFonts w:ascii="Arial" w:eastAsia="Times New Roman" w:hAnsi="Arial" w:cs="Times New Roman"/>
          <w:lang w:eastAsia="cs-CZ"/>
        </w:rPr>
        <w:t>mlouvy</w:t>
      </w:r>
      <w:r w:rsidR="000504EB" w:rsidRPr="00B261D1">
        <w:rPr>
          <w:rFonts w:ascii="Arial" w:eastAsia="Times New Roman" w:hAnsi="Arial" w:cs="Times New Roman"/>
          <w:lang w:eastAsia="cs-CZ"/>
        </w:rPr>
        <w:t>, je O</w:t>
      </w:r>
      <w:r w:rsidR="00DB7E85" w:rsidRPr="00B261D1">
        <w:rPr>
          <w:rFonts w:ascii="Arial" w:eastAsia="Times New Roman" w:hAnsi="Arial" w:cs="Times New Roman"/>
          <w:lang w:eastAsia="cs-CZ"/>
        </w:rPr>
        <w:t>bjedna</w:t>
      </w:r>
      <w:r w:rsidR="000504EB" w:rsidRPr="00B261D1">
        <w:rPr>
          <w:rFonts w:ascii="Arial" w:eastAsia="Times New Roman" w:hAnsi="Arial" w:cs="Times New Roman"/>
          <w:lang w:eastAsia="cs-CZ"/>
        </w:rPr>
        <w:t>tel oprávněn odstoupit od této S</w:t>
      </w:r>
      <w:r w:rsidR="00DB7E85" w:rsidRPr="00B261D1">
        <w:rPr>
          <w:rFonts w:ascii="Arial" w:eastAsia="Times New Roman" w:hAnsi="Arial" w:cs="Times New Roman"/>
          <w:lang w:eastAsia="cs-CZ"/>
        </w:rPr>
        <w:t>mlouvy</w:t>
      </w:r>
      <w:r w:rsidR="0070031B" w:rsidRPr="00B261D1">
        <w:rPr>
          <w:rFonts w:ascii="Arial" w:eastAsia="Times New Roman" w:hAnsi="Arial" w:cs="Arial"/>
          <w:lang w:eastAsia="cs-CZ"/>
        </w:rPr>
        <w:t>.</w:t>
      </w:r>
    </w:p>
    <w:p w:rsidR="0070031B" w:rsidRDefault="0070031B" w:rsidP="00392BF4">
      <w:pPr>
        <w:spacing w:after="0" w:line="240" w:lineRule="auto"/>
        <w:rPr>
          <w:rFonts w:ascii="Arial" w:eastAsia="Calibri" w:hAnsi="Arial" w:cs="Arial"/>
          <w:b/>
        </w:rPr>
      </w:pPr>
    </w:p>
    <w:p w:rsidR="00926A8A" w:rsidRPr="0070031B" w:rsidRDefault="00926A8A" w:rsidP="00392BF4">
      <w:pPr>
        <w:spacing w:after="0" w:line="240" w:lineRule="auto"/>
        <w:rPr>
          <w:rFonts w:ascii="Arial" w:eastAsia="Calibri" w:hAnsi="Arial" w:cs="Arial"/>
          <w:b/>
        </w:rPr>
      </w:pP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III.</w:t>
      </w: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Doba plnění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C64770" w:rsidP="00BD329A">
      <w:pPr>
        <w:numPr>
          <w:ilvl w:val="0"/>
          <w:numId w:val="10"/>
        </w:num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 se touto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ou a za podmínek v 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ě sjednaných zavazuje provést pro </w:t>
      </w: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>e na svůj náklad a na sv</w:t>
      </w:r>
      <w:r w:rsidR="007351AC">
        <w:rPr>
          <w:rFonts w:ascii="Arial" w:eastAsia="Calibri" w:hAnsi="Arial" w:cs="Arial"/>
        </w:rPr>
        <w:t>é nebezpečí a v dohodnuté době D</w:t>
      </w:r>
      <w:r w:rsidR="0070031B" w:rsidRPr="0070031B">
        <w:rPr>
          <w:rFonts w:ascii="Arial" w:eastAsia="Calibri" w:hAnsi="Arial" w:cs="Arial"/>
        </w:rPr>
        <w:t>ílo.</w:t>
      </w:r>
    </w:p>
    <w:p w:rsidR="0070031B" w:rsidRPr="0070031B" w:rsidRDefault="0070031B" w:rsidP="0070031B">
      <w:pPr>
        <w:tabs>
          <w:tab w:val="left" w:pos="426"/>
        </w:tabs>
        <w:spacing w:after="0" w:line="240" w:lineRule="auto"/>
        <w:ind w:left="360" w:right="180"/>
        <w:contextualSpacing/>
        <w:jc w:val="both"/>
        <w:rPr>
          <w:rFonts w:ascii="Arial" w:eastAsia="Calibri" w:hAnsi="Arial" w:cs="Arial"/>
        </w:rPr>
      </w:pPr>
    </w:p>
    <w:p w:rsidR="0070031B" w:rsidRPr="007351AC" w:rsidRDefault="00C64770" w:rsidP="00BD329A">
      <w:pPr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Zhotovitel</w:t>
      </w:r>
      <w:r w:rsidR="007351AC">
        <w:rPr>
          <w:rFonts w:ascii="Arial" w:eastAsia="Times New Roman" w:hAnsi="Arial" w:cs="Arial"/>
          <w:color w:val="000000"/>
          <w:lang w:eastAsia="cs-CZ"/>
        </w:rPr>
        <w:t xml:space="preserve"> je povinen zahájit provádění D</w:t>
      </w:r>
      <w:r w:rsidR="0070031B" w:rsidRPr="0070031B">
        <w:rPr>
          <w:rFonts w:ascii="Arial" w:eastAsia="Times New Roman" w:hAnsi="Arial" w:cs="Arial"/>
          <w:color w:val="000000"/>
          <w:lang w:eastAsia="cs-CZ"/>
        </w:rPr>
        <w:t xml:space="preserve">íla ihned po nabytí účinnosti této </w:t>
      </w:r>
      <w:r>
        <w:rPr>
          <w:rFonts w:ascii="Arial" w:eastAsia="Times New Roman" w:hAnsi="Arial" w:cs="Arial"/>
          <w:color w:val="000000"/>
          <w:lang w:eastAsia="cs-CZ"/>
        </w:rPr>
        <w:t>Smlouv</w:t>
      </w:r>
      <w:r w:rsidR="0070031B" w:rsidRPr="0070031B">
        <w:rPr>
          <w:rFonts w:ascii="Arial" w:eastAsia="Times New Roman" w:hAnsi="Arial" w:cs="Arial"/>
          <w:color w:val="000000"/>
          <w:lang w:eastAsia="cs-CZ"/>
        </w:rPr>
        <w:t xml:space="preserve">y. </w:t>
      </w:r>
      <w:r>
        <w:rPr>
          <w:rFonts w:ascii="Arial" w:eastAsia="Times New Roman" w:hAnsi="Arial" w:cs="Arial"/>
          <w:color w:val="000000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color w:val="000000"/>
          <w:lang w:eastAsia="cs-CZ"/>
        </w:rPr>
        <w:t xml:space="preserve"> je povinen řádně dokončit a protokolárně předat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70031B" w:rsidRPr="0070031B">
        <w:rPr>
          <w:rFonts w:ascii="Arial" w:eastAsia="Times New Roman" w:hAnsi="Arial" w:cs="Arial"/>
          <w:color w:val="000000"/>
          <w:lang w:eastAsia="cs-CZ"/>
        </w:rPr>
        <w:t>i jednotlivé části díla specifikované v čl. II.</w:t>
      </w:r>
      <w:r w:rsidR="0070031B" w:rsidRPr="0070031B">
        <w:rPr>
          <w:rFonts w:ascii="Arial" w:eastAsia="Times New Roman" w:hAnsi="Arial" w:cs="Arial"/>
          <w:lang w:eastAsia="cs-CZ"/>
        </w:rPr>
        <w:t xml:space="preserve"> </w:t>
      </w:r>
      <w:r w:rsidR="0070031B" w:rsidRPr="0070031B">
        <w:rPr>
          <w:rFonts w:ascii="Arial" w:eastAsia="Times New Roman" w:hAnsi="Arial" w:cs="Arial"/>
          <w:color w:val="000000"/>
          <w:lang w:eastAsia="cs-CZ"/>
        </w:rPr>
        <w:t xml:space="preserve">této </w:t>
      </w:r>
      <w:r>
        <w:rPr>
          <w:rFonts w:ascii="Arial" w:eastAsia="Times New Roman" w:hAnsi="Arial" w:cs="Arial"/>
          <w:color w:val="000000"/>
          <w:lang w:eastAsia="cs-CZ"/>
        </w:rPr>
        <w:t>Smlouv</w:t>
      </w:r>
      <w:r w:rsidR="0070031B" w:rsidRPr="0070031B">
        <w:rPr>
          <w:rFonts w:ascii="Arial" w:eastAsia="Times New Roman" w:hAnsi="Arial" w:cs="Arial"/>
          <w:color w:val="000000"/>
          <w:lang w:eastAsia="cs-CZ"/>
        </w:rPr>
        <w:t>y nejpozději v dále uvedených termínech:</w:t>
      </w:r>
    </w:p>
    <w:p w:rsidR="007351AC" w:rsidRPr="0070031B" w:rsidRDefault="007351AC" w:rsidP="00392BF4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:rsidR="0070031B" w:rsidRPr="0070031B" w:rsidRDefault="0070031B" w:rsidP="00BD329A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0031B">
        <w:rPr>
          <w:rFonts w:ascii="Arial" w:eastAsia="Times New Roman" w:hAnsi="Arial" w:cs="Arial"/>
        </w:rPr>
        <w:t>Doby plnění pro</w:t>
      </w:r>
      <w:r w:rsidRPr="00392BF4">
        <w:rPr>
          <w:rFonts w:ascii="Arial" w:hAnsi="Arial"/>
        </w:rPr>
        <w:t xml:space="preserve"> </w:t>
      </w:r>
      <w:r w:rsidR="00E2438A" w:rsidRPr="00B261D1">
        <w:rPr>
          <w:rFonts w:ascii="Arial" w:eastAsia="Times New Roman" w:hAnsi="Arial" w:cs="Arial"/>
          <w:bCs/>
        </w:rPr>
        <w:t>část</w:t>
      </w:r>
      <w:r w:rsidR="009747CE" w:rsidRPr="00B261D1">
        <w:rPr>
          <w:rFonts w:ascii="Arial" w:eastAsia="Times New Roman" w:hAnsi="Arial" w:cs="Arial"/>
          <w:bCs/>
        </w:rPr>
        <w:t>i</w:t>
      </w:r>
      <w:r w:rsidR="00E2438A">
        <w:rPr>
          <w:rFonts w:ascii="Arial" w:eastAsia="Times New Roman" w:hAnsi="Arial" w:cs="Arial"/>
          <w:bCs/>
        </w:rPr>
        <w:t xml:space="preserve"> Díla týkající se Stavby</w:t>
      </w:r>
      <w:r w:rsidR="00E2438A" w:rsidRPr="00392BF4">
        <w:rPr>
          <w:rFonts w:ascii="Arial" w:hAnsi="Arial"/>
        </w:rPr>
        <w:t xml:space="preserve"> </w:t>
      </w:r>
      <w:r w:rsidR="00E2438A">
        <w:rPr>
          <w:rFonts w:ascii="Arial" w:eastAsia="Times New Roman" w:hAnsi="Arial" w:cs="Arial"/>
          <w:bCs/>
        </w:rPr>
        <w:t>1</w:t>
      </w:r>
      <w:r w:rsidRPr="0070031B">
        <w:rPr>
          <w:rFonts w:ascii="Arial" w:eastAsia="Times New Roman" w:hAnsi="Arial" w:cs="Arial"/>
          <w:bCs/>
        </w:rPr>
        <w:t xml:space="preserve"> dle příslušného odstavce čl. II. této </w:t>
      </w:r>
      <w:r w:rsidR="00C64770">
        <w:rPr>
          <w:rFonts w:ascii="Arial" w:eastAsia="Times New Roman" w:hAnsi="Arial" w:cs="Arial"/>
          <w:bCs/>
        </w:rPr>
        <w:t>Smlouv</w:t>
      </w:r>
      <w:r w:rsidRPr="0070031B">
        <w:rPr>
          <w:rFonts w:ascii="Arial" w:eastAsia="Times New Roman" w:hAnsi="Arial" w:cs="Arial"/>
          <w:bCs/>
        </w:rPr>
        <w:t xml:space="preserve">y: </w:t>
      </w:r>
    </w:p>
    <w:p w:rsidR="0070031B" w:rsidRPr="0070031B" w:rsidRDefault="0070031B" w:rsidP="0070031B">
      <w:pPr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70031B" w:rsidRPr="0070031B" w:rsidRDefault="0070031B" w:rsidP="00BD329A">
      <w:pPr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0031B">
        <w:rPr>
          <w:rFonts w:ascii="Arial" w:eastAsia="Times New Roman" w:hAnsi="Arial" w:cs="Arial"/>
        </w:rPr>
        <w:lastRenderedPageBreak/>
        <w:t xml:space="preserve">termín pro předání </w:t>
      </w:r>
      <w:r w:rsidRPr="0070031B">
        <w:rPr>
          <w:rFonts w:ascii="Arial" w:eastAsia="Times New Roman" w:hAnsi="Arial" w:cs="Arial"/>
          <w:b/>
        </w:rPr>
        <w:t xml:space="preserve">DPS 1 </w:t>
      </w:r>
      <w:r w:rsidR="00C64770">
        <w:rPr>
          <w:rFonts w:ascii="Arial" w:eastAsia="Times New Roman" w:hAnsi="Arial" w:cs="Arial"/>
        </w:rPr>
        <w:t>Objednatel</w:t>
      </w:r>
      <w:r w:rsidRPr="0070031B">
        <w:rPr>
          <w:rFonts w:ascii="Arial" w:eastAsia="Times New Roman" w:hAnsi="Arial" w:cs="Arial"/>
        </w:rPr>
        <w:t xml:space="preserve">i </w:t>
      </w:r>
      <w:r w:rsidRPr="0070031B">
        <w:rPr>
          <w:rFonts w:ascii="Arial" w:eastAsia="Times New Roman" w:hAnsi="Arial" w:cs="Arial"/>
          <w:b/>
        </w:rPr>
        <w:t>v pracovní verzi bez soupisu prací</w:t>
      </w:r>
      <w:r w:rsidRPr="0070031B">
        <w:rPr>
          <w:rFonts w:ascii="Arial" w:eastAsia="Times New Roman" w:hAnsi="Arial" w:cs="Arial"/>
        </w:rPr>
        <w:t xml:space="preserve"> ke kontrole a sdělení případných připomínek </w:t>
      </w:r>
      <w:r w:rsidR="00C64770">
        <w:rPr>
          <w:rFonts w:ascii="Arial" w:eastAsia="Times New Roman" w:hAnsi="Arial" w:cs="Arial"/>
        </w:rPr>
        <w:t>Objednatel</w:t>
      </w:r>
      <w:r w:rsidRPr="0070031B">
        <w:rPr>
          <w:rFonts w:ascii="Arial" w:eastAsia="Times New Roman" w:hAnsi="Arial" w:cs="Arial"/>
        </w:rPr>
        <w:t xml:space="preserve">e ve 2 tištěných vyhotoveních a 1x v elektronické podobě na CD/DVD v otevřeném i uzavřeném formátu </w:t>
      </w:r>
      <w:r w:rsidRPr="0070031B">
        <w:rPr>
          <w:rFonts w:ascii="Arial" w:eastAsia="Times New Roman" w:hAnsi="Arial" w:cs="Arial"/>
          <w:b/>
        </w:rPr>
        <w:t xml:space="preserve">nejpozději do 3 měsíců ode dne nabytí účinnosti této </w:t>
      </w:r>
      <w:r w:rsidR="00C64770">
        <w:rPr>
          <w:rFonts w:ascii="Arial" w:eastAsia="Times New Roman" w:hAnsi="Arial" w:cs="Arial"/>
          <w:b/>
        </w:rPr>
        <w:t>Smlouv</w:t>
      </w:r>
      <w:r w:rsidRPr="0070031B">
        <w:rPr>
          <w:rFonts w:ascii="Arial" w:eastAsia="Times New Roman" w:hAnsi="Arial" w:cs="Arial"/>
          <w:b/>
        </w:rPr>
        <w:t>y</w:t>
      </w:r>
      <w:r w:rsidR="00E2438A">
        <w:rPr>
          <w:rFonts w:ascii="Arial" w:eastAsia="Times New Roman" w:hAnsi="Arial" w:cs="Arial"/>
        </w:rPr>
        <w:t>,</w:t>
      </w:r>
    </w:p>
    <w:p w:rsidR="0070031B" w:rsidRPr="0070031B" w:rsidRDefault="0070031B" w:rsidP="0070031B">
      <w:pPr>
        <w:spacing w:after="0" w:line="240" w:lineRule="auto"/>
        <w:ind w:left="1440"/>
        <w:jc w:val="both"/>
        <w:rPr>
          <w:rFonts w:ascii="Arial" w:eastAsia="Times New Roman" w:hAnsi="Arial" w:cs="Arial"/>
        </w:rPr>
      </w:pPr>
    </w:p>
    <w:p w:rsidR="0070031B" w:rsidRPr="0070031B" w:rsidRDefault="0070031B" w:rsidP="00BD329A">
      <w:pPr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0031B">
        <w:rPr>
          <w:rFonts w:ascii="Arial" w:eastAsia="Times New Roman" w:hAnsi="Arial" w:cs="Arial"/>
        </w:rPr>
        <w:t xml:space="preserve">termín pro předání </w:t>
      </w:r>
      <w:r w:rsidRPr="0070031B">
        <w:rPr>
          <w:rFonts w:ascii="Arial" w:eastAsia="Times New Roman" w:hAnsi="Arial" w:cs="Arial"/>
          <w:b/>
        </w:rPr>
        <w:t>pracovní verze soupisu prací</w:t>
      </w:r>
      <w:r w:rsidRPr="0070031B">
        <w:rPr>
          <w:rFonts w:ascii="Arial" w:eastAsia="Times New Roman" w:hAnsi="Arial" w:cs="Arial"/>
        </w:rPr>
        <w:t xml:space="preserve"> pro Stavbu 1 ke kontrole a sdělení případných připomínek </w:t>
      </w:r>
      <w:r w:rsidR="00C64770">
        <w:rPr>
          <w:rFonts w:ascii="Arial" w:eastAsia="Times New Roman" w:hAnsi="Arial" w:cs="Arial"/>
        </w:rPr>
        <w:t>Objednatel</w:t>
      </w:r>
      <w:r w:rsidR="003B3F32">
        <w:rPr>
          <w:rFonts w:ascii="Arial" w:eastAsia="Times New Roman" w:hAnsi="Arial" w:cs="Arial"/>
        </w:rPr>
        <w:t>e v</w:t>
      </w:r>
      <w:r w:rsidRPr="0070031B">
        <w:rPr>
          <w:rFonts w:ascii="Arial" w:eastAsia="Times New Roman" w:hAnsi="Arial" w:cs="Arial"/>
        </w:rPr>
        <w:t xml:space="preserve"> 1 tištěném vyhotovení a 1x v elektronické podobě na CD/DVD v otevřeném i uzavřeném formátu </w:t>
      </w:r>
      <w:r w:rsidRPr="0070031B">
        <w:rPr>
          <w:rFonts w:ascii="Arial" w:eastAsia="Times New Roman" w:hAnsi="Arial" w:cs="Arial"/>
          <w:b/>
        </w:rPr>
        <w:t xml:space="preserve">nejpozději do 105 </w:t>
      </w:r>
      <w:r w:rsidR="003B3F32">
        <w:rPr>
          <w:rFonts w:ascii="Arial" w:eastAsia="Times New Roman" w:hAnsi="Arial" w:cs="Arial"/>
          <w:b/>
        </w:rPr>
        <w:t>kalendářních dnů</w:t>
      </w:r>
      <w:r w:rsidRPr="0070031B">
        <w:rPr>
          <w:rFonts w:ascii="Arial" w:eastAsia="Times New Roman" w:hAnsi="Arial" w:cs="Arial"/>
          <w:b/>
        </w:rPr>
        <w:t xml:space="preserve"> ode dne nabytí účinnosti této </w:t>
      </w:r>
      <w:r w:rsidR="00C64770">
        <w:rPr>
          <w:rFonts w:ascii="Arial" w:eastAsia="Times New Roman" w:hAnsi="Arial" w:cs="Arial"/>
          <w:b/>
        </w:rPr>
        <w:t>Smlouv</w:t>
      </w:r>
      <w:r w:rsidRPr="0070031B">
        <w:rPr>
          <w:rFonts w:ascii="Arial" w:eastAsia="Times New Roman" w:hAnsi="Arial" w:cs="Arial"/>
          <w:b/>
        </w:rPr>
        <w:t>y</w:t>
      </w:r>
      <w:r w:rsidRPr="0070031B">
        <w:rPr>
          <w:rFonts w:ascii="Arial" w:eastAsia="Times New Roman" w:hAnsi="Arial" w:cs="Arial"/>
        </w:rPr>
        <w:t>,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cs-CZ"/>
        </w:rPr>
      </w:pPr>
    </w:p>
    <w:p w:rsidR="0070031B" w:rsidRPr="0070031B" w:rsidRDefault="00C64770" w:rsidP="00BD329A">
      <w:pPr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Zhotovitel</w:t>
      </w:r>
      <w:r w:rsidR="0070031B" w:rsidRPr="0070031B">
        <w:rPr>
          <w:rFonts w:ascii="Arial" w:eastAsia="Times New Roman" w:hAnsi="Arial" w:cs="Arial"/>
        </w:rPr>
        <w:t xml:space="preserve"> je povinen </w:t>
      </w:r>
      <w:r w:rsidR="0070031B" w:rsidRPr="0070031B">
        <w:rPr>
          <w:rFonts w:ascii="Arial" w:eastAsia="Times New Roman" w:hAnsi="Arial" w:cs="Arial"/>
          <w:b/>
        </w:rPr>
        <w:t>zapracovat připomínky k pracovní verzi DPS 1</w:t>
      </w:r>
      <w:r w:rsidR="0070031B" w:rsidRPr="0070031B">
        <w:rPr>
          <w:rFonts w:ascii="Arial" w:eastAsia="Times New Roman" w:hAnsi="Arial" w:cs="Arial"/>
        </w:rPr>
        <w:t xml:space="preserve"> a </w:t>
      </w:r>
      <w:r w:rsidR="0070031B" w:rsidRPr="0070031B">
        <w:rPr>
          <w:rFonts w:ascii="Arial" w:eastAsia="Times New Roman" w:hAnsi="Arial" w:cs="Arial"/>
          <w:b/>
        </w:rPr>
        <w:t>k pracovní verzi soupisu prací</w:t>
      </w:r>
      <w:r w:rsidR="0070031B" w:rsidRPr="00392BF4">
        <w:rPr>
          <w:rFonts w:ascii="Arial" w:hAnsi="Arial"/>
        </w:rPr>
        <w:t>,</w:t>
      </w:r>
      <w:r w:rsidR="0070031B" w:rsidRPr="0070031B">
        <w:rPr>
          <w:rFonts w:ascii="Arial" w:eastAsia="Times New Roman" w:hAnsi="Arial" w:cs="Arial"/>
        </w:rPr>
        <w:t xml:space="preserve"> sdělené mu </w:t>
      </w:r>
      <w:r>
        <w:rPr>
          <w:rFonts w:ascii="Arial" w:eastAsia="Times New Roman" w:hAnsi="Arial" w:cs="Arial"/>
        </w:rPr>
        <w:t>Objednatel</w:t>
      </w:r>
      <w:r w:rsidR="0070031B" w:rsidRPr="0070031B">
        <w:rPr>
          <w:rFonts w:ascii="Arial" w:eastAsia="Times New Roman" w:hAnsi="Arial" w:cs="Arial"/>
        </w:rPr>
        <w:t xml:space="preserve">em bez zbytečného odkladu na jednání nebo písemně, a protokolárně </w:t>
      </w:r>
      <w:r w:rsidR="0070031B" w:rsidRPr="0070031B">
        <w:rPr>
          <w:rFonts w:ascii="Arial" w:eastAsia="Times New Roman" w:hAnsi="Arial" w:cs="Arial"/>
          <w:b/>
        </w:rPr>
        <w:t xml:space="preserve">předat </w:t>
      </w:r>
      <w:r>
        <w:rPr>
          <w:rFonts w:ascii="Arial" w:eastAsia="Times New Roman" w:hAnsi="Arial" w:cs="Arial"/>
          <w:b/>
        </w:rPr>
        <w:t>Objednatel</w:t>
      </w:r>
      <w:r w:rsidR="0070031B" w:rsidRPr="0070031B">
        <w:rPr>
          <w:rFonts w:ascii="Arial" w:eastAsia="Times New Roman" w:hAnsi="Arial" w:cs="Arial"/>
          <w:b/>
        </w:rPr>
        <w:t>i konečnou kompletní verzi DPS 1 včetně soupisu prací</w:t>
      </w:r>
      <w:r w:rsidR="0070031B" w:rsidRPr="0070031B">
        <w:rPr>
          <w:rFonts w:ascii="Arial" w:eastAsia="Times New Roman" w:hAnsi="Arial" w:cs="Arial"/>
        </w:rPr>
        <w:t xml:space="preserve"> (samostatně v oceněné i neoceněné formě) ve 4 tištěných vyhotoveních, s výjimkou soupisu prací, který bude </w:t>
      </w:r>
      <w:r>
        <w:rPr>
          <w:rFonts w:ascii="Arial" w:eastAsia="Times New Roman" w:hAnsi="Arial" w:cs="Arial"/>
        </w:rPr>
        <w:t>Zhotovitel</w:t>
      </w:r>
      <w:r w:rsidR="0070031B" w:rsidRPr="0070031B">
        <w:rPr>
          <w:rFonts w:ascii="Arial" w:eastAsia="Times New Roman" w:hAnsi="Arial" w:cs="Arial"/>
        </w:rPr>
        <w:t xml:space="preserve">em </w:t>
      </w:r>
      <w:r>
        <w:rPr>
          <w:rFonts w:ascii="Arial" w:eastAsia="Times New Roman" w:hAnsi="Arial" w:cs="Arial"/>
        </w:rPr>
        <w:t>Objednatel</w:t>
      </w:r>
      <w:r w:rsidR="0070031B" w:rsidRPr="0070031B">
        <w:rPr>
          <w:rFonts w:ascii="Arial" w:eastAsia="Times New Roman" w:hAnsi="Arial" w:cs="Arial"/>
        </w:rPr>
        <w:t xml:space="preserve">i předán v 1 tištěném vyhotovení, a 1x v elektronické podobě na CD/DVD v otevřeném i uzavřeném formátu </w:t>
      </w:r>
      <w:r w:rsidR="0070031B" w:rsidRPr="0070031B">
        <w:rPr>
          <w:rFonts w:ascii="Arial" w:eastAsia="Times New Roman" w:hAnsi="Arial" w:cs="Arial"/>
          <w:b/>
        </w:rPr>
        <w:t xml:space="preserve">nejpozději do 4 měsíců ode dne nabytí účinnosti </w:t>
      </w:r>
      <w:r w:rsidR="003B3F32">
        <w:rPr>
          <w:rFonts w:ascii="Arial" w:eastAsia="Times New Roman" w:hAnsi="Arial" w:cs="Arial"/>
          <w:b/>
        </w:rPr>
        <w:t>této</w:t>
      </w:r>
      <w:r w:rsidR="0070031B" w:rsidRPr="0070031B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Smlouv</w:t>
      </w:r>
      <w:r w:rsidR="0070031B" w:rsidRPr="0070031B">
        <w:rPr>
          <w:rFonts w:ascii="Arial" w:eastAsia="Times New Roman" w:hAnsi="Arial" w:cs="Arial"/>
          <w:b/>
        </w:rPr>
        <w:t>y</w:t>
      </w:r>
      <w:r w:rsidR="0070031B" w:rsidRPr="0070031B">
        <w:rPr>
          <w:rFonts w:ascii="Arial" w:eastAsia="Times New Roman" w:hAnsi="Arial" w:cs="Arial"/>
        </w:rPr>
        <w:t>.</w:t>
      </w:r>
    </w:p>
    <w:p w:rsidR="0070031B" w:rsidRPr="0070031B" w:rsidRDefault="0070031B" w:rsidP="0070031B">
      <w:pPr>
        <w:widowControl w:val="0"/>
        <w:tabs>
          <w:tab w:val="right" w:pos="9720"/>
        </w:tabs>
        <w:autoSpaceDN w:val="0"/>
        <w:spacing w:after="120" w:line="240" w:lineRule="auto"/>
        <w:contextualSpacing/>
        <w:jc w:val="both"/>
        <w:textAlignment w:val="baseline"/>
        <w:rPr>
          <w:rFonts w:ascii="Calibri" w:eastAsia="Times New Roman" w:hAnsi="Calibri" w:cs="Arial"/>
          <w:bCs/>
          <w:sz w:val="24"/>
          <w:szCs w:val="24"/>
        </w:rPr>
      </w:pPr>
    </w:p>
    <w:p w:rsidR="0070031B" w:rsidRPr="0070031B" w:rsidRDefault="0070031B" w:rsidP="00BD329A">
      <w:pPr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0031B">
        <w:rPr>
          <w:rFonts w:ascii="Arial" w:eastAsia="Times New Roman" w:hAnsi="Arial" w:cs="Arial"/>
          <w:b/>
        </w:rPr>
        <w:t xml:space="preserve">Spolupráce </w:t>
      </w:r>
      <w:r w:rsidR="00C64770">
        <w:rPr>
          <w:rFonts w:ascii="Arial" w:eastAsia="Times New Roman" w:hAnsi="Arial" w:cs="Arial"/>
          <w:b/>
        </w:rPr>
        <w:t>Zhotovitel</w:t>
      </w:r>
      <w:r w:rsidRPr="0070031B">
        <w:rPr>
          <w:rFonts w:ascii="Arial" w:eastAsia="Times New Roman" w:hAnsi="Arial" w:cs="Arial"/>
          <w:b/>
        </w:rPr>
        <w:t xml:space="preserve">e při zadávacím řízení na </w:t>
      </w:r>
      <w:r w:rsidR="003B3F32">
        <w:rPr>
          <w:rFonts w:ascii="Arial" w:eastAsia="Times New Roman" w:hAnsi="Arial" w:cs="Arial"/>
          <w:b/>
        </w:rPr>
        <w:t>z</w:t>
      </w:r>
      <w:r w:rsidR="00C64770">
        <w:rPr>
          <w:rFonts w:ascii="Arial" w:eastAsia="Times New Roman" w:hAnsi="Arial" w:cs="Arial"/>
          <w:b/>
        </w:rPr>
        <w:t>hotovitel</w:t>
      </w:r>
      <w:r w:rsidRPr="0070031B">
        <w:rPr>
          <w:rFonts w:ascii="Arial" w:eastAsia="Times New Roman" w:hAnsi="Arial" w:cs="Arial"/>
          <w:b/>
        </w:rPr>
        <w:t>e Stavby 1</w:t>
      </w:r>
      <w:r w:rsidRPr="0070031B">
        <w:rPr>
          <w:rFonts w:ascii="Arial" w:eastAsia="Times New Roman" w:hAnsi="Arial" w:cs="Arial"/>
        </w:rPr>
        <w:t xml:space="preserve"> vždy v rozsahu a ve lhůtách dle příslušného odstavce čl. II. této </w:t>
      </w:r>
      <w:r w:rsidR="00C64770">
        <w:rPr>
          <w:rFonts w:ascii="Arial" w:eastAsia="Times New Roman" w:hAnsi="Arial" w:cs="Arial"/>
        </w:rPr>
        <w:t>Smlouv</w:t>
      </w:r>
      <w:r w:rsidRPr="0070031B">
        <w:rPr>
          <w:rFonts w:ascii="Arial" w:eastAsia="Times New Roman" w:hAnsi="Arial" w:cs="Arial"/>
        </w:rPr>
        <w:t xml:space="preserve">y – během zadávacího řízení na </w:t>
      </w:r>
      <w:r w:rsidR="003B3F32">
        <w:rPr>
          <w:rFonts w:ascii="Arial" w:eastAsia="Times New Roman" w:hAnsi="Arial" w:cs="Arial"/>
        </w:rPr>
        <w:t>z</w:t>
      </w:r>
      <w:r w:rsidR="00C64770">
        <w:rPr>
          <w:rFonts w:ascii="Arial" w:eastAsia="Times New Roman" w:hAnsi="Arial" w:cs="Arial"/>
        </w:rPr>
        <w:t>hotovitel</w:t>
      </w:r>
      <w:r w:rsidR="003B3F32">
        <w:rPr>
          <w:rFonts w:ascii="Arial" w:eastAsia="Times New Roman" w:hAnsi="Arial" w:cs="Arial"/>
        </w:rPr>
        <w:t>e S</w:t>
      </w:r>
      <w:r w:rsidRPr="0070031B">
        <w:rPr>
          <w:rFonts w:ascii="Arial" w:eastAsia="Times New Roman" w:hAnsi="Arial" w:cs="Arial"/>
        </w:rPr>
        <w:t xml:space="preserve">tavby </w:t>
      </w:r>
      <w:r w:rsidR="003B3F32">
        <w:rPr>
          <w:rFonts w:ascii="Arial" w:eastAsia="Times New Roman" w:hAnsi="Arial" w:cs="Arial"/>
        </w:rPr>
        <w:t xml:space="preserve">1 </w:t>
      </w:r>
      <w:r w:rsidRPr="0070031B">
        <w:rPr>
          <w:rFonts w:ascii="Arial" w:eastAsia="Times New Roman" w:hAnsi="Arial" w:cs="Arial"/>
        </w:rPr>
        <w:t xml:space="preserve">na písemnou výzvu </w:t>
      </w:r>
      <w:r w:rsidR="00C64770">
        <w:rPr>
          <w:rFonts w:ascii="Arial" w:eastAsia="Times New Roman" w:hAnsi="Arial" w:cs="Arial"/>
        </w:rPr>
        <w:t>Objednatel</w:t>
      </w:r>
      <w:r w:rsidRPr="0070031B">
        <w:rPr>
          <w:rFonts w:ascii="Arial" w:eastAsia="Times New Roman" w:hAnsi="Arial" w:cs="Arial"/>
        </w:rPr>
        <w:t>e.</w:t>
      </w:r>
    </w:p>
    <w:p w:rsidR="0070031B" w:rsidRPr="0070031B" w:rsidRDefault="0070031B" w:rsidP="0070031B">
      <w:pPr>
        <w:spacing w:after="0" w:line="240" w:lineRule="auto"/>
        <w:ind w:left="1440"/>
        <w:jc w:val="both"/>
        <w:rPr>
          <w:rFonts w:ascii="Arial" w:eastAsia="Times New Roman" w:hAnsi="Arial" w:cs="Arial"/>
        </w:rPr>
      </w:pPr>
    </w:p>
    <w:p w:rsidR="0070031B" w:rsidRPr="0070031B" w:rsidRDefault="0070031B" w:rsidP="00BD329A">
      <w:pPr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0031B">
        <w:rPr>
          <w:rFonts w:ascii="Arial" w:eastAsia="Times New Roman" w:hAnsi="Arial" w:cs="Arial"/>
          <w:b/>
        </w:rPr>
        <w:t>Výkon autorského dozoru pro Stavbu 1</w:t>
      </w:r>
      <w:r w:rsidR="003B3F32">
        <w:rPr>
          <w:rFonts w:ascii="Arial" w:eastAsia="Times New Roman" w:hAnsi="Arial" w:cs="Arial"/>
        </w:rPr>
        <w:t xml:space="preserve"> v rozsahu a </w:t>
      </w:r>
      <w:r w:rsidRPr="0070031B">
        <w:rPr>
          <w:rFonts w:ascii="Arial" w:eastAsia="Times New Roman" w:hAnsi="Arial" w:cs="Arial"/>
        </w:rPr>
        <w:t xml:space="preserve">ve lhůtách dle příslušného odstavce čl. II. této </w:t>
      </w:r>
      <w:r w:rsidR="00C64770">
        <w:rPr>
          <w:rFonts w:ascii="Arial" w:eastAsia="Times New Roman" w:hAnsi="Arial" w:cs="Arial"/>
        </w:rPr>
        <w:t>Smlouv</w:t>
      </w:r>
      <w:r w:rsidRPr="0070031B">
        <w:rPr>
          <w:rFonts w:ascii="Arial" w:eastAsia="Times New Roman" w:hAnsi="Arial" w:cs="Arial"/>
        </w:rPr>
        <w:t xml:space="preserve">y během realizace Stavby 1 z vlastní iniciativy nebo na pokyn </w:t>
      </w:r>
      <w:r w:rsidR="00C64770">
        <w:rPr>
          <w:rFonts w:ascii="Arial" w:eastAsia="Times New Roman" w:hAnsi="Arial" w:cs="Arial"/>
        </w:rPr>
        <w:t>Objednatel</w:t>
      </w:r>
      <w:r w:rsidRPr="0070031B">
        <w:rPr>
          <w:rFonts w:ascii="Arial" w:eastAsia="Times New Roman" w:hAnsi="Arial" w:cs="Arial"/>
        </w:rPr>
        <w:t xml:space="preserve">e až do úplného dokončení Stavby 1 a jejího předání </w:t>
      </w:r>
      <w:r w:rsidR="00C64770">
        <w:rPr>
          <w:rFonts w:ascii="Arial" w:eastAsia="Times New Roman" w:hAnsi="Arial" w:cs="Arial"/>
        </w:rPr>
        <w:t>Objednatel</w:t>
      </w:r>
      <w:r w:rsidRPr="0070031B">
        <w:rPr>
          <w:rFonts w:ascii="Arial" w:eastAsia="Times New Roman" w:hAnsi="Arial" w:cs="Arial"/>
        </w:rPr>
        <w:t>i.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</w:rPr>
      </w:pPr>
    </w:p>
    <w:p w:rsidR="0070031B" w:rsidRPr="00392BF4" w:rsidRDefault="00E2438A" w:rsidP="00BD329A">
      <w:pPr>
        <w:keepNext/>
        <w:numPr>
          <w:ilvl w:val="0"/>
          <w:numId w:val="29"/>
        </w:numPr>
        <w:spacing w:after="0" w:line="240" w:lineRule="auto"/>
        <w:jc w:val="both"/>
        <w:outlineLvl w:val="2"/>
        <w:rPr>
          <w:rFonts w:ascii="Arial" w:hAnsi="Arial"/>
        </w:rPr>
      </w:pPr>
      <w:r w:rsidRPr="00392BF4">
        <w:rPr>
          <w:rFonts w:ascii="Arial" w:hAnsi="Arial"/>
        </w:rPr>
        <w:t xml:space="preserve">Doby plnění pro části </w:t>
      </w:r>
      <w:r w:rsidRPr="00E2438A">
        <w:rPr>
          <w:rFonts w:ascii="Arial" w:eastAsia="Times New Roman" w:hAnsi="Arial" w:cs="Times New Roman"/>
          <w:bCs/>
          <w:szCs w:val="26"/>
        </w:rPr>
        <w:t>Díla</w:t>
      </w:r>
      <w:r w:rsidRPr="00392BF4">
        <w:rPr>
          <w:rFonts w:ascii="Arial" w:hAnsi="Arial"/>
        </w:rPr>
        <w:t xml:space="preserve"> týkající se Stavby 2</w:t>
      </w:r>
      <w:r w:rsidRPr="00E2438A">
        <w:rPr>
          <w:rFonts w:ascii="Arial" w:eastAsia="Times New Roman" w:hAnsi="Arial" w:cs="Times New Roman"/>
          <w:bCs/>
          <w:szCs w:val="26"/>
        </w:rPr>
        <w:t xml:space="preserve"> </w:t>
      </w:r>
      <w:r w:rsidRPr="00E2438A">
        <w:rPr>
          <w:rFonts w:ascii="Arial" w:eastAsia="Times New Roman" w:hAnsi="Arial" w:cs="Arial"/>
          <w:bCs/>
        </w:rPr>
        <w:t>dle příslušného odstavce čl. II. této Smlouvy:</w:t>
      </w:r>
    </w:p>
    <w:p w:rsidR="0070031B" w:rsidRPr="00392BF4" w:rsidRDefault="0070031B" w:rsidP="0070031B">
      <w:pPr>
        <w:keepNext/>
        <w:spacing w:after="0" w:line="240" w:lineRule="auto"/>
        <w:ind w:left="720"/>
        <w:outlineLvl w:val="2"/>
        <w:rPr>
          <w:rFonts w:ascii="Arial" w:hAnsi="Arial"/>
          <w:b/>
        </w:rPr>
      </w:pPr>
    </w:p>
    <w:p w:rsidR="00E2438A" w:rsidRPr="00392BF4" w:rsidRDefault="00E2438A" w:rsidP="00392BF4">
      <w:pPr>
        <w:pStyle w:val="Odstavecseseznamem"/>
        <w:widowControl w:val="0"/>
        <w:numPr>
          <w:ilvl w:val="0"/>
          <w:numId w:val="34"/>
        </w:numPr>
        <w:tabs>
          <w:tab w:val="right" w:pos="284"/>
        </w:tabs>
        <w:autoSpaceDN w:val="0"/>
        <w:spacing w:after="12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b/>
          <w:sz w:val="22"/>
          <w:szCs w:val="22"/>
        </w:rPr>
        <w:t>t</w:t>
      </w:r>
      <w:r w:rsidR="0070031B" w:rsidRPr="00E2438A">
        <w:rPr>
          <w:rFonts w:ascii="Arial" w:hAnsi="Arial"/>
          <w:b/>
          <w:sz w:val="22"/>
          <w:szCs w:val="22"/>
        </w:rPr>
        <w:t>ermín</w:t>
      </w:r>
      <w:r w:rsidR="0070031B" w:rsidRPr="00392BF4">
        <w:rPr>
          <w:rFonts w:ascii="Arial" w:hAnsi="Arial"/>
          <w:b/>
          <w:sz w:val="22"/>
        </w:rPr>
        <w:t xml:space="preserve"> pro zpracování a dokončení konceptu architektonického řešení </w:t>
      </w:r>
      <w:r w:rsidR="0070031B" w:rsidRPr="00392BF4">
        <w:rPr>
          <w:rFonts w:ascii="Arial" w:hAnsi="Arial"/>
          <w:sz w:val="22"/>
        </w:rPr>
        <w:t xml:space="preserve">dle příslušného odstavce čl. II. této </w:t>
      </w:r>
      <w:r w:rsidR="00C64770" w:rsidRPr="00E2438A">
        <w:rPr>
          <w:rFonts w:ascii="Arial" w:hAnsi="Arial"/>
          <w:sz w:val="22"/>
          <w:szCs w:val="22"/>
        </w:rPr>
        <w:t>Smlouv</w:t>
      </w:r>
      <w:r w:rsidR="0070031B" w:rsidRPr="00E2438A">
        <w:rPr>
          <w:rFonts w:ascii="Arial" w:hAnsi="Arial"/>
          <w:sz w:val="22"/>
          <w:szCs w:val="22"/>
        </w:rPr>
        <w:t>y</w:t>
      </w:r>
      <w:r w:rsidR="0070031B" w:rsidRPr="00392BF4">
        <w:rPr>
          <w:rFonts w:ascii="Arial" w:hAnsi="Arial"/>
          <w:sz w:val="22"/>
        </w:rPr>
        <w:t xml:space="preserve"> včetně </w:t>
      </w:r>
      <w:r>
        <w:rPr>
          <w:rFonts w:ascii="Arial" w:hAnsi="Arial"/>
          <w:sz w:val="22"/>
          <w:szCs w:val="22"/>
        </w:rPr>
        <w:t xml:space="preserve">jeho </w:t>
      </w:r>
      <w:r w:rsidR="0070031B" w:rsidRPr="00392BF4">
        <w:rPr>
          <w:rFonts w:ascii="Arial" w:hAnsi="Arial"/>
          <w:sz w:val="22"/>
        </w:rPr>
        <w:t>projednání s </w:t>
      </w:r>
      <w:r w:rsidR="00C64770" w:rsidRPr="00E2438A">
        <w:rPr>
          <w:rFonts w:ascii="Arial" w:hAnsi="Arial"/>
          <w:sz w:val="22"/>
          <w:szCs w:val="22"/>
        </w:rPr>
        <w:t>Objednatel</w:t>
      </w:r>
      <w:r w:rsidR="0070031B" w:rsidRPr="00E2438A">
        <w:rPr>
          <w:rFonts w:ascii="Arial" w:hAnsi="Arial"/>
          <w:sz w:val="22"/>
          <w:szCs w:val="22"/>
        </w:rPr>
        <w:t>em</w:t>
      </w:r>
      <w:r w:rsidR="0070031B" w:rsidRPr="00392BF4">
        <w:rPr>
          <w:rFonts w:ascii="Arial" w:hAnsi="Arial"/>
          <w:sz w:val="22"/>
        </w:rPr>
        <w:t xml:space="preserve"> a zajištění jeho odsouhlasení </w:t>
      </w:r>
      <w:r w:rsidR="0070031B" w:rsidRPr="00392BF4">
        <w:rPr>
          <w:rFonts w:ascii="Arial" w:hAnsi="Arial"/>
          <w:b/>
          <w:sz w:val="22"/>
        </w:rPr>
        <w:t xml:space="preserve">nejpozději do 30 kalendářních dnů ode dne nabytí účinnosti této </w:t>
      </w:r>
      <w:r w:rsidR="00C64770" w:rsidRPr="00E2438A">
        <w:rPr>
          <w:rFonts w:ascii="Arial" w:hAnsi="Arial"/>
          <w:b/>
          <w:sz w:val="22"/>
          <w:szCs w:val="22"/>
        </w:rPr>
        <w:t>Smlouv</w:t>
      </w:r>
      <w:r w:rsidR="0070031B" w:rsidRPr="00E2438A">
        <w:rPr>
          <w:rFonts w:ascii="Arial" w:hAnsi="Arial"/>
          <w:b/>
          <w:sz w:val="22"/>
          <w:szCs w:val="22"/>
        </w:rPr>
        <w:t>y</w:t>
      </w:r>
      <w:r w:rsidR="0070031B" w:rsidRPr="00392BF4">
        <w:rPr>
          <w:rFonts w:ascii="Arial" w:hAnsi="Arial"/>
          <w:sz w:val="22"/>
        </w:rPr>
        <w:t>,</w:t>
      </w:r>
      <w:r w:rsidR="0070031B" w:rsidRPr="00392BF4">
        <w:rPr>
          <w:rFonts w:ascii="Arial" w:hAnsi="Arial"/>
          <w:b/>
          <w:sz w:val="22"/>
        </w:rPr>
        <w:t xml:space="preserve"> </w:t>
      </w:r>
      <w:r w:rsidR="0070031B" w:rsidRPr="00392BF4">
        <w:rPr>
          <w:rFonts w:ascii="Arial" w:hAnsi="Arial"/>
          <w:sz w:val="22"/>
        </w:rPr>
        <w:t xml:space="preserve">kdy za dokončení se považuje den písemného odsouhlasení konceptu architektonického řešení </w:t>
      </w:r>
      <w:r w:rsidR="00C64770" w:rsidRPr="00E2438A">
        <w:rPr>
          <w:rFonts w:ascii="Arial" w:hAnsi="Arial"/>
          <w:sz w:val="22"/>
          <w:szCs w:val="22"/>
        </w:rPr>
        <w:t>Objednatel</w:t>
      </w:r>
      <w:r w:rsidR="0070031B" w:rsidRPr="00E2438A">
        <w:rPr>
          <w:rFonts w:ascii="Arial" w:hAnsi="Arial"/>
          <w:sz w:val="22"/>
          <w:szCs w:val="22"/>
        </w:rPr>
        <w:t>em</w:t>
      </w:r>
      <w:r w:rsidR="0070031B" w:rsidRPr="00392BF4">
        <w:rPr>
          <w:rFonts w:ascii="Arial" w:hAnsi="Arial"/>
          <w:sz w:val="22"/>
        </w:rPr>
        <w:t xml:space="preserve"> jako podkladu pro navazující stupně projektové dokumentace Stavby 2</w:t>
      </w:r>
      <w:r>
        <w:rPr>
          <w:rFonts w:ascii="Arial" w:hAnsi="Arial"/>
          <w:sz w:val="22"/>
          <w:szCs w:val="22"/>
        </w:rPr>
        <w:t>;</w:t>
      </w:r>
    </w:p>
    <w:p w:rsidR="00E2438A" w:rsidRPr="00392BF4" w:rsidRDefault="00E2438A" w:rsidP="00392BF4">
      <w:pPr>
        <w:pStyle w:val="Odstavecseseznamem"/>
        <w:widowControl w:val="0"/>
        <w:tabs>
          <w:tab w:val="right" w:pos="284"/>
        </w:tabs>
        <w:autoSpaceDN w:val="0"/>
        <w:spacing w:after="120"/>
        <w:ind w:left="1425"/>
        <w:jc w:val="both"/>
        <w:textAlignment w:val="baseline"/>
        <w:rPr>
          <w:rFonts w:ascii="Arial" w:hAnsi="Arial"/>
          <w:sz w:val="22"/>
        </w:rPr>
      </w:pPr>
    </w:p>
    <w:p w:rsidR="00E2438A" w:rsidRPr="00392BF4" w:rsidRDefault="00E2438A" w:rsidP="00392BF4">
      <w:pPr>
        <w:pStyle w:val="Odstavecseseznamem"/>
        <w:widowControl w:val="0"/>
        <w:numPr>
          <w:ilvl w:val="0"/>
          <w:numId w:val="34"/>
        </w:numPr>
        <w:tabs>
          <w:tab w:val="right" w:pos="284"/>
        </w:tabs>
        <w:autoSpaceDN w:val="0"/>
        <w:spacing w:after="12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  <w:szCs w:val="22"/>
        </w:rPr>
        <w:t>t</w:t>
      </w:r>
      <w:r w:rsidR="0070031B" w:rsidRPr="00E2438A">
        <w:rPr>
          <w:rFonts w:ascii="Arial" w:hAnsi="Arial"/>
          <w:b/>
          <w:bCs/>
          <w:sz w:val="22"/>
          <w:szCs w:val="22"/>
        </w:rPr>
        <w:t>ermín</w:t>
      </w:r>
      <w:r w:rsidR="0070031B" w:rsidRPr="00392BF4">
        <w:rPr>
          <w:rFonts w:ascii="Arial" w:hAnsi="Arial"/>
          <w:b/>
          <w:sz w:val="22"/>
        </w:rPr>
        <w:t xml:space="preserve"> pro předání kompletní </w:t>
      </w:r>
      <w:r w:rsidRPr="00392BF4">
        <w:rPr>
          <w:rFonts w:ascii="Arial" w:hAnsi="Arial"/>
          <w:b/>
          <w:sz w:val="22"/>
        </w:rPr>
        <w:t>DSP</w:t>
      </w:r>
      <w:r w:rsidR="0070031B" w:rsidRPr="00392BF4">
        <w:rPr>
          <w:rFonts w:ascii="Arial" w:hAnsi="Arial"/>
          <w:b/>
          <w:sz w:val="22"/>
        </w:rPr>
        <w:t xml:space="preserve"> </w:t>
      </w:r>
      <w:r w:rsidR="0070031B" w:rsidRPr="00392BF4">
        <w:rPr>
          <w:rFonts w:ascii="Arial" w:hAnsi="Arial"/>
          <w:sz w:val="22"/>
        </w:rPr>
        <w:t xml:space="preserve">bez dokladové části v pracovní verzi ke kontrole a sdělení případných připomínek </w:t>
      </w:r>
      <w:r w:rsidR="00C64770" w:rsidRPr="00E2438A">
        <w:rPr>
          <w:rFonts w:ascii="Arial" w:hAnsi="Arial"/>
          <w:sz w:val="22"/>
          <w:szCs w:val="22"/>
        </w:rPr>
        <w:t>Objednatel</w:t>
      </w:r>
      <w:r w:rsidR="0070031B" w:rsidRPr="00E2438A">
        <w:rPr>
          <w:rFonts w:ascii="Arial" w:hAnsi="Arial"/>
          <w:sz w:val="22"/>
          <w:szCs w:val="22"/>
        </w:rPr>
        <w:t>e</w:t>
      </w:r>
      <w:r w:rsidR="0070031B" w:rsidRPr="00392BF4">
        <w:rPr>
          <w:rFonts w:ascii="Arial" w:hAnsi="Arial"/>
          <w:b/>
          <w:sz w:val="22"/>
        </w:rPr>
        <w:t xml:space="preserve"> </w:t>
      </w:r>
      <w:r w:rsidR="0070031B" w:rsidRPr="00392BF4">
        <w:rPr>
          <w:rFonts w:ascii="Arial" w:hAnsi="Arial"/>
          <w:sz w:val="22"/>
        </w:rPr>
        <w:t>v 1 tištěném vyhotovení a 1x v elektronické podobě na CD/DVD v otevřeném i uzavřeném formátu</w:t>
      </w:r>
      <w:r w:rsidR="0070031B" w:rsidRPr="00392BF4">
        <w:rPr>
          <w:rFonts w:ascii="Arial" w:hAnsi="Arial"/>
          <w:b/>
          <w:sz w:val="22"/>
        </w:rPr>
        <w:t xml:space="preserve"> nejpozději do 70 kalendářníc</w:t>
      </w:r>
      <w:r w:rsidRPr="00392BF4">
        <w:rPr>
          <w:rFonts w:ascii="Arial" w:hAnsi="Arial"/>
          <w:b/>
          <w:sz w:val="22"/>
        </w:rPr>
        <w:t xml:space="preserve">h dnů ode dne nabytí účinnosti </w:t>
      </w:r>
      <w:r w:rsidR="0070031B" w:rsidRPr="00392BF4">
        <w:rPr>
          <w:rFonts w:ascii="Arial" w:hAnsi="Arial"/>
          <w:b/>
          <w:sz w:val="22"/>
        </w:rPr>
        <w:t xml:space="preserve">této </w:t>
      </w:r>
      <w:r w:rsidR="00C64770" w:rsidRPr="00E2438A">
        <w:rPr>
          <w:rFonts w:ascii="Arial" w:hAnsi="Arial"/>
          <w:b/>
          <w:sz w:val="22"/>
          <w:szCs w:val="22"/>
        </w:rPr>
        <w:t>Smlouv</w:t>
      </w:r>
      <w:r w:rsidR="0070031B" w:rsidRPr="00E2438A">
        <w:rPr>
          <w:rFonts w:ascii="Arial" w:hAnsi="Arial"/>
          <w:b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>;</w:t>
      </w:r>
    </w:p>
    <w:p w:rsidR="00E2438A" w:rsidRPr="00392BF4" w:rsidRDefault="00E2438A" w:rsidP="00392BF4">
      <w:pPr>
        <w:pStyle w:val="Odstavecseseznamem"/>
        <w:widowControl w:val="0"/>
        <w:tabs>
          <w:tab w:val="right" w:pos="284"/>
        </w:tabs>
        <w:autoSpaceDN w:val="0"/>
        <w:spacing w:after="120"/>
        <w:ind w:left="1425"/>
        <w:jc w:val="both"/>
        <w:textAlignment w:val="baseline"/>
        <w:rPr>
          <w:rFonts w:ascii="Arial" w:hAnsi="Arial"/>
          <w:sz w:val="22"/>
        </w:rPr>
      </w:pPr>
    </w:p>
    <w:p w:rsidR="00E2438A" w:rsidRPr="00392BF4" w:rsidRDefault="00C64770" w:rsidP="00392BF4">
      <w:pPr>
        <w:pStyle w:val="Odstavecseseznamem"/>
        <w:widowControl w:val="0"/>
        <w:numPr>
          <w:ilvl w:val="0"/>
          <w:numId w:val="34"/>
        </w:numPr>
        <w:tabs>
          <w:tab w:val="right" w:pos="284"/>
        </w:tabs>
        <w:autoSpaceDN w:val="0"/>
        <w:spacing w:after="120"/>
        <w:jc w:val="both"/>
        <w:textAlignment w:val="baseline"/>
        <w:rPr>
          <w:rFonts w:ascii="Arial" w:hAnsi="Arial"/>
          <w:sz w:val="22"/>
        </w:rPr>
      </w:pPr>
      <w:r w:rsidRPr="00392BF4">
        <w:rPr>
          <w:rFonts w:ascii="Arial" w:hAnsi="Arial"/>
          <w:b/>
          <w:sz w:val="22"/>
        </w:rPr>
        <w:t>Zhotovitel</w:t>
      </w:r>
      <w:r w:rsidR="0070031B" w:rsidRPr="00392BF4">
        <w:rPr>
          <w:rFonts w:ascii="Arial" w:hAnsi="Arial"/>
          <w:b/>
          <w:sz w:val="22"/>
        </w:rPr>
        <w:t xml:space="preserve"> je povinen zapracovat připomínky sdělené mu </w:t>
      </w:r>
      <w:r w:rsidRPr="00E2438A">
        <w:rPr>
          <w:rFonts w:ascii="Arial" w:hAnsi="Arial"/>
          <w:b/>
          <w:bCs/>
          <w:sz w:val="22"/>
          <w:szCs w:val="22"/>
        </w:rPr>
        <w:t>Objednatel</w:t>
      </w:r>
      <w:r w:rsidR="0070031B" w:rsidRPr="00E2438A">
        <w:rPr>
          <w:rFonts w:ascii="Arial" w:hAnsi="Arial"/>
          <w:b/>
          <w:bCs/>
          <w:sz w:val="22"/>
          <w:szCs w:val="22"/>
        </w:rPr>
        <w:t>em</w:t>
      </w:r>
      <w:r w:rsidR="0070031B" w:rsidRPr="00392BF4">
        <w:rPr>
          <w:rFonts w:ascii="Arial" w:hAnsi="Arial"/>
          <w:b/>
          <w:sz w:val="22"/>
        </w:rPr>
        <w:t xml:space="preserve"> k </w:t>
      </w:r>
      <w:r w:rsidR="0070031B" w:rsidRPr="00392BF4">
        <w:rPr>
          <w:rFonts w:ascii="Arial" w:hAnsi="Arial"/>
          <w:b/>
          <w:sz w:val="22"/>
        </w:rPr>
        <w:lastRenderedPageBreak/>
        <w:t xml:space="preserve">pracovní verzi DSP, provést inženýrskou činnost, tj. vč. zajištění dokladové části DSP, podat úplnou a kompletní žádost o stavební povolení a předat </w:t>
      </w:r>
      <w:r w:rsidRPr="00E2438A">
        <w:rPr>
          <w:rFonts w:ascii="Arial" w:hAnsi="Arial"/>
          <w:b/>
          <w:bCs/>
          <w:sz w:val="22"/>
          <w:szCs w:val="22"/>
        </w:rPr>
        <w:t>Objednatel</w:t>
      </w:r>
      <w:r w:rsidR="0070031B" w:rsidRPr="00E2438A">
        <w:rPr>
          <w:rFonts w:ascii="Arial" w:hAnsi="Arial"/>
          <w:b/>
          <w:bCs/>
          <w:sz w:val="22"/>
          <w:szCs w:val="22"/>
        </w:rPr>
        <w:t>i</w:t>
      </w:r>
      <w:r w:rsidR="0070031B" w:rsidRPr="00392BF4">
        <w:rPr>
          <w:rFonts w:ascii="Arial" w:hAnsi="Arial"/>
          <w:b/>
          <w:sz w:val="22"/>
        </w:rPr>
        <w:t xml:space="preserve"> konečnou verzi úplné DSP </w:t>
      </w:r>
      <w:r w:rsidR="0070031B" w:rsidRPr="00392BF4">
        <w:rPr>
          <w:rFonts w:ascii="Arial" w:hAnsi="Arial"/>
          <w:sz w:val="22"/>
        </w:rPr>
        <w:t>ve 2 tištěných vyhotoveních a 2x v elektronické podobě na CD/DVD v otevřeném i uzavřeném formátu spolu s kopií žádosti o stavební povolení vč. potvrzení přijetí žádosti věcně a místně příslušným stavebním úřadem,</w:t>
      </w:r>
      <w:r w:rsidR="0070031B" w:rsidRPr="00392BF4">
        <w:rPr>
          <w:rFonts w:ascii="Arial" w:hAnsi="Arial"/>
          <w:b/>
          <w:sz w:val="22"/>
        </w:rPr>
        <w:t xml:space="preserve"> </w:t>
      </w:r>
      <w:r w:rsidR="0070031B" w:rsidRPr="00392BF4">
        <w:rPr>
          <w:rFonts w:ascii="Arial" w:hAnsi="Arial"/>
          <w:sz w:val="22"/>
        </w:rPr>
        <w:t>a to vše</w:t>
      </w:r>
      <w:r w:rsidR="0070031B" w:rsidRPr="00392BF4">
        <w:rPr>
          <w:rFonts w:ascii="Arial" w:hAnsi="Arial"/>
          <w:b/>
          <w:sz w:val="22"/>
        </w:rPr>
        <w:t xml:space="preserve"> nejpozději do 4 měsíců ode dne nabytí účinnosti této </w:t>
      </w:r>
      <w:r w:rsidRPr="00E2438A">
        <w:rPr>
          <w:rFonts w:ascii="Arial" w:hAnsi="Arial"/>
          <w:b/>
          <w:bCs/>
          <w:sz w:val="22"/>
          <w:szCs w:val="22"/>
        </w:rPr>
        <w:t>Smlouv</w:t>
      </w:r>
      <w:r w:rsidR="00E2438A" w:rsidRPr="00E2438A">
        <w:rPr>
          <w:rFonts w:ascii="Arial" w:hAnsi="Arial"/>
          <w:b/>
          <w:bCs/>
          <w:sz w:val="22"/>
          <w:szCs w:val="22"/>
        </w:rPr>
        <w:t>y</w:t>
      </w:r>
      <w:r w:rsidR="00E2438A" w:rsidRPr="00E2438A">
        <w:rPr>
          <w:rFonts w:ascii="Arial" w:hAnsi="Arial"/>
          <w:bCs/>
          <w:sz w:val="22"/>
          <w:szCs w:val="22"/>
        </w:rPr>
        <w:t>;</w:t>
      </w:r>
    </w:p>
    <w:p w:rsidR="00E2438A" w:rsidRPr="00392BF4" w:rsidRDefault="00E2438A" w:rsidP="00392BF4">
      <w:pPr>
        <w:pStyle w:val="Odstavecseseznamem"/>
        <w:widowControl w:val="0"/>
        <w:tabs>
          <w:tab w:val="right" w:pos="284"/>
        </w:tabs>
        <w:autoSpaceDN w:val="0"/>
        <w:spacing w:after="120"/>
        <w:ind w:left="1425"/>
        <w:jc w:val="both"/>
        <w:textAlignment w:val="baseline"/>
        <w:rPr>
          <w:rFonts w:ascii="Arial" w:hAnsi="Arial"/>
          <w:sz w:val="22"/>
        </w:rPr>
      </w:pPr>
    </w:p>
    <w:p w:rsidR="00E2438A" w:rsidRPr="00392BF4" w:rsidRDefault="00E2438A" w:rsidP="00392BF4">
      <w:pPr>
        <w:pStyle w:val="Odstavecseseznamem"/>
        <w:widowControl w:val="0"/>
        <w:numPr>
          <w:ilvl w:val="0"/>
          <w:numId w:val="34"/>
        </w:numPr>
        <w:tabs>
          <w:tab w:val="right" w:pos="284"/>
        </w:tabs>
        <w:autoSpaceDN w:val="0"/>
        <w:spacing w:after="120"/>
        <w:jc w:val="both"/>
        <w:textAlignment w:val="baseline"/>
        <w:rPr>
          <w:rFonts w:ascii="Arial" w:hAnsi="Arial"/>
          <w:sz w:val="22"/>
        </w:rPr>
      </w:pPr>
      <w:r w:rsidRPr="00E2438A">
        <w:rPr>
          <w:rFonts w:ascii="Arial" w:hAnsi="Arial"/>
          <w:bCs/>
          <w:sz w:val="22"/>
          <w:szCs w:val="22"/>
        </w:rPr>
        <w:t>t</w:t>
      </w:r>
      <w:r w:rsidR="0070031B" w:rsidRPr="00E2438A">
        <w:rPr>
          <w:rFonts w:ascii="Arial" w:hAnsi="Arial"/>
          <w:bCs/>
          <w:sz w:val="22"/>
          <w:szCs w:val="22"/>
        </w:rPr>
        <w:t>ermín</w:t>
      </w:r>
      <w:r w:rsidR="0070031B" w:rsidRPr="00392BF4">
        <w:rPr>
          <w:rFonts w:ascii="Arial" w:hAnsi="Arial"/>
          <w:sz w:val="22"/>
        </w:rPr>
        <w:t xml:space="preserve"> </w:t>
      </w:r>
      <w:r w:rsidR="0070031B" w:rsidRPr="00392BF4">
        <w:rPr>
          <w:rFonts w:ascii="Arial" w:hAnsi="Arial"/>
          <w:b/>
          <w:sz w:val="22"/>
        </w:rPr>
        <w:t>předání kompletní a úplné DSP</w:t>
      </w:r>
      <w:r w:rsidR="0070031B" w:rsidRPr="00392BF4">
        <w:rPr>
          <w:rFonts w:ascii="Arial" w:hAnsi="Arial"/>
          <w:sz w:val="22"/>
        </w:rPr>
        <w:t xml:space="preserve"> ve 4 tištěných vyhotoveních (z toho jedno vyhotovení ověřené stavebním úřadem) a 1x v elektronické podobě na CD/DVD v otevřeném i uzavřeném formátu vč. stavebního povolení s vyznačením nabytí právní moci </w:t>
      </w:r>
      <w:r w:rsidR="0070031B" w:rsidRPr="00392BF4">
        <w:rPr>
          <w:rFonts w:ascii="Arial" w:hAnsi="Arial"/>
          <w:b/>
          <w:sz w:val="22"/>
        </w:rPr>
        <w:t>nejpozději do 5 kalendářních dnů ode dne nabytí právní moci stavebního povolení</w:t>
      </w:r>
      <w:r>
        <w:rPr>
          <w:rFonts w:ascii="Arial" w:hAnsi="Arial"/>
          <w:bCs/>
          <w:sz w:val="22"/>
          <w:szCs w:val="22"/>
        </w:rPr>
        <w:t>;</w:t>
      </w:r>
    </w:p>
    <w:p w:rsidR="00E2438A" w:rsidRPr="00392BF4" w:rsidRDefault="00E2438A" w:rsidP="00392BF4">
      <w:pPr>
        <w:pStyle w:val="Odstavecseseznamem"/>
        <w:widowControl w:val="0"/>
        <w:numPr>
          <w:ilvl w:val="0"/>
          <w:numId w:val="34"/>
        </w:numPr>
        <w:tabs>
          <w:tab w:val="right" w:pos="284"/>
        </w:tabs>
        <w:autoSpaceDN w:val="0"/>
        <w:spacing w:after="12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bCs/>
          <w:sz w:val="22"/>
          <w:szCs w:val="22"/>
        </w:rPr>
        <w:t>t</w:t>
      </w:r>
      <w:r w:rsidR="0070031B" w:rsidRPr="00E2438A">
        <w:rPr>
          <w:rFonts w:ascii="Arial" w:hAnsi="Arial"/>
          <w:bCs/>
          <w:sz w:val="22"/>
          <w:szCs w:val="22"/>
        </w:rPr>
        <w:t>ermín</w:t>
      </w:r>
      <w:r w:rsidR="0070031B" w:rsidRPr="00392BF4">
        <w:rPr>
          <w:rFonts w:ascii="Arial" w:hAnsi="Arial"/>
          <w:sz w:val="22"/>
        </w:rPr>
        <w:t xml:space="preserve"> pro </w:t>
      </w:r>
      <w:r w:rsidR="0070031B" w:rsidRPr="00392BF4">
        <w:rPr>
          <w:rFonts w:ascii="Arial" w:hAnsi="Arial"/>
          <w:b/>
          <w:sz w:val="22"/>
        </w:rPr>
        <w:t xml:space="preserve">předání DPS 2 </w:t>
      </w:r>
      <w:r w:rsidR="00C64770" w:rsidRPr="00E2438A">
        <w:rPr>
          <w:rFonts w:ascii="Arial" w:hAnsi="Arial"/>
          <w:b/>
          <w:bCs/>
          <w:sz w:val="22"/>
          <w:szCs w:val="22"/>
        </w:rPr>
        <w:t>Objednatel</w:t>
      </w:r>
      <w:r w:rsidR="0070031B" w:rsidRPr="00E2438A">
        <w:rPr>
          <w:rFonts w:ascii="Arial" w:hAnsi="Arial"/>
          <w:b/>
          <w:bCs/>
          <w:sz w:val="22"/>
          <w:szCs w:val="22"/>
        </w:rPr>
        <w:t>i</w:t>
      </w:r>
      <w:r w:rsidR="0070031B" w:rsidRPr="00392BF4">
        <w:rPr>
          <w:rFonts w:ascii="Arial" w:hAnsi="Arial"/>
          <w:b/>
          <w:sz w:val="22"/>
        </w:rPr>
        <w:t xml:space="preserve"> v pracovní verzi, vč. </w:t>
      </w:r>
      <w:r w:rsidR="0070031B" w:rsidRPr="00E2438A">
        <w:rPr>
          <w:rFonts w:ascii="Arial" w:hAnsi="Arial"/>
          <w:b/>
          <w:bCs/>
          <w:sz w:val="22"/>
          <w:szCs w:val="22"/>
        </w:rPr>
        <w:t>soup</w:t>
      </w:r>
      <w:r>
        <w:rPr>
          <w:rFonts w:ascii="Arial" w:hAnsi="Arial"/>
          <w:b/>
          <w:bCs/>
          <w:sz w:val="22"/>
          <w:szCs w:val="22"/>
        </w:rPr>
        <w:t>i</w:t>
      </w:r>
      <w:r w:rsidR="0070031B" w:rsidRPr="00E2438A">
        <w:rPr>
          <w:rFonts w:ascii="Arial" w:hAnsi="Arial"/>
          <w:b/>
          <w:bCs/>
          <w:sz w:val="22"/>
          <w:szCs w:val="22"/>
        </w:rPr>
        <w:t>su</w:t>
      </w:r>
      <w:r w:rsidR="0070031B" w:rsidRPr="00392BF4">
        <w:rPr>
          <w:rFonts w:ascii="Arial" w:hAnsi="Arial"/>
          <w:b/>
          <w:sz w:val="22"/>
        </w:rPr>
        <w:t xml:space="preserve"> prací</w:t>
      </w:r>
      <w:r w:rsidR="0070031B" w:rsidRPr="00392BF4">
        <w:rPr>
          <w:rFonts w:ascii="Arial" w:hAnsi="Arial"/>
          <w:sz w:val="22"/>
        </w:rPr>
        <w:t xml:space="preserve"> ve 2 tištěných vyhotoveních a 1x v elektronické podobě na CD/DVD v otevřeném i uzavřeném formátu </w:t>
      </w:r>
      <w:r w:rsidR="0070031B" w:rsidRPr="00392BF4">
        <w:rPr>
          <w:rFonts w:ascii="Arial" w:hAnsi="Arial"/>
          <w:b/>
          <w:sz w:val="22"/>
        </w:rPr>
        <w:t xml:space="preserve">nejpozději do 100 kalendářních dnů ode dne nabytí účinnosti této </w:t>
      </w:r>
      <w:r w:rsidR="00C64770" w:rsidRPr="00E2438A">
        <w:rPr>
          <w:rFonts w:ascii="Arial" w:hAnsi="Arial"/>
          <w:b/>
          <w:bCs/>
          <w:sz w:val="22"/>
          <w:szCs w:val="22"/>
        </w:rPr>
        <w:t>Smlouv</w:t>
      </w:r>
      <w:r w:rsidR="0070031B" w:rsidRPr="00E2438A">
        <w:rPr>
          <w:rFonts w:ascii="Arial" w:hAnsi="Arial"/>
          <w:b/>
          <w:bCs/>
          <w:sz w:val="22"/>
          <w:szCs w:val="22"/>
        </w:rPr>
        <w:t>y</w:t>
      </w:r>
      <w:r>
        <w:rPr>
          <w:rFonts w:ascii="Arial" w:hAnsi="Arial"/>
          <w:bCs/>
          <w:sz w:val="22"/>
          <w:szCs w:val="22"/>
        </w:rPr>
        <w:t>;</w:t>
      </w:r>
    </w:p>
    <w:p w:rsidR="00E2438A" w:rsidRPr="00392BF4" w:rsidRDefault="00E2438A" w:rsidP="00392BF4">
      <w:pPr>
        <w:pStyle w:val="Odstavecseseznamem"/>
        <w:widowControl w:val="0"/>
        <w:tabs>
          <w:tab w:val="right" w:pos="284"/>
        </w:tabs>
        <w:autoSpaceDN w:val="0"/>
        <w:spacing w:after="120"/>
        <w:ind w:left="1425"/>
        <w:jc w:val="both"/>
        <w:textAlignment w:val="baseline"/>
        <w:rPr>
          <w:rFonts w:ascii="Arial" w:hAnsi="Arial"/>
          <w:sz w:val="22"/>
        </w:rPr>
      </w:pPr>
    </w:p>
    <w:p w:rsidR="004429D1" w:rsidRPr="00392BF4" w:rsidRDefault="00C64770" w:rsidP="00392BF4">
      <w:pPr>
        <w:pStyle w:val="Odstavecseseznamem"/>
        <w:widowControl w:val="0"/>
        <w:numPr>
          <w:ilvl w:val="0"/>
          <w:numId w:val="34"/>
        </w:numPr>
        <w:tabs>
          <w:tab w:val="right" w:pos="284"/>
        </w:tabs>
        <w:autoSpaceDN w:val="0"/>
        <w:spacing w:after="120"/>
        <w:jc w:val="both"/>
        <w:textAlignment w:val="baseline"/>
        <w:rPr>
          <w:rFonts w:ascii="Arial" w:hAnsi="Arial"/>
          <w:sz w:val="22"/>
        </w:rPr>
      </w:pPr>
      <w:r w:rsidRPr="00E2438A">
        <w:rPr>
          <w:rFonts w:ascii="Arial" w:hAnsi="Arial"/>
          <w:bCs/>
          <w:sz w:val="22"/>
          <w:szCs w:val="22"/>
        </w:rPr>
        <w:t>Zhotovitel</w:t>
      </w:r>
      <w:r w:rsidR="0070031B" w:rsidRPr="00392BF4">
        <w:rPr>
          <w:rFonts w:ascii="Arial" w:hAnsi="Arial"/>
          <w:sz w:val="22"/>
        </w:rPr>
        <w:t xml:space="preserve"> je povinen </w:t>
      </w:r>
      <w:r w:rsidR="0070031B" w:rsidRPr="00392BF4">
        <w:rPr>
          <w:rFonts w:ascii="Arial" w:hAnsi="Arial"/>
          <w:b/>
          <w:sz w:val="22"/>
        </w:rPr>
        <w:t>zapracovat připomínky</w:t>
      </w:r>
      <w:r w:rsidR="0070031B" w:rsidRPr="00392BF4">
        <w:rPr>
          <w:rFonts w:ascii="Arial" w:hAnsi="Arial"/>
          <w:sz w:val="22"/>
        </w:rPr>
        <w:t xml:space="preserve"> </w:t>
      </w:r>
      <w:r w:rsidRPr="00E2438A">
        <w:rPr>
          <w:rFonts w:ascii="Arial" w:hAnsi="Arial"/>
          <w:bCs/>
          <w:sz w:val="22"/>
          <w:szCs w:val="22"/>
        </w:rPr>
        <w:t>Objednatel</w:t>
      </w:r>
      <w:r w:rsidR="0070031B" w:rsidRPr="00E2438A">
        <w:rPr>
          <w:rFonts w:ascii="Arial" w:hAnsi="Arial"/>
          <w:bCs/>
          <w:sz w:val="22"/>
          <w:szCs w:val="22"/>
        </w:rPr>
        <w:t>e</w:t>
      </w:r>
      <w:r w:rsidR="0070031B" w:rsidRPr="00392BF4">
        <w:rPr>
          <w:rFonts w:ascii="Arial" w:hAnsi="Arial"/>
          <w:sz w:val="22"/>
        </w:rPr>
        <w:t xml:space="preserve"> k pracovní verzi DPS 2 a soupisu prací, sdělené mu </w:t>
      </w:r>
      <w:r w:rsidRPr="00E2438A">
        <w:rPr>
          <w:rFonts w:ascii="Arial" w:hAnsi="Arial"/>
          <w:bCs/>
          <w:sz w:val="22"/>
          <w:szCs w:val="22"/>
        </w:rPr>
        <w:t>Objednatel</w:t>
      </w:r>
      <w:r w:rsidR="0070031B" w:rsidRPr="00E2438A">
        <w:rPr>
          <w:rFonts w:ascii="Arial" w:hAnsi="Arial"/>
          <w:bCs/>
          <w:sz w:val="22"/>
          <w:szCs w:val="22"/>
        </w:rPr>
        <w:t>em</w:t>
      </w:r>
      <w:r w:rsidR="0070031B" w:rsidRPr="00392BF4">
        <w:rPr>
          <w:rFonts w:ascii="Arial" w:hAnsi="Arial"/>
          <w:sz w:val="22"/>
        </w:rPr>
        <w:t xml:space="preserve"> bez zbytečného odkladu na jednání nebo písemně, a protokolárně </w:t>
      </w:r>
      <w:r w:rsidR="0070031B" w:rsidRPr="00392BF4">
        <w:rPr>
          <w:rFonts w:ascii="Arial" w:hAnsi="Arial"/>
          <w:b/>
          <w:sz w:val="22"/>
        </w:rPr>
        <w:t xml:space="preserve">předat </w:t>
      </w:r>
      <w:r w:rsidRPr="00E2438A">
        <w:rPr>
          <w:rFonts w:ascii="Arial" w:hAnsi="Arial"/>
          <w:b/>
          <w:bCs/>
          <w:sz w:val="22"/>
          <w:szCs w:val="22"/>
        </w:rPr>
        <w:t>Objednatel</w:t>
      </w:r>
      <w:r w:rsidR="0070031B" w:rsidRPr="00E2438A">
        <w:rPr>
          <w:rFonts w:ascii="Arial" w:hAnsi="Arial"/>
          <w:b/>
          <w:bCs/>
          <w:sz w:val="22"/>
          <w:szCs w:val="22"/>
        </w:rPr>
        <w:t>i</w:t>
      </w:r>
      <w:r w:rsidR="0070031B" w:rsidRPr="00392BF4">
        <w:rPr>
          <w:rFonts w:ascii="Arial" w:hAnsi="Arial"/>
          <w:b/>
          <w:sz w:val="22"/>
        </w:rPr>
        <w:t xml:space="preserve"> konečnou kompletní verzi DPS 2 včetně soupisu prací </w:t>
      </w:r>
      <w:r w:rsidR="0070031B" w:rsidRPr="00392BF4">
        <w:rPr>
          <w:rFonts w:ascii="Arial" w:hAnsi="Arial"/>
          <w:sz w:val="22"/>
        </w:rPr>
        <w:t xml:space="preserve">(samostatně v oceněné i neoceněné formě) ve 4 tištěných vyhotoveních, s výjimkou soupisu prací, který bude </w:t>
      </w:r>
      <w:r w:rsidRPr="00E2438A">
        <w:rPr>
          <w:rFonts w:ascii="Arial" w:hAnsi="Arial"/>
          <w:sz w:val="22"/>
          <w:szCs w:val="22"/>
        </w:rPr>
        <w:t>Zhotovitel</w:t>
      </w:r>
      <w:r w:rsidR="0070031B" w:rsidRPr="00E2438A">
        <w:rPr>
          <w:rFonts w:ascii="Arial" w:hAnsi="Arial"/>
          <w:sz w:val="22"/>
          <w:szCs w:val="22"/>
        </w:rPr>
        <w:t xml:space="preserve">em </w:t>
      </w:r>
      <w:r w:rsidRPr="00E2438A">
        <w:rPr>
          <w:rFonts w:ascii="Arial" w:hAnsi="Arial"/>
          <w:sz w:val="22"/>
          <w:szCs w:val="22"/>
        </w:rPr>
        <w:t>Objednatel</w:t>
      </w:r>
      <w:r w:rsidR="0070031B" w:rsidRPr="00E2438A">
        <w:rPr>
          <w:rFonts w:ascii="Arial" w:hAnsi="Arial"/>
          <w:sz w:val="22"/>
          <w:szCs w:val="22"/>
        </w:rPr>
        <w:t>i</w:t>
      </w:r>
      <w:r w:rsidR="0070031B" w:rsidRPr="00392BF4">
        <w:rPr>
          <w:rFonts w:ascii="Arial" w:hAnsi="Arial"/>
          <w:sz w:val="22"/>
        </w:rPr>
        <w:t xml:space="preserve"> předán v 1 tištěném vyhotovení</w:t>
      </w:r>
      <w:r w:rsidR="00E2438A">
        <w:rPr>
          <w:rFonts w:ascii="Arial" w:hAnsi="Arial"/>
          <w:sz w:val="22"/>
          <w:szCs w:val="22"/>
        </w:rPr>
        <w:t>,</w:t>
      </w:r>
      <w:r w:rsidR="0070031B" w:rsidRPr="00392BF4">
        <w:rPr>
          <w:rFonts w:ascii="Arial" w:hAnsi="Arial"/>
          <w:sz w:val="22"/>
        </w:rPr>
        <w:t xml:space="preserve"> a 1x v elektronické podobě na CD/DVD v otevřeném i uzavřeném formátu nejpozději </w:t>
      </w:r>
      <w:r w:rsidR="0070031B" w:rsidRPr="00392BF4">
        <w:rPr>
          <w:rFonts w:ascii="Arial" w:hAnsi="Arial"/>
          <w:b/>
          <w:sz w:val="22"/>
        </w:rPr>
        <w:t xml:space="preserve">do 4 měsíců ode dne nabytí </w:t>
      </w:r>
      <w:r w:rsidR="00E2438A">
        <w:rPr>
          <w:rFonts w:ascii="Arial" w:hAnsi="Arial"/>
          <w:b/>
          <w:bCs/>
          <w:sz w:val="22"/>
          <w:szCs w:val="22"/>
        </w:rPr>
        <w:t xml:space="preserve">účinnosti </w:t>
      </w:r>
      <w:r w:rsidR="0070031B" w:rsidRPr="00392BF4">
        <w:rPr>
          <w:rFonts w:ascii="Arial" w:hAnsi="Arial"/>
          <w:b/>
          <w:sz w:val="22"/>
        </w:rPr>
        <w:t xml:space="preserve">této </w:t>
      </w:r>
      <w:r w:rsidRPr="00E2438A">
        <w:rPr>
          <w:rFonts w:ascii="Arial" w:hAnsi="Arial"/>
          <w:b/>
          <w:bCs/>
          <w:sz w:val="22"/>
          <w:szCs w:val="22"/>
        </w:rPr>
        <w:t>Smlouv</w:t>
      </w:r>
      <w:r w:rsidR="0070031B" w:rsidRPr="00E2438A">
        <w:rPr>
          <w:rFonts w:ascii="Arial" w:hAnsi="Arial"/>
          <w:b/>
          <w:bCs/>
          <w:sz w:val="22"/>
          <w:szCs w:val="22"/>
        </w:rPr>
        <w:t>y</w:t>
      </w:r>
      <w:r w:rsidR="0070031B" w:rsidRPr="00392BF4">
        <w:rPr>
          <w:rFonts w:ascii="Arial" w:hAnsi="Arial"/>
          <w:sz w:val="22"/>
        </w:rPr>
        <w:t>.</w:t>
      </w:r>
    </w:p>
    <w:p w:rsidR="004429D1" w:rsidRPr="00392BF4" w:rsidRDefault="004429D1" w:rsidP="00392BF4">
      <w:pPr>
        <w:pStyle w:val="Odstavecseseznamem"/>
        <w:widowControl w:val="0"/>
        <w:tabs>
          <w:tab w:val="right" w:pos="284"/>
        </w:tabs>
        <w:autoSpaceDN w:val="0"/>
        <w:spacing w:after="120"/>
        <w:ind w:left="1425"/>
        <w:jc w:val="both"/>
        <w:textAlignment w:val="baseline"/>
        <w:rPr>
          <w:rFonts w:ascii="Arial" w:hAnsi="Arial"/>
          <w:sz w:val="22"/>
        </w:rPr>
      </w:pPr>
    </w:p>
    <w:p w:rsidR="004429D1" w:rsidRPr="00392BF4" w:rsidRDefault="0070031B" w:rsidP="00392BF4">
      <w:pPr>
        <w:pStyle w:val="Odstavecseseznamem"/>
        <w:widowControl w:val="0"/>
        <w:numPr>
          <w:ilvl w:val="0"/>
          <w:numId w:val="34"/>
        </w:numPr>
        <w:tabs>
          <w:tab w:val="right" w:pos="284"/>
        </w:tabs>
        <w:autoSpaceDN w:val="0"/>
        <w:spacing w:after="120"/>
        <w:jc w:val="both"/>
        <w:textAlignment w:val="baseline"/>
        <w:rPr>
          <w:rFonts w:ascii="Arial" w:hAnsi="Arial"/>
          <w:sz w:val="22"/>
        </w:rPr>
      </w:pPr>
      <w:r w:rsidRPr="00392BF4">
        <w:rPr>
          <w:rFonts w:ascii="Arial" w:hAnsi="Arial"/>
          <w:sz w:val="22"/>
        </w:rPr>
        <w:t xml:space="preserve">Spolupráce </w:t>
      </w:r>
      <w:r w:rsidR="00C64770" w:rsidRPr="004429D1">
        <w:rPr>
          <w:rFonts w:ascii="Arial" w:hAnsi="Arial"/>
          <w:bCs/>
          <w:sz w:val="22"/>
          <w:szCs w:val="22"/>
        </w:rPr>
        <w:t>Zhotovitel</w:t>
      </w:r>
      <w:r w:rsidRPr="004429D1">
        <w:rPr>
          <w:rFonts w:ascii="Arial" w:hAnsi="Arial"/>
          <w:bCs/>
          <w:sz w:val="22"/>
          <w:szCs w:val="22"/>
        </w:rPr>
        <w:t>e</w:t>
      </w:r>
      <w:r w:rsidRPr="00392BF4">
        <w:rPr>
          <w:rFonts w:ascii="Arial" w:hAnsi="Arial"/>
          <w:sz w:val="22"/>
        </w:rPr>
        <w:t xml:space="preserve"> při zadávacím řízení na </w:t>
      </w:r>
      <w:r w:rsidR="004429D1" w:rsidRPr="00392BF4">
        <w:rPr>
          <w:rFonts w:ascii="Arial" w:hAnsi="Arial"/>
          <w:sz w:val="22"/>
        </w:rPr>
        <w:t>z</w:t>
      </w:r>
      <w:r w:rsidR="00C64770" w:rsidRPr="00392BF4">
        <w:rPr>
          <w:rFonts w:ascii="Arial" w:hAnsi="Arial"/>
          <w:sz w:val="22"/>
        </w:rPr>
        <w:t>hotovitel</w:t>
      </w:r>
      <w:r w:rsidRPr="00392BF4">
        <w:rPr>
          <w:rFonts w:ascii="Arial" w:hAnsi="Arial"/>
          <w:sz w:val="22"/>
        </w:rPr>
        <w:t xml:space="preserve">e Stavby 2 v rozsahu dle příslušného odstavce čl. 2 této </w:t>
      </w:r>
      <w:r w:rsidR="00C64770" w:rsidRPr="004429D1">
        <w:rPr>
          <w:rFonts w:ascii="Arial" w:hAnsi="Arial"/>
          <w:bCs/>
          <w:sz w:val="22"/>
          <w:szCs w:val="22"/>
        </w:rPr>
        <w:t>Smlouv</w:t>
      </w:r>
      <w:r w:rsidRPr="004429D1">
        <w:rPr>
          <w:rFonts w:ascii="Arial" w:hAnsi="Arial"/>
          <w:bCs/>
          <w:sz w:val="22"/>
          <w:szCs w:val="22"/>
        </w:rPr>
        <w:t>y</w:t>
      </w:r>
      <w:r w:rsidRPr="00392BF4">
        <w:rPr>
          <w:rFonts w:ascii="Arial" w:hAnsi="Arial"/>
          <w:sz w:val="22"/>
        </w:rPr>
        <w:t xml:space="preserve"> během zadávacího řízení na </w:t>
      </w:r>
      <w:r w:rsidR="004429D1" w:rsidRPr="00392BF4">
        <w:rPr>
          <w:rFonts w:ascii="Arial" w:hAnsi="Arial"/>
          <w:sz w:val="22"/>
        </w:rPr>
        <w:t>z</w:t>
      </w:r>
      <w:r w:rsidR="00C64770" w:rsidRPr="00392BF4">
        <w:rPr>
          <w:rFonts w:ascii="Arial" w:hAnsi="Arial"/>
          <w:sz w:val="22"/>
        </w:rPr>
        <w:t>hotovitel</w:t>
      </w:r>
      <w:r w:rsidRPr="00392BF4">
        <w:rPr>
          <w:rFonts w:ascii="Arial" w:hAnsi="Arial"/>
          <w:sz w:val="22"/>
        </w:rPr>
        <w:t xml:space="preserve">e Stavby 2 na písemnou výzvu </w:t>
      </w:r>
      <w:r w:rsidR="00C64770" w:rsidRPr="004429D1">
        <w:rPr>
          <w:rFonts w:ascii="Arial" w:hAnsi="Arial"/>
          <w:bCs/>
          <w:sz w:val="22"/>
          <w:szCs w:val="22"/>
        </w:rPr>
        <w:t>Objednatel</w:t>
      </w:r>
      <w:r w:rsidRPr="004429D1">
        <w:rPr>
          <w:rFonts w:ascii="Arial" w:hAnsi="Arial"/>
          <w:bCs/>
          <w:sz w:val="22"/>
          <w:szCs w:val="22"/>
        </w:rPr>
        <w:t>e</w:t>
      </w:r>
      <w:r w:rsidRPr="00392BF4">
        <w:rPr>
          <w:rFonts w:ascii="Arial" w:hAnsi="Arial"/>
          <w:sz w:val="22"/>
        </w:rPr>
        <w:t>.</w:t>
      </w:r>
    </w:p>
    <w:p w:rsidR="004429D1" w:rsidRPr="00392BF4" w:rsidRDefault="004429D1" w:rsidP="00392BF4">
      <w:pPr>
        <w:pStyle w:val="Odstavecseseznamem"/>
        <w:widowControl w:val="0"/>
        <w:tabs>
          <w:tab w:val="right" w:pos="284"/>
        </w:tabs>
        <w:autoSpaceDN w:val="0"/>
        <w:spacing w:after="120"/>
        <w:ind w:left="1425"/>
        <w:jc w:val="both"/>
        <w:textAlignment w:val="baseline"/>
        <w:rPr>
          <w:rFonts w:ascii="Arial" w:hAnsi="Arial"/>
          <w:sz w:val="22"/>
        </w:rPr>
      </w:pPr>
    </w:p>
    <w:p w:rsidR="0070031B" w:rsidRPr="00392BF4" w:rsidRDefault="0070031B" w:rsidP="00392BF4">
      <w:pPr>
        <w:pStyle w:val="Odstavecseseznamem"/>
        <w:widowControl w:val="0"/>
        <w:numPr>
          <w:ilvl w:val="0"/>
          <w:numId w:val="34"/>
        </w:numPr>
        <w:tabs>
          <w:tab w:val="right" w:pos="284"/>
        </w:tabs>
        <w:autoSpaceDN w:val="0"/>
        <w:spacing w:after="120"/>
        <w:jc w:val="both"/>
        <w:textAlignment w:val="baseline"/>
        <w:rPr>
          <w:rFonts w:ascii="Arial" w:hAnsi="Arial"/>
          <w:sz w:val="22"/>
        </w:rPr>
      </w:pPr>
      <w:r w:rsidRPr="00392BF4">
        <w:rPr>
          <w:rFonts w:ascii="Arial" w:hAnsi="Arial"/>
          <w:sz w:val="22"/>
        </w:rPr>
        <w:t>Výkon autorského d</w:t>
      </w:r>
      <w:r w:rsidR="004429D1" w:rsidRPr="00392BF4">
        <w:rPr>
          <w:rFonts w:ascii="Arial" w:hAnsi="Arial"/>
          <w:sz w:val="22"/>
        </w:rPr>
        <w:t xml:space="preserve">ozoru dle příslušného odstavce </w:t>
      </w:r>
      <w:r w:rsidRPr="00392BF4">
        <w:rPr>
          <w:rFonts w:ascii="Arial" w:hAnsi="Arial"/>
          <w:sz w:val="22"/>
        </w:rPr>
        <w:t xml:space="preserve">čl. 2 této </w:t>
      </w:r>
      <w:r w:rsidR="00C64770" w:rsidRPr="004429D1">
        <w:rPr>
          <w:rFonts w:ascii="Arial" w:hAnsi="Arial"/>
          <w:bCs/>
          <w:sz w:val="22"/>
          <w:szCs w:val="22"/>
        </w:rPr>
        <w:t>Smlouv</w:t>
      </w:r>
      <w:r w:rsidRPr="004429D1">
        <w:rPr>
          <w:rFonts w:ascii="Arial" w:hAnsi="Arial"/>
          <w:bCs/>
          <w:sz w:val="22"/>
          <w:szCs w:val="22"/>
        </w:rPr>
        <w:t>y</w:t>
      </w:r>
      <w:r w:rsidRPr="00392BF4">
        <w:rPr>
          <w:rFonts w:ascii="Arial" w:hAnsi="Arial"/>
          <w:sz w:val="22"/>
        </w:rPr>
        <w:t xml:space="preserve"> během realizace Stavby 2 z vlastní iniciativy nebo na pokyn </w:t>
      </w:r>
      <w:r w:rsidR="00C64770" w:rsidRPr="004429D1">
        <w:rPr>
          <w:rFonts w:ascii="Arial" w:hAnsi="Arial"/>
          <w:bCs/>
          <w:sz w:val="22"/>
          <w:szCs w:val="22"/>
        </w:rPr>
        <w:t>Objednatel</w:t>
      </w:r>
      <w:r w:rsidRPr="004429D1">
        <w:rPr>
          <w:rFonts w:ascii="Arial" w:hAnsi="Arial"/>
          <w:bCs/>
          <w:sz w:val="22"/>
          <w:szCs w:val="22"/>
        </w:rPr>
        <w:t>e</w:t>
      </w:r>
      <w:r w:rsidRPr="00392BF4">
        <w:rPr>
          <w:rFonts w:ascii="Arial" w:hAnsi="Arial"/>
          <w:sz w:val="22"/>
        </w:rPr>
        <w:t xml:space="preserve"> až do úplného dokončení Stavby 2 a jejího předání </w:t>
      </w:r>
      <w:r w:rsidR="00C64770" w:rsidRPr="004429D1">
        <w:rPr>
          <w:rFonts w:ascii="Arial" w:hAnsi="Arial"/>
          <w:bCs/>
          <w:sz w:val="22"/>
          <w:szCs w:val="22"/>
        </w:rPr>
        <w:t>Objednatel</w:t>
      </w:r>
      <w:r w:rsidR="004429D1">
        <w:rPr>
          <w:rFonts w:ascii="Arial" w:hAnsi="Arial"/>
          <w:bCs/>
          <w:sz w:val="22"/>
          <w:szCs w:val="22"/>
        </w:rPr>
        <w:t>i</w:t>
      </w:r>
      <w:r w:rsidRPr="004429D1">
        <w:rPr>
          <w:rFonts w:ascii="Arial" w:hAnsi="Arial"/>
          <w:bCs/>
          <w:sz w:val="22"/>
          <w:szCs w:val="22"/>
        </w:rPr>
        <w:t>.</w:t>
      </w:r>
    </w:p>
    <w:p w:rsidR="0070031B" w:rsidRPr="0070031B" w:rsidRDefault="0070031B" w:rsidP="00BD329A">
      <w:pPr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70031B">
        <w:rPr>
          <w:rFonts w:ascii="Arial" w:eastAsia="Times New Roman" w:hAnsi="Arial" w:cs="Arial"/>
          <w:color w:val="000000"/>
          <w:lang w:eastAsia="cs-CZ"/>
        </w:rPr>
        <w:t xml:space="preserve">Podstatným porušením </w:t>
      </w:r>
      <w:r w:rsidR="00C64770">
        <w:rPr>
          <w:rFonts w:ascii="Arial" w:eastAsia="Times New Roman" w:hAnsi="Arial" w:cs="Arial"/>
          <w:color w:val="000000"/>
          <w:lang w:eastAsia="cs-CZ"/>
        </w:rPr>
        <w:t>Smlouv</w:t>
      </w:r>
      <w:r w:rsidRPr="0070031B">
        <w:rPr>
          <w:rFonts w:ascii="Arial" w:eastAsia="Times New Roman" w:hAnsi="Arial" w:cs="Arial"/>
          <w:color w:val="000000"/>
          <w:lang w:eastAsia="cs-CZ"/>
        </w:rPr>
        <w:t xml:space="preserve">y je i nedodržení jednotlivých termínů uvedených v rámci </w:t>
      </w:r>
      <w:r w:rsidRPr="0070031B">
        <w:rPr>
          <w:rFonts w:ascii="Arial" w:eastAsia="Calibri" w:hAnsi="Arial" w:cs="Arial"/>
        </w:rPr>
        <w:t>odst. 2. tohoto článku</w:t>
      </w:r>
      <w:r w:rsidRPr="0070031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64770">
        <w:rPr>
          <w:rFonts w:ascii="Arial" w:eastAsia="Times New Roman" w:hAnsi="Arial" w:cs="Arial"/>
          <w:color w:val="000000"/>
          <w:lang w:eastAsia="cs-CZ"/>
        </w:rPr>
        <w:t>Smlouv</w:t>
      </w:r>
      <w:r w:rsidRPr="0070031B">
        <w:rPr>
          <w:rFonts w:ascii="Arial" w:eastAsia="Times New Roman" w:hAnsi="Arial" w:cs="Arial"/>
          <w:color w:val="000000"/>
          <w:lang w:eastAsia="cs-CZ"/>
        </w:rPr>
        <w:t xml:space="preserve">y </w:t>
      </w:r>
      <w:r w:rsidR="00C64770">
        <w:rPr>
          <w:rFonts w:ascii="Arial" w:eastAsia="Times New Roman" w:hAnsi="Arial" w:cs="Arial"/>
          <w:color w:val="000000"/>
          <w:lang w:eastAsia="cs-CZ"/>
        </w:rPr>
        <w:t>Zhotovitel</w:t>
      </w:r>
      <w:r w:rsidRPr="0070031B">
        <w:rPr>
          <w:rFonts w:ascii="Arial" w:eastAsia="Times New Roman" w:hAnsi="Arial" w:cs="Arial"/>
          <w:color w:val="000000"/>
          <w:lang w:eastAsia="cs-CZ"/>
        </w:rPr>
        <w:t xml:space="preserve">em a </w:t>
      </w:r>
      <w:r w:rsidR="00C64770">
        <w:rPr>
          <w:rFonts w:ascii="Arial" w:eastAsia="Times New Roman" w:hAnsi="Arial" w:cs="Arial"/>
          <w:color w:val="000000"/>
          <w:lang w:eastAsia="cs-CZ"/>
        </w:rPr>
        <w:t>Objednatel</w:t>
      </w:r>
      <w:r w:rsidRPr="0070031B">
        <w:rPr>
          <w:rFonts w:ascii="Arial" w:eastAsia="Times New Roman" w:hAnsi="Arial" w:cs="Arial"/>
          <w:color w:val="000000"/>
          <w:lang w:eastAsia="cs-CZ"/>
        </w:rPr>
        <w:t xml:space="preserve"> je oprávněn v případě porušení těchto smluvních povinností od této </w:t>
      </w:r>
      <w:r w:rsidR="00C64770">
        <w:rPr>
          <w:rFonts w:ascii="Arial" w:eastAsia="Times New Roman" w:hAnsi="Arial" w:cs="Arial"/>
          <w:color w:val="000000"/>
          <w:lang w:eastAsia="cs-CZ"/>
        </w:rPr>
        <w:t>Smlouv</w:t>
      </w:r>
      <w:r w:rsidRPr="0070031B">
        <w:rPr>
          <w:rFonts w:ascii="Arial" w:eastAsia="Times New Roman" w:hAnsi="Arial" w:cs="Arial"/>
          <w:color w:val="000000"/>
          <w:lang w:eastAsia="cs-CZ"/>
        </w:rPr>
        <w:t>y odstoupit.</w:t>
      </w:r>
    </w:p>
    <w:p w:rsidR="0070031B" w:rsidRPr="0070031B" w:rsidRDefault="0070031B" w:rsidP="0070031B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O dokončení a předání každé části plnění dle každého písmene a bodu odst. 2. tohoto článku, zahrnující povinnost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e předat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i písemný dokument, sepíší smluvní strany vždy datovaný předávací protokol podepsaný oprávněnou osobou jednat za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e ve věcech realizace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a osobou oprávněnou jednat za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e ve věcech technických. </w:t>
      </w:r>
    </w:p>
    <w:p w:rsidR="0070031B" w:rsidRPr="0070031B" w:rsidRDefault="0070031B" w:rsidP="0070031B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70031B" w:rsidRPr="0070031B" w:rsidRDefault="005B469A" w:rsidP="00BD329A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Bude-li mít D</w:t>
      </w:r>
      <w:r w:rsidR="0070031B" w:rsidRPr="0070031B">
        <w:rPr>
          <w:rFonts w:ascii="Arial" w:eastAsia="Calibri" w:hAnsi="Arial" w:cs="Arial"/>
        </w:rPr>
        <w:t xml:space="preserve">ílo, nebo jeho jednotlivé části po dokončení v době předání ze strany </w:t>
      </w:r>
      <w:r w:rsidR="00C64770"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e jakékoliv zjevné vady, může jej </w:t>
      </w:r>
      <w:r w:rsidR="00C64770"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 převzít s výhradami. </w:t>
      </w:r>
      <w:r w:rsidR="00C64770"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 je podle své vol</w:t>
      </w:r>
      <w:r>
        <w:rPr>
          <w:rFonts w:ascii="Arial" w:eastAsia="Calibri" w:hAnsi="Arial" w:cs="Arial"/>
        </w:rPr>
        <w:t>by oprávněn odmítnout převzetí D</w:t>
      </w:r>
      <w:r w:rsidR="0070031B" w:rsidRPr="0070031B">
        <w:rPr>
          <w:rFonts w:ascii="Arial" w:eastAsia="Calibri" w:hAnsi="Arial" w:cs="Arial"/>
        </w:rPr>
        <w:t>íla ne</w:t>
      </w:r>
      <w:r>
        <w:rPr>
          <w:rFonts w:ascii="Arial" w:eastAsia="Calibri" w:hAnsi="Arial" w:cs="Arial"/>
        </w:rPr>
        <w:t>bo jeho části</w:t>
      </w:r>
      <w:r w:rsidR="0070031B" w:rsidRPr="0070031B">
        <w:rPr>
          <w:rFonts w:ascii="Arial" w:eastAsia="Calibri" w:hAnsi="Arial" w:cs="Arial"/>
        </w:rPr>
        <w:t xml:space="preserve"> v situaci, kdy se bude </w:t>
      </w:r>
      <w:r w:rsidR="0070031B" w:rsidRPr="0070031B">
        <w:rPr>
          <w:rFonts w:ascii="Arial" w:eastAsia="Calibri" w:hAnsi="Arial" w:cs="Arial"/>
        </w:rPr>
        <w:lastRenderedPageBreak/>
        <w:t xml:space="preserve">jednat o vady, které samy o sobě nebo ve spojení s jinými brání naplnění účelu této </w:t>
      </w:r>
      <w:r w:rsidR="00C64770"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>y.</w:t>
      </w:r>
    </w:p>
    <w:p w:rsidR="0070031B" w:rsidRPr="0070031B" w:rsidRDefault="0070031B" w:rsidP="0070031B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Smluvní strany si ujednaly, že ustanovení § 2609 občanského zákoníku o svépomocném prodeji se v případě prodlení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>e</w:t>
      </w:r>
      <w:r w:rsidR="005B469A">
        <w:rPr>
          <w:rFonts w:ascii="Arial" w:eastAsia="Calibri" w:hAnsi="Arial" w:cs="Arial"/>
        </w:rPr>
        <w:t xml:space="preserve"> s převzetím kterékoliv části D</w:t>
      </w:r>
      <w:r w:rsidRPr="0070031B">
        <w:rPr>
          <w:rFonts w:ascii="Arial" w:eastAsia="Calibri" w:hAnsi="Arial" w:cs="Arial"/>
        </w:rPr>
        <w:t>íla nepoužije.</w:t>
      </w:r>
    </w:p>
    <w:p w:rsidR="0070031B" w:rsidRDefault="0070031B" w:rsidP="00392BF4">
      <w:pPr>
        <w:spacing w:after="0" w:line="240" w:lineRule="auto"/>
        <w:rPr>
          <w:rFonts w:ascii="Arial" w:eastAsia="Calibri" w:hAnsi="Arial" w:cs="Arial"/>
          <w:b/>
        </w:rPr>
      </w:pPr>
    </w:p>
    <w:p w:rsidR="000504EB" w:rsidRPr="0070031B" w:rsidRDefault="000504EB" w:rsidP="00392BF4">
      <w:pPr>
        <w:spacing w:after="0" w:line="240" w:lineRule="auto"/>
        <w:rPr>
          <w:rFonts w:ascii="Arial" w:eastAsia="Calibri" w:hAnsi="Arial" w:cs="Arial"/>
          <w:b/>
        </w:rPr>
      </w:pP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IV.</w:t>
      </w:r>
    </w:p>
    <w:p w:rsidR="0070031B" w:rsidRPr="0070031B" w:rsidRDefault="005B469A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Cena za D</w:t>
      </w:r>
      <w:r w:rsidR="0070031B" w:rsidRPr="0070031B">
        <w:rPr>
          <w:rFonts w:ascii="Arial" w:eastAsia="Calibri" w:hAnsi="Arial" w:cs="Arial"/>
          <w:b/>
        </w:rPr>
        <w:t>ílo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5B469A" w:rsidP="00BD329A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Celková cena za D</w:t>
      </w:r>
      <w:r w:rsidR="0070031B" w:rsidRPr="0070031B">
        <w:rPr>
          <w:rFonts w:ascii="Arial" w:eastAsia="Times New Roman" w:hAnsi="Arial" w:cs="Arial"/>
          <w:szCs w:val="24"/>
          <w:lang w:eastAsia="cs-CZ"/>
        </w:rPr>
        <w:t xml:space="preserve">ílo je smluvními stranami sjednána dohodou v souladu s ustanovením § 2 zákona č. 526/1990 Sb., o cenách, ve znění pozdějších předpisů, a činí celkem </w:t>
      </w:r>
      <w:r w:rsidR="0070031B" w:rsidRPr="0070031B">
        <w:rPr>
          <w:rFonts w:ascii="Arial" w:eastAsia="Times New Roman" w:hAnsi="Arial" w:cs="Arial"/>
          <w:szCs w:val="24"/>
          <w:lang w:eastAsia="cs-CZ"/>
        </w:rPr>
        <w:br/>
      </w:r>
      <w:r w:rsidR="0070031B" w:rsidRPr="00392BF4">
        <w:rPr>
          <w:rFonts w:ascii="Arial" w:hAnsi="Arial"/>
          <w:b/>
          <w:highlight w:val="yellow"/>
        </w:rPr>
        <w:t>(</w:t>
      </w:r>
      <w:r w:rsidRPr="00392BF4">
        <w:rPr>
          <w:rFonts w:ascii="Arial" w:hAnsi="Arial"/>
          <w:b/>
          <w:i/>
          <w:highlight w:val="yellow"/>
        </w:rPr>
        <w:t xml:space="preserve">doplní </w:t>
      </w:r>
      <w:r w:rsidRPr="005B469A">
        <w:rPr>
          <w:rFonts w:ascii="Arial" w:eastAsia="Times New Roman" w:hAnsi="Arial" w:cs="Arial"/>
          <w:b/>
          <w:i/>
          <w:highlight w:val="yellow"/>
          <w:lang w:eastAsia="cs-CZ"/>
        </w:rPr>
        <w:t>D</w:t>
      </w:r>
      <w:r w:rsidR="0070031B" w:rsidRPr="005B469A">
        <w:rPr>
          <w:rFonts w:ascii="Arial" w:eastAsia="Times New Roman" w:hAnsi="Arial" w:cs="Arial"/>
          <w:b/>
          <w:i/>
          <w:highlight w:val="yellow"/>
          <w:lang w:eastAsia="cs-CZ"/>
        </w:rPr>
        <w:t>odavatel</w:t>
      </w:r>
      <w:r w:rsidR="0070031B" w:rsidRPr="00392BF4">
        <w:rPr>
          <w:rFonts w:ascii="Arial" w:hAnsi="Arial"/>
          <w:b/>
          <w:highlight w:val="yellow"/>
        </w:rPr>
        <w:t>)</w:t>
      </w:r>
      <w:r w:rsidR="0070031B" w:rsidRPr="0070031B">
        <w:rPr>
          <w:rFonts w:ascii="Arial" w:eastAsia="Times New Roman" w:hAnsi="Arial" w:cs="Arial"/>
          <w:b/>
          <w:lang w:eastAsia="cs-CZ"/>
        </w:rPr>
        <w:t xml:space="preserve"> </w:t>
      </w:r>
      <w:r w:rsidR="0070031B" w:rsidRPr="00392BF4">
        <w:rPr>
          <w:rFonts w:ascii="Arial" w:hAnsi="Arial"/>
          <w:b/>
        </w:rPr>
        <w:t>Kč bez DPH</w:t>
      </w:r>
      <w:r w:rsidR="0070031B" w:rsidRPr="0070031B">
        <w:rPr>
          <w:rFonts w:ascii="Arial" w:eastAsia="Times New Roman" w:hAnsi="Arial" w:cs="Arial"/>
          <w:szCs w:val="24"/>
          <w:lang w:eastAsia="cs-CZ"/>
        </w:rPr>
        <w:t xml:space="preserve">. </w:t>
      </w:r>
      <w:r w:rsidR="0070031B" w:rsidRPr="0070031B">
        <w:rPr>
          <w:rFonts w:ascii="Arial" w:eastAsia="Times New Roman" w:hAnsi="Arial" w:cs="Arial"/>
          <w:lang w:eastAsia="cs-CZ"/>
        </w:rPr>
        <w:t xml:space="preserve">K jejím níže uvedeným částem bude připočítávána daň z přidané hodnoty v zákonné sazbě, účinné ke dni uskutečnění příslušného zdanitelného plnění. </w:t>
      </w:r>
      <w:r w:rsidR="00C64770">
        <w:rPr>
          <w:rFonts w:ascii="Arial" w:eastAsia="Times New Roman" w:hAnsi="Arial" w:cs="Arial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 </w:t>
      </w:r>
      <w:r w:rsidRPr="005B469A">
        <w:rPr>
          <w:rFonts w:ascii="Arial" w:eastAsia="Times New Roman" w:hAnsi="Arial" w:cs="Arial"/>
          <w:b/>
          <w:highlight w:val="yellow"/>
          <w:lang w:eastAsia="cs-CZ"/>
        </w:rPr>
        <w:t>(</w:t>
      </w:r>
      <w:r w:rsidR="0070031B" w:rsidRPr="00392BF4">
        <w:rPr>
          <w:rFonts w:ascii="Arial" w:hAnsi="Arial"/>
          <w:b/>
          <w:i/>
          <w:highlight w:val="yellow"/>
        </w:rPr>
        <w:t>je / není</w:t>
      </w:r>
      <w:r w:rsidRPr="005B469A">
        <w:rPr>
          <w:rFonts w:ascii="Arial" w:eastAsia="Times New Roman" w:hAnsi="Arial" w:cs="Arial"/>
          <w:b/>
          <w:i/>
          <w:highlight w:val="yellow"/>
          <w:lang w:eastAsia="cs-CZ"/>
        </w:rPr>
        <w:t xml:space="preserve"> – doplní Dodavatel)</w:t>
      </w:r>
      <w:r w:rsidR="0070031B" w:rsidRPr="0070031B">
        <w:rPr>
          <w:rFonts w:ascii="Arial" w:eastAsia="Times New Roman" w:hAnsi="Arial" w:cs="Arial"/>
          <w:lang w:eastAsia="cs-CZ"/>
        </w:rPr>
        <w:t xml:space="preserve"> plátcem DPH.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70031B" w:rsidRPr="0070031B" w:rsidRDefault="005B469A" w:rsidP="00BD329A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Výše uvedená cena za D</w:t>
      </w:r>
      <w:r w:rsidR="0070031B" w:rsidRPr="0070031B">
        <w:rPr>
          <w:rFonts w:ascii="Arial" w:eastAsia="Times New Roman" w:hAnsi="Arial" w:cs="Arial"/>
          <w:lang w:eastAsia="cs-CZ"/>
        </w:rPr>
        <w:t>ílo sestává z níže uvedených částí: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cs-CZ"/>
        </w:rPr>
      </w:pPr>
    </w:p>
    <w:p w:rsidR="0070031B" w:rsidRPr="0070031B" w:rsidRDefault="005B469A" w:rsidP="00392BF4">
      <w:pPr>
        <w:spacing w:after="0" w:line="240" w:lineRule="auto"/>
        <w:ind w:left="705" w:hanging="705"/>
        <w:rPr>
          <w:rFonts w:ascii="Arial" w:eastAsia="Times New Roman" w:hAnsi="Arial" w:cs="Arial"/>
          <w:b/>
          <w:lang w:eastAsia="cs-CZ"/>
        </w:rPr>
      </w:pPr>
      <w:r w:rsidRPr="00392BF4">
        <w:rPr>
          <w:rFonts w:ascii="Arial" w:hAnsi="Arial"/>
        </w:rPr>
        <w:t>2.1</w:t>
      </w:r>
      <w:r>
        <w:rPr>
          <w:rFonts w:ascii="Arial" w:eastAsia="Times New Roman" w:hAnsi="Arial" w:cs="Arial"/>
          <w:b/>
          <w:lang w:eastAsia="cs-CZ"/>
        </w:rPr>
        <w:tab/>
      </w:r>
      <w:r w:rsidR="0070031B" w:rsidRPr="0070031B">
        <w:rPr>
          <w:rFonts w:ascii="Arial" w:eastAsia="Times New Roman" w:hAnsi="Arial" w:cs="Arial"/>
          <w:b/>
          <w:lang w:eastAsia="cs-CZ"/>
        </w:rPr>
        <w:t>čá</w:t>
      </w:r>
      <w:r>
        <w:rPr>
          <w:rFonts w:ascii="Arial" w:eastAsia="Times New Roman" w:hAnsi="Arial" w:cs="Arial"/>
          <w:b/>
          <w:lang w:eastAsia="cs-CZ"/>
        </w:rPr>
        <w:t>st ceny za Dílo odpovídající části D</w:t>
      </w:r>
      <w:r w:rsidR="0070031B" w:rsidRPr="0070031B">
        <w:rPr>
          <w:rFonts w:ascii="Arial" w:eastAsia="Times New Roman" w:hAnsi="Arial" w:cs="Arial"/>
          <w:b/>
          <w:lang w:eastAsia="cs-CZ"/>
        </w:rPr>
        <w:t xml:space="preserve">íla podle čl. II. odst. 2 </w:t>
      </w:r>
      <w:proofErr w:type="gramStart"/>
      <w:r>
        <w:rPr>
          <w:rFonts w:ascii="Arial" w:eastAsia="Times New Roman" w:hAnsi="Arial" w:cs="Arial"/>
          <w:b/>
          <w:lang w:eastAsia="cs-CZ"/>
        </w:rPr>
        <w:t>této</w:t>
      </w:r>
      <w:proofErr w:type="gramEnd"/>
      <w:r>
        <w:rPr>
          <w:rFonts w:ascii="Arial" w:eastAsia="Times New Roman" w:hAnsi="Arial" w:cs="Arial"/>
          <w:b/>
          <w:lang w:eastAsia="cs-CZ"/>
        </w:rPr>
        <w:t xml:space="preserve"> Smlouvy </w:t>
      </w:r>
      <w:r w:rsidR="0070031B" w:rsidRPr="0070031B">
        <w:rPr>
          <w:rFonts w:ascii="Arial" w:eastAsia="Times New Roman" w:hAnsi="Arial" w:cs="Arial"/>
          <w:b/>
          <w:lang w:eastAsia="cs-CZ"/>
        </w:rPr>
        <w:t xml:space="preserve">činí </w:t>
      </w:r>
      <w:r w:rsidR="0070031B" w:rsidRPr="00392BF4">
        <w:rPr>
          <w:rFonts w:ascii="Arial" w:hAnsi="Arial"/>
          <w:b/>
          <w:i/>
          <w:highlight w:val="yellow"/>
        </w:rPr>
        <w:t xml:space="preserve">(doplní </w:t>
      </w:r>
      <w:r w:rsidRPr="005B469A">
        <w:rPr>
          <w:rFonts w:ascii="Arial" w:eastAsia="Times New Roman" w:hAnsi="Arial" w:cs="Arial"/>
          <w:b/>
          <w:i/>
          <w:szCs w:val="24"/>
          <w:highlight w:val="yellow"/>
          <w:lang w:eastAsia="cs-CZ"/>
        </w:rPr>
        <w:t>D</w:t>
      </w:r>
      <w:r w:rsidR="0070031B" w:rsidRPr="005B469A">
        <w:rPr>
          <w:rFonts w:ascii="Arial" w:eastAsia="Times New Roman" w:hAnsi="Arial" w:cs="Arial"/>
          <w:b/>
          <w:i/>
          <w:szCs w:val="24"/>
          <w:highlight w:val="yellow"/>
          <w:lang w:eastAsia="cs-CZ"/>
        </w:rPr>
        <w:t>odavatel)</w:t>
      </w:r>
      <w:r w:rsidR="0070031B" w:rsidRPr="0070031B">
        <w:rPr>
          <w:rFonts w:ascii="Arial" w:eastAsia="Times New Roman" w:hAnsi="Arial" w:cs="Arial"/>
          <w:lang w:eastAsia="cs-CZ"/>
        </w:rPr>
        <w:t xml:space="preserve"> </w:t>
      </w:r>
      <w:r w:rsidR="0070031B" w:rsidRPr="00392BF4">
        <w:rPr>
          <w:rFonts w:ascii="Arial" w:hAnsi="Arial"/>
          <w:b/>
        </w:rPr>
        <w:t>Kč bez DPH</w:t>
      </w:r>
      <w:r w:rsidR="0070031B" w:rsidRPr="0070031B">
        <w:rPr>
          <w:rFonts w:ascii="Arial" w:eastAsia="Times New Roman" w:hAnsi="Arial" w:cs="Arial"/>
          <w:lang w:eastAsia="cs-CZ"/>
        </w:rPr>
        <w:t>, která sestává z těchto dílčích částí:</w:t>
      </w:r>
    </w:p>
    <w:p w:rsidR="0070031B" w:rsidRPr="0070031B" w:rsidRDefault="0070031B" w:rsidP="00BD329A">
      <w:pPr>
        <w:numPr>
          <w:ilvl w:val="2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0031B">
        <w:rPr>
          <w:rFonts w:ascii="Arial" w:eastAsia="Times New Roman" w:hAnsi="Arial" w:cs="Arial"/>
          <w:lang w:eastAsia="cs-CZ"/>
        </w:rPr>
        <w:t xml:space="preserve">dílčí část ceny za </w:t>
      </w:r>
      <w:r w:rsidR="005B469A">
        <w:rPr>
          <w:rFonts w:ascii="Arial" w:eastAsia="Times New Roman" w:hAnsi="Arial" w:cs="Arial"/>
          <w:b/>
          <w:lang w:eastAsia="cs-CZ"/>
        </w:rPr>
        <w:t>část D</w:t>
      </w:r>
      <w:r w:rsidRPr="0070031B">
        <w:rPr>
          <w:rFonts w:ascii="Arial" w:eastAsia="Times New Roman" w:hAnsi="Arial" w:cs="Arial"/>
          <w:b/>
          <w:lang w:eastAsia="cs-CZ"/>
        </w:rPr>
        <w:t>íla odpovídající</w:t>
      </w:r>
      <w:r w:rsidRPr="0070031B">
        <w:rPr>
          <w:rFonts w:ascii="Arial" w:eastAsia="Times New Roman" w:hAnsi="Arial" w:cs="Arial"/>
          <w:lang w:eastAsia="cs-CZ"/>
        </w:rPr>
        <w:t xml:space="preserve"> článku II. odst. 2.1 za zpracování DPS 1 vč. soupisu prací a za spolupráci </w:t>
      </w:r>
      <w:r w:rsidR="00C64770">
        <w:rPr>
          <w:rFonts w:ascii="Arial" w:eastAsia="Times New Roman" w:hAnsi="Arial" w:cs="Arial"/>
          <w:lang w:eastAsia="cs-CZ"/>
        </w:rPr>
        <w:t>Zhotovitel</w:t>
      </w:r>
      <w:r w:rsidRPr="0070031B">
        <w:rPr>
          <w:rFonts w:ascii="Arial" w:eastAsia="Times New Roman" w:hAnsi="Arial" w:cs="Arial"/>
          <w:lang w:eastAsia="cs-CZ"/>
        </w:rPr>
        <w:t xml:space="preserve">e podle čl. II. odst. 2.2 činí </w:t>
      </w:r>
      <w:r w:rsidR="005B469A" w:rsidRPr="00392BF4">
        <w:rPr>
          <w:rFonts w:ascii="Arial" w:hAnsi="Arial"/>
          <w:b/>
          <w:i/>
          <w:highlight w:val="yellow"/>
        </w:rPr>
        <w:t xml:space="preserve">(doplní </w:t>
      </w:r>
      <w:r w:rsidR="005B469A">
        <w:rPr>
          <w:rFonts w:ascii="Arial" w:eastAsia="Times New Roman" w:hAnsi="Arial" w:cs="Arial"/>
          <w:b/>
          <w:i/>
          <w:szCs w:val="24"/>
          <w:highlight w:val="yellow"/>
          <w:lang w:eastAsia="cs-CZ"/>
        </w:rPr>
        <w:t>D</w:t>
      </w:r>
      <w:r w:rsidRPr="005B469A">
        <w:rPr>
          <w:rFonts w:ascii="Arial" w:eastAsia="Times New Roman" w:hAnsi="Arial" w:cs="Arial"/>
          <w:b/>
          <w:i/>
          <w:szCs w:val="24"/>
          <w:highlight w:val="yellow"/>
          <w:lang w:eastAsia="cs-CZ"/>
        </w:rPr>
        <w:t>odavatel)</w:t>
      </w:r>
      <w:r w:rsidRPr="0070031B">
        <w:rPr>
          <w:rFonts w:ascii="Arial" w:eastAsia="Times New Roman" w:hAnsi="Arial" w:cs="Arial"/>
          <w:lang w:eastAsia="cs-CZ"/>
        </w:rPr>
        <w:t xml:space="preserve"> </w:t>
      </w:r>
      <w:r w:rsidRPr="00392BF4">
        <w:rPr>
          <w:rFonts w:ascii="Arial" w:hAnsi="Arial"/>
          <w:b/>
        </w:rPr>
        <w:t>Kč bez DPH</w:t>
      </w:r>
      <w:r w:rsidRPr="0070031B">
        <w:rPr>
          <w:rFonts w:ascii="Arial" w:eastAsia="Times New Roman" w:hAnsi="Arial" w:cs="Arial"/>
          <w:lang w:eastAsia="cs-CZ"/>
        </w:rPr>
        <w:t>;</w:t>
      </w:r>
    </w:p>
    <w:p w:rsidR="0070031B" w:rsidRDefault="0070031B" w:rsidP="00BD329A">
      <w:pPr>
        <w:numPr>
          <w:ilvl w:val="2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0031B">
        <w:rPr>
          <w:rFonts w:ascii="Arial" w:eastAsia="Times New Roman" w:hAnsi="Arial" w:cs="Arial"/>
          <w:lang w:eastAsia="cs-CZ"/>
        </w:rPr>
        <w:t xml:space="preserve">dílčí část ceny za </w:t>
      </w:r>
      <w:r w:rsidR="005B469A">
        <w:rPr>
          <w:rFonts w:ascii="Arial" w:eastAsia="Times New Roman" w:hAnsi="Arial" w:cs="Arial"/>
          <w:b/>
          <w:lang w:eastAsia="cs-CZ"/>
        </w:rPr>
        <w:t>část D</w:t>
      </w:r>
      <w:r w:rsidRPr="0070031B">
        <w:rPr>
          <w:rFonts w:ascii="Arial" w:eastAsia="Times New Roman" w:hAnsi="Arial" w:cs="Arial"/>
          <w:b/>
          <w:lang w:eastAsia="cs-CZ"/>
        </w:rPr>
        <w:t>íla odpovídající</w:t>
      </w:r>
      <w:r w:rsidRPr="0070031B">
        <w:rPr>
          <w:rFonts w:ascii="Arial" w:eastAsia="Times New Roman" w:hAnsi="Arial" w:cs="Arial"/>
          <w:lang w:eastAsia="cs-CZ"/>
        </w:rPr>
        <w:t xml:space="preserve"> článku II. odst. 2.3 za výkon autorského dozoru pro Stavbu 1 činí </w:t>
      </w:r>
      <w:r w:rsidR="005B469A" w:rsidRPr="00392BF4">
        <w:rPr>
          <w:rFonts w:ascii="Arial" w:hAnsi="Arial"/>
          <w:b/>
          <w:i/>
          <w:highlight w:val="yellow"/>
        </w:rPr>
        <w:t xml:space="preserve">(doplní </w:t>
      </w:r>
      <w:r w:rsidR="005B469A">
        <w:rPr>
          <w:rFonts w:ascii="Arial" w:eastAsia="Times New Roman" w:hAnsi="Arial" w:cs="Arial"/>
          <w:b/>
          <w:i/>
          <w:szCs w:val="24"/>
          <w:highlight w:val="yellow"/>
          <w:lang w:eastAsia="cs-CZ"/>
        </w:rPr>
        <w:t>D</w:t>
      </w:r>
      <w:r w:rsidRPr="005B469A">
        <w:rPr>
          <w:rFonts w:ascii="Arial" w:eastAsia="Times New Roman" w:hAnsi="Arial" w:cs="Arial"/>
          <w:b/>
          <w:i/>
          <w:szCs w:val="24"/>
          <w:highlight w:val="yellow"/>
          <w:lang w:eastAsia="cs-CZ"/>
        </w:rPr>
        <w:t>odavatel)</w:t>
      </w:r>
      <w:r w:rsidRPr="0070031B">
        <w:rPr>
          <w:rFonts w:ascii="Arial" w:eastAsia="Times New Roman" w:hAnsi="Arial" w:cs="Arial"/>
          <w:lang w:eastAsia="cs-CZ"/>
        </w:rPr>
        <w:t xml:space="preserve"> Kč bez DPH.</w:t>
      </w:r>
    </w:p>
    <w:p w:rsidR="005B469A" w:rsidRPr="005B469A" w:rsidRDefault="005B469A" w:rsidP="005B469A">
      <w:pPr>
        <w:spacing w:after="0" w:line="240" w:lineRule="auto"/>
        <w:ind w:left="2160"/>
        <w:jc w:val="both"/>
        <w:rPr>
          <w:rFonts w:ascii="Arial" w:eastAsia="Times New Roman" w:hAnsi="Arial" w:cs="Arial"/>
          <w:lang w:eastAsia="cs-CZ"/>
        </w:rPr>
      </w:pPr>
    </w:p>
    <w:p w:rsidR="0070031B" w:rsidRPr="0070031B" w:rsidRDefault="005B469A" w:rsidP="00392BF4">
      <w:pPr>
        <w:spacing w:after="0" w:line="240" w:lineRule="auto"/>
        <w:ind w:left="705" w:hanging="705"/>
        <w:rPr>
          <w:rFonts w:ascii="Arial" w:eastAsia="Times New Roman" w:hAnsi="Arial" w:cs="Arial"/>
          <w:b/>
          <w:lang w:eastAsia="cs-CZ"/>
        </w:rPr>
      </w:pPr>
      <w:r w:rsidRPr="00392BF4">
        <w:rPr>
          <w:rFonts w:ascii="Arial" w:hAnsi="Arial"/>
        </w:rPr>
        <w:t>2.2</w:t>
      </w:r>
      <w:r>
        <w:rPr>
          <w:rFonts w:ascii="Arial" w:eastAsia="Times New Roman" w:hAnsi="Arial" w:cs="Arial"/>
          <w:b/>
          <w:lang w:eastAsia="cs-CZ"/>
        </w:rPr>
        <w:tab/>
        <w:t>část ceny za D</w:t>
      </w:r>
      <w:r w:rsidR="0070031B" w:rsidRPr="0070031B">
        <w:rPr>
          <w:rFonts w:ascii="Arial" w:eastAsia="Times New Roman" w:hAnsi="Arial" w:cs="Arial"/>
          <w:b/>
          <w:lang w:eastAsia="cs-CZ"/>
        </w:rPr>
        <w:t xml:space="preserve">ílo odpovídající části </w:t>
      </w:r>
      <w:r>
        <w:rPr>
          <w:rFonts w:ascii="Arial" w:eastAsia="Times New Roman" w:hAnsi="Arial" w:cs="Arial"/>
          <w:b/>
          <w:lang w:eastAsia="cs-CZ"/>
        </w:rPr>
        <w:t>D</w:t>
      </w:r>
      <w:r w:rsidR="0070031B" w:rsidRPr="0070031B">
        <w:rPr>
          <w:rFonts w:ascii="Arial" w:eastAsia="Times New Roman" w:hAnsi="Arial" w:cs="Arial"/>
          <w:b/>
          <w:lang w:eastAsia="cs-CZ"/>
        </w:rPr>
        <w:t xml:space="preserve">íla podle čl. II. odst. 3 </w:t>
      </w:r>
      <w:proofErr w:type="gramStart"/>
      <w:r>
        <w:rPr>
          <w:rFonts w:ascii="Arial" w:eastAsia="Times New Roman" w:hAnsi="Arial" w:cs="Arial"/>
          <w:b/>
          <w:lang w:eastAsia="cs-CZ"/>
        </w:rPr>
        <w:t>této</w:t>
      </w:r>
      <w:proofErr w:type="gramEnd"/>
      <w:r>
        <w:rPr>
          <w:rFonts w:ascii="Arial" w:eastAsia="Times New Roman" w:hAnsi="Arial" w:cs="Arial"/>
          <w:b/>
          <w:lang w:eastAsia="cs-CZ"/>
        </w:rPr>
        <w:t xml:space="preserve"> Smlouvy </w:t>
      </w:r>
      <w:r w:rsidR="0070031B" w:rsidRPr="0070031B">
        <w:rPr>
          <w:rFonts w:ascii="Arial" w:eastAsia="Times New Roman" w:hAnsi="Arial" w:cs="Arial"/>
          <w:b/>
          <w:lang w:eastAsia="cs-CZ"/>
        </w:rPr>
        <w:t xml:space="preserve">činí </w:t>
      </w:r>
      <w:r w:rsidRPr="00392BF4">
        <w:rPr>
          <w:rFonts w:ascii="Arial" w:hAnsi="Arial"/>
          <w:b/>
          <w:highlight w:val="yellow"/>
        </w:rPr>
        <w:t xml:space="preserve">(doplní </w:t>
      </w:r>
      <w:r>
        <w:rPr>
          <w:rFonts w:ascii="Arial" w:eastAsia="Times New Roman" w:hAnsi="Arial" w:cs="Arial"/>
          <w:b/>
          <w:szCs w:val="24"/>
          <w:highlight w:val="yellow"/>
          <w:lang w:eastAsia="cs-CZ"/>
        </w:rPr>
        <w:t>D</w:t>
      </w:r>
      <w:r w:rsidR="0070031B" w:rsidRPr="005B469A">
        <w:rPr>
          <w:rFonts w:ascii="Arial" w:eastAsia="Times New Roman" w:hAnsi="Arial" w:cs="Arial"/>
          <w:b/>
          <w:szCs w:val="24"/>
          <w:highlight w:val="yellow"/>
          <w:lang w:eastAsia="cs-CZ"/>
        </w:rPr>
        <w:t>odavatel)</w:t>
      </w:r>
      <w:r w:rsidR="0070031B" w:rsidRPr="0070031B">
        <w:rPr>
          <w:rFonts w:ascii="Arial" w:eastAsia="Times New Roman" w:hAnsi="Arial" w:cs="Arial"/>
          <w:lang w:eastAsia="cs-CZ"/>
        </w:rPr>
        <w:t xml:space="preserve"> </w:t>
      </w:r>
      <w:r w:rsidR="0070031B" w:rsidRPr="00392BF4">
        <w:rPr>
          <w:rFonts w:ascii="Arial" w:hAnsi="Arial"/>
          <w:b/>
        </w:rPr>
        <w:t>Kč bez DPH</w:t>
      </w:r>
      <w:r w:rsidR="0070031B" w:rsidRPr="0070031B">
        <w:rPr>
          <w:rFonts w:ascii="Arial" w:eastAsia="Times New Roman" w:hAnsi="Arial" w:cs="Arial"/>
          <w:lang w:eastAsia="cs-CZ"/>
        </w:rPr>
        <w:t>, kt</w:t>
      </w:r>
      <w:r>
        <w:rPr>
          <w:rFonts w:ascii="Arial" w:eastAsia="Times New Roman" w:hAnsi="Arial" w:cs="Arial"/>
          <w:lang w:eastAsia="cs-CZ"/>
        </w:rPr>
        <w:t>erá sestává z těchto dílčích částí</w:t>
      </w:r>
      <w:r w:rsidR="0070031B" w:rsidRPr="0070031B">
        <w:rPr>
          <w:rFonts w:ascii="Arial" w:eastAsia="Times New Roman" w:hAnsi="Arial" w:cs="Arial"/>
          <w:lang w:eastAsia="cs-CZ"/>
        </w:rPr>
        <w:t>:</w:t>
      </w:r>
    </w:p>
    <w:p w:rsidR="0070031B" w:rsidRPr="0070031B" w:rsidRDefault="0070031B" w:rsidP="00BD329A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0031B">
        <w:rPr>
          <w:rFonts w:ascii="Arial" w:eastAsia="Times New Roman" w:hAnsi="Arial" w:cs="Arial"/>
          <w:lang w:eastAsia="cs-CZ"/>
        </w:rPr>
        <w:t xml:space="preserve">dílčí část ceny za </w:t>
      </w:r>
      <w:r w:rsidR="005B469A">
        <w:rPr>
          <w:rFonts w:ascii="Arial" w:eastAsia="Times New Roman" w:hAnsi="Arial" w:cs="Arial"/>
          <w:b/>
          <w:lang w:eastAsia="cs-CZ"/>
        </w:rPr>
        <w:t>část D</w:t>
      </w:r>
      <w:r w:rsidRPr="0070031B">
        <w:rPr>
          <w:rFonts w:ascii="Arial" w:eastAsia="Times New Roman" w:hAnsi="Arial" w:cs="Arial"/>
          <w:b/>
          <w:lang w:eastAsia="cs-CZ"/>
        </w:rPr>
        <w:t>íla odpovídající</w:t>
      </w:r>
      <w:r w:rsidRPr="0070031B">
        <w:rPr>
          <w:rFonts w:ascii="Arial" w:eastAsia="Times New Roman" w:hAnsi="Arial" w:cs="Arial"/>
          <w:lang w:eastAsia="cs-CZ"/>
        </w:rPr>
        <w:t xml:space="preserve"> článku II. odst. 3.1 za zpracování konceptu architektonického řešení Stavby 2 činí </w:t>
      </w:r>
      <w:r w:rsidR="005B469A" w:rsidRPr="00392BF4">
        <w:rPr>
          <w:rFonts w:ascii="Arial" w:hAnsi="Arial"/>
          <w:b/>
          <w:i/>
          <w:highlight w:val="yellow"/>
        </w:rPr>
        <w:t xml:space="preserve">(doplní </w:t>
      </w:r>
      <w:r w:rsidR="005B469A">
        <w:rPr>
          <w:rFonts w:ascii="Arial" w:eastAsia="Times New Roman" w:hAnsi="Arial" w:cs="Arial"/>
          <w:b/>
          <w:i/>
          <w:szCs w:val="24"/>
          <w:highlight w:val="yellow"/>
          <w:lang w:eastAsia="cs-CZ"/>
        </w:rPr>
        <w:t>D</w:t>
      </w:r>
      <w:r w:rsidRPr="005B469A">
        <w:rPr>
          <w:rFonts w:ascii="Arial" w:eastAsia="Times New Roman" w:hAnsi="Arial" w:cs="Arial"/>
          <w:b/>
          <w:i/>
          <w:szCs w:val="24"/>
          <w:highlight w:val="yellow"/>
          <w:lang w:eastAsia="cs-CZ"/>
        </w:rPr>
        <w:t>odavatel)</w:t>
      </w:r>
      <w:r w:rsidRPr="0070031B">
        <w:rPr>
          <w:rFonts w:ascii="Arial" w:eastAsia="Times New Roman" w:hAnsi="Arial" w:cs="Arial"/>
          <w:lang w:eastAsia="cs-CZ"/>
        </w:rPr>
        <w:t xml:space="preserve"> </w:t>
      </w:r>
      <w:r w:rsidRPr="00392BF4">
        <w:rPr>
          <w:rFonts w:ascii="Arial" w:hAnsi="Arial"/>
          <w:b/>
        </w:rPr>
        <w:t>Kč bez DPH</w:t>
      </w:r>
      <w:r w:rsidRPr="0070031B">
        <w:rPr>
          <w:rFonts w:ascii="Arial" w:eastAsia="Times New Roman" w:hAnsi="Arial" w:cs="Arial"/>
          <w:lang w:eastAsia="cs-CZ"/>
        </w:rPr>
        <w:t>;</w:t>
      </w:r>
    </w:p>
    <w:p w:rsidR="0070031B" w:rsidRPr="0070031B" w:rsidRDefault="0070031B" w:rsidP="00BD329A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0031B">
        <w:rPr>
          <w:rFonts w:ascii="Arial" w:eastAsia="Times New Roman" w:hAnsi="Arial" w:cs="Arial"/>
          <w:lang w:eastAsia="cs-CZ"/>
        </w:rPr>
        <w:t xml:space="preserve">dílčí část ceny za část </w:t>
      </w:r>
      <w:r w:rsidR="005B469A">
        <w:rPr>
          <w:rFonts w:ascii="Arial" w:eastAsia="Times New Roman" w:hAnsi="Arial" w:cs="Arial"/>
          <w:b/>
          <w:lang w:eastAsia="cs-CZ"/>
        </w:rPr>
        <w:t>D</w:t>
      </w:r>
      <w:r w:rsidRPr="0070031B">
        <w:rPr>
          <w:rFonts w:ascii="Arial" w:eastAsia="Times New Roman" w:hAnsi="Arial" w:cs="Arial"/>
          <w:b/>
          <w:lang w:eastAsia="cs-CZ"/>
        </w:rPr>
        <w:t>íla odpovídající</w:t>
      </w:r>
      <w:r w:rsidRPr="0070031B">
        <w:rPr>
          <w:rFonts w:ascii="Arial" w:eastAsia="Times New Roman" w:hAnsi="Arial" w:cs="Arial"/>
          <w:lang w:eastAsia="cs-CZ"/>
        </w:rPr>
        <w:t xml:space="preserve"> článku II. odst. 3.2 za zpracování DSP pro Stavbu 2 činí </w:t>
      </w:r>
      <w:r w:rsidR="005B469A" w:rsidRPr="00392BF4">
        <w:rPr>
          <w:rFonts w:ascii="Arial" w:hAnsi="Arial"/>
          <w:b/>
          <w:i/>
          <w:highlight w:val="yellow"/>
        </w:rPr>
        <w:t xml:space="preserve">(doplní </w:t>
      </w:r>
      <w:r w:rsidR="005B469A" w:rsidRPr="005B469A">
        <w:rPr>
          <w:rFonts w:ascii="Arial" w:eastAsia="Times New Roman" w:hAnsi="Arial" w:cs="Arial"/>
          <w:b/>
          <w:i/>
          <w:szCs w:val="24"/>
          <w:highlight w:val="yellow"/>
          <w:lang w:eastAsia="cs-CZ"/>
        </w:rPr>
        <w:t>D</w:t>
      </w:r>
      <w:r w:rsidRPr="005B469A">
        <w:rPr>
          <w:rFonts w:ascii="Arial" w:eastAsia="Times New Roman" w:hAnsi="Arial" w:cs="Arial"/>
          <w:b/>
          <w:i/>
          <w:szCs w:val="24"/>
          <w:highlight w:val="yellow"/>
          <w:lang w:eastAsia="cs-CZ"/>
        </w:rPr>
        <w:t>odavatel)</w:t>
      </w:r>
      <w:r w:rsidRPr="0070031B">
        <w:rPr>
          <w:rFonts w:ascii="Arial" w:eastAsia="Times New Roman" w:hAnsi="Arial" w:cs="Arial"/>
          <w:lang w:eastAsia="cs-CZ"/>
        </w:rPr>
        <w:t xml:space="preserve"> </w:t>
      </w:r>
      <w:r w:rsidRPr="00392BF4">
        <w:rPr>
          <w:rFonts w:ascii="Arial" w:hAnsi="Arial"/>
          <w:b/>
        </w:rPr>
        <w:t>Kč bez DPH</w:t>
      </w:r>
      <w:r w:rsidRPr="0070031B">
        <w:rPr>
          <w:rFonts w:ascii="Arial" w:eastAsia="Times New Roman" w:hAnsi="Arial" w:cs="Arial"/>
          <w:lang w:eastAsia="cs-CZ"/>
        </w:rPr>
        <w:t>;</w:t>
      </w:r>
    </w:p>
    <w:p w:rsidR="0070031B" w:rsidRPr="0070031B" w:rsidRDefault="0070031B" w:rsidP="00BD329A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0031B">
        <w:rPr>
          <w:rFonts w:ascii="Arial" w:eastAsia="Times New Roman" w:hAnsi="Arial" w:cs="Arial"/>
          <w:lang w:eastAsia="cs-CZ"/>
        </w:rPr>
        <w:t xml:space="preserve">dílčí část ceny za </w:t>
      </w:r>
      <w:r w:rsidR="005B469A">
        <w:rPr>
          <w:rFonts w:ascii="Arial" w:eastAsia="Times New Roman" w:hAnsi="Arial" w:cs="Arial"/>
          <w:b/>
          <w:lang w:eastAsia="cs-CZ"/>
        </w:rPr>
        <w:t>část D</w:t>
      </w:r>
      <w:r w:rsidRPr="0070031B">
        <w:rPr>
          <w:rFonts w:ascii="Arial" w:eastAsia="Times New Roman" w:hAnsi="Arial" w:cs="Arial"/>
          <w:b/>
          <w:lang w:eastAsia="cs-CZ"/>
        </w:rPr>
        <w:t>íla odpovídající</w:t>
      </w:r>
      <w:r w:rsidRPr="0070031B">
        <w:rPr>
          <w:rFonts w:ascii="Arial" w:eastAsia="Times New Roman" w:hAnsi="Arial" w:cs="Arial"/>
          <w:lang w:eastAsia="cs-CZ"/>
        </w:rPr>
        <w:t xml:space="preserve"> článku II. odst. 3.3 za výkon inženýrské činnosti činí </w:t>
      </w:r>
      <w:r w:rsidR="005B469A" w:rsidRPr="00392BF4">
        <w:rPr>
          <w:rFonts w:ascii="Arial" w:hAnsi="Arial"/>
          <w:b/>
          <w:i/>
          <w:highlight w:val="yellow"/>
        </w:rPr>
        <w:t xml:space="preserve">(doplní </w:t>
      </w:r>
      <w:r w:rsidR="005B469A" w:rsidRPr="005B469A">
        <w:rPr>
          <w:rFonts w:ascii="Arial" w:eastAsia="Times New Roman" w:hAnsi="Arial" w:cs="Arial"/>
          <w:b/>
          <w:i/>
          <w:szCs w:val="24"/>
          <w:highlight w:val="yellow"/>
          <w:lang w:eastAsia="cs-CZ"/>
        </w:rPr>
        <w:t>D</w:t>
      </w:r>
      <w:r w:rsidRPr="005B469A">
        <w:rPr>
          <w:rFonts w:ascii="Arial" w:eastAsia="Times New Roman" w:hAnsi="Arial" w:cs="Arial"/>
          <w:b/>
          <w:i/>
          <w:szCs w:val="24"/>
          <w:highlight w:val="yellow"/>
          <w:lang w:eastAsia="cs-CZ"/>
        </w:rPr>
        <w:t>odavatel</w:t>
      </w:r>
      <w:r w:rsidRPr="0070031B">
        <w:rPr>
          <w:rFonts w:ascii="Arial" w:eastAsia="Times New Roman" w:hAnsi="Arial" w:cs="Arial"/>
          <w:b/>
          <w:szCs w:val="24"/>
          <w:lang w:eastAsia="cs-CZ"/>
        </w:rPr>
        <w:t>)</w:t>
      </w:r>
      <w:r w:rsidRPr="0070031B">
        <w:rPr>
          <w:rFonts w:ascii="Arial" w:eastAsia="Times New Roman" w:hAnsi="Arial" w:cs="Arial"/>
          <w:lang w:eastAsia="cs-CZ"/>
        </w:rPr>
        <w:t xml:space="preserve"> </w:t>
      </w:r>
      <w:r w:rsidRPr="00392BF4">
        <w:rPr>
          <w:rFonts w:ascii="Arial" w:hAnsi="Arial"/>
          <w:b/>
        </w:rPr>
        <w:t>Kč bez DPH</w:t>
      </w:r>
      <w:r w:rsidRPr="0070031B">
        <w:rPr>
          <w:rFonts w:ascii="Arial" w:eastAsia="Times New Roman" w:hAnsi="Arial" w:cs="Arial"/>
          <w:lang w:eastAsia="cs-CZ"/>
        </w:rPr>
        <w:t>;</w:t>
      </w:r>
    </w:p>
    <w:p w:rsidR="0070031B" w:rsidRPr="0070031B" w:rsidRDefault="0070031B" w:rsidP="00BD329A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0031B">
        <w:rPr>
          <w:rFonts w:ascii="Arial" w:eastAsia="Times New Roman" w:hAnsi="Arial" w:cs="Arial"/>
          <w:lang w:eastAsia="cs-CZ"/>
        </w:rPr>
        <w:t xml:space="preserve">dílčí část ceny za </w:t>
      </w:r>
      <w:r w:rsidR="005B469A">
        <w:rPr>
          <w:rFonts w:ascii="Arial" w:eastAsia="Times New Roman" w:hAnsi="Arial" w:cs="Arial"/>
          <w:b/>
          <w:lang w:eastAsia="cs-CZ"/>
        </w:rPr>
        <w:t>část D</w:t>
      </w:r>
      <w:r w:rsidRPr="0070031B">
        <w:rPr>
          <w:rFonts w:ascii="Arial" w:eastAsia="Times New Roman" w:hAnsi="Arial" w:cs="Arial"/>
          <w:b/>
          <w:lang w:eastAsia="cs-CZ"/>
        </w:rPr>
        <w:t>íla odpovídající</w:t>
      </w:r>
      <w:r w:rsidRPr="0070031B">
        <w:rPr>
          <w:rFonts w:ascii="Arial" w:eastAsia="Times New Roman" w:hAnsi="Arial" w:cs="Arial"/>
          <w:lang w:eastAsia="cs-CZ"/>
        </w:rPr>
        <w:t xml:space="preserve"> článku II. odst. 3.4 za zpracování DPS 2 vč. soupisu prací a za spolupráci </w:t>
      </w:r>
      <w:r w:rsidR="00C64770">
        <w:rPr>
          <w:rFonts w:ascii="Arial" w:eastAsia="Times New Roman" w:hAnsi="Arial" w:cs="Arial"/>
          <w:lang w:eastAsia="cs-CZ"/>
        </w:rPr>
        <w:t>Zhotovitel</w:t>
      </w:r>
      <w:r w:rsidRPr="0070031B">
        <w:rPr>
          <w:rFonts w:ascii="Arial" w:eastAsia="Times New Roman" w:hAnsi="Arial" w:cs="Arial"/>
          <w:lang w:eastAsia="cs-CZ"/>
        </w:rPr>
        <w:t xml:space="preserve">e podle čl. II. odst. 3.5 činí </w:t>
      </w:r>
      <w:r w:rsidR="005B469A" w:rsidRPr="00392BF4">
        <w:rPr>
          <w:rFonts w:ascii="Arial" w:hAnsi="Arial"/>
          <w:b/>
          <w:i/>
          <w:highlight w:val="yellow"/>
        </w:rPr>
        <w:t xml:space="preserve">(doplní </w:t>
      </w:r>
      <w:r w:rsidR="005B469A" w:rsidRPr="005B469A">
        <w:rPr>
          <w:rFonts w:ascii="Arial" w:eastAsia="Times New Roman" w:hAnsi="Arial" w:cs="Arial"/>
          <w:b/>
          <w:i/>
          <w:szCs w:val="24"/>
          <w:highlight w:val="yellow"/>
          <w:lang w:eastAsia="cs-CZ"/>
        </w:rPr>
        <w:t>D</w:t>
      </w:r>
      <w:r w:rsidRPr="005B469A">
        <w:rPr>
          <w:rFonts w:ascii="Arial" w:eastAsia="Times New Roman" w:hAnsi="Arial" w:cs="Arial"/>
          <w:b/>
          <w:i/>
          <w:szCs w:val="24"/>
          <w:highlight w:val="yellow"/>
          <w:lang w:eastAsia="cs-CZ"/>
        </w:rPr>
        <w:t>odavatel)</w:t>
      </w:r>
      <w:r w:rsidRPr="0070031B">
        <w:rPr>
          <w:rFonts w:ascii="Arial" w:eastAsia="Times New Roman" w:hAnsi="Arial" w:cs="Arial"/>
          <w:lang w:eastAsia="cs-CZ"/>
        </w:rPr>
        <w:t xml:space="preserve"> </w:t>
      </w:r>
      <w:r w:rsidRPr="00392BF4">
        <w:rPr>
          <w:rFonts w:ascii="Arial" w:hAnsi="Arial"/>
          <w:b/>
        </w:rPr>
        <w:t>Kč bez DPH</w:t>
      </w:r>
      <w:r w:rsidRPr="0070031B">
        <w:rPr>
          <w:rFonts w:ascii="Arial" w:eastAsia="Times New Roman" w:hAnsi="Arial" w:cs="Arial"/>
          <w:lang w:eastAsia="cs-CZ"/>
        </w:rPr>
        <w:t>;</w:t>
      </w:r>
    </w:p>
    <w:p w:rsidR="0070031B" w:rsidRPr="0070031B" w:rsidRDefault="0070031B" w:rsidP="00BD329A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0031B">
        <w:rPr>
          <w:rFonts w:ascii="Arial" w:eastAsia="Times New Roman" w:hAnsi="Arial" w:cs="Arial"/>
          <w:lang w:eastAsia="cs-CZ"/>
        </w:rPr>
        <w:t xml:space="preserve">dílčí část ceny za </w:t>
      </w:r>
      <w:r w:rsidR="005B469A">
        <w:rPr>
          <w:rFonts w:ascii="Arial" w:eastAsia="Times New Roman" w:hAnsi="Arial" w:cs="Arial"/>
          <w:b/>
          <w:lang w:eastAsia="cs-CZ"/>
        </w:rPr>
        <w:t>část D</w:t>
      </w:r>
      <w:r w:rsidRPr="0070031B">
        <w:rPr>
          <w:rFonts w:ascii="Arial" w:eastAsia="Times New Roman" w:hAnsi="Arial" w:cs="Arial"/>
          <w:b/>
          <w:lang w:eastAsia="cs-CZ"/>
        </w:rPr>
        <w:t>íla odpovídající</w:t>
      </w:r>
      <w:r w:rsidRPr="0070031B">
        <w:rPr>
          <w:rFonts w:ascii="Arial" w:eastAsia="Times New Roman" w:hAnsi="Arial" w:cs="Arial"/>
          <w:lang w:eastAsia="cs-CZ"/>
        </w:rPr>
        <w:t xml:space="preserve"> článku II. odst. 3.6 za výkon autorského dozoru pro Stavbu 2 činí </w:t>
      </w:r>
      <w:r w:rsidR="005B469A" w:rsidRPr="00392BF4">
        <w:rPr>
          <w:rFonts w:ascii="Arial" w:hAnsi="Arial"/>
          <w:b/>
          <w:i/>
          <w:highlight w:val="yellow"/>
        </w:rPr>
        <w:t xml:space="preserve">(doplní </w:t>
      </w:r>
      <w:r w:rsidR="005B469A" w:rsidRPr="005B469A">
        <w:rPr>
          <w:rFonts w:ascii="Arial" w:eastAsia="Times New Roman" w:hAnsi="Arial" w:cs="Arial"/>
          <w:b/>
          <w:i/>
          <w:szCs w:val="24"/>
          <w:highlight w:val="yellow"/>
          <w:lang w:eastAsia="cs-CZ"/>
        </w:rPr>
        <w:t>D</w:t>
      </w:r>
      <w:r w:rsidRPr="005B469A">
        <w:rPr>
          <w:rFonts w:ascii="Arial" w:eastAsia="Times New Roman" w:hAnsi="Arial" w:cs="Arial"/>
          <w:b/>
          <w:i/>
          <w:szCs w:val="24"/>
          <w:highlight w:val="yellow"/>
          <w:lang w:eastAsia="cs-CZ"/>
        </w:rPr>
        <w:t>odavatel)</w:t>
      </w:r>
      <w:r w:rsidRPr="0070031B">
        <w:rPr>
          <w:rFonts w:ascii="Arial" w:eastAsia="Times New Roman" w:hAnsi="Arial" w:cs="Arial"/>
          <w:lang w:eastAsia="cs-CZ"/>
        </w:rPr>
        <w:t xml:space="preserve"> </w:t>
      </w:r>
      <w:r w:rsidRPr="00392BF4">
        <w:rPr>
          <w:rFonts w:ascii="Arial" w:hAnsi="Arial"/>
          <w:b/>
        </w:rPr>
        <w:t>Kč bez DPH</w:t>
      </w:r>
      <w:r w:rsidR="005B469A">
        <w:rPr>
          <w:rFonts w:ascii="Arial" w:eastAsia="Times New Roman" w:hAnsi="Arial" w:cs="Arial"/>
          <w:lang w:eastAsia="cs-CZ"/>
        </w:rPr>
        <w:t>.</w:t>
      </w:r>
    </w:p>
    <w:p w:rsidR="0070031B" w:rsidRPr="0070031B" w:rsidRDefault="0070031B" w:rsidP="00392BF4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cs-CZ"/>
        </w:rPr>
      </w:pPr>
      <w:r w:rsidRPr="0070031B">
        <w:rPr>
          <w:rFonts w:ascii="Arial" w:eastAsia="Times New Roman" w:hAnsi="Arial" w:cs="Arial"/>
          <w:szCs w:val="24"/>
          <w:lang w:eastAsia="cs-CZ"/>
        </w:rPr>
        <w:t xml:space="preserve">Nedílnou součástí této </w:t>
      </w:r>
      <w:r w:rsidR="00C64770">
        <w:rPr>
          <w:rFonts w:ascii="Arial" w:eastAsia="Times New Roman" w:hAnsi="Arial" w:cs="Arial"/>
          <w:szCs w:val="24"/>
          <w:lang w:eastAsia="cs-CZ"/>
        </w:rPr>
        <w:t>Smlouv</w:t>
      </w:r>
      <w:r w:rsidRPr="0070031B">
        <w:rPr>
          <w:rFonts w:ascii="Arial" w:eastAsia="Times New Roman" w:hAnsi="Arial" w:cs="Arial"/>
          <w:szCs w:val="24"/>
          <w:lang w:eastAsia="cs-CZ"/>
        </w:rPr>
        <w:t xml:space="preserve">y jako její příloha č. 1 je cenová nabídka </w:t>
      </w:r>
      <w:r w:rsidR="00C64770">
        <w:rPr>
          <w:rFonts w:ascii="Arial" w:eastAsia="Times New Roman" w:hAnsi="Arial" w:cs="Arial"/>
          <w:szCs w:val="24"/>
          <w:lang w:eastAsia="cs-CZ"/>
        </w:rPr>
        <w:t>Zhotovitel</w:t>
      </w:r>
      <w:r w:rsidRPr="0070031B">
        <w:rPr>
          <w:rFonts w:ascii="Arial" w:eastAsia="Times New Roman" w:hAnsi="Arial" w:cs="Arial"/>
          <w:szCs w:val="24"/>
          <w:lang w:eastAsia="cs-CZ"/>
        </w:rPr>
        <w:t xml:space="preserve">e členěná dle jednotlivých částí plnění podle čl. II. odst. 2. a odst. 3 této </w:t>
      </w:r>
      <w:r w:rsidR="00C64770">
        <w:rPr>
          <w:rFonts w:ascii="Arial" w:eastAsia="Times New Roman" w:hAnsi="Arial" w:cs="Arial"/>
          <w:szCs w:val="24"/>
          <w:lang w:eastAsia="cs-CZ"/>
        </w:rPr>
        <w:t>Smlouv</w:t>
      </w:r>
      <w:r w:rsidRPr="0070031B">
        <w:rPr>
          <w:rFonts w:ascii="Arial" w:eastAsia="Times New Roman" w:hAnsi="Arial" w:cs="Arial"/>
          <w:szCs w:val="24"/>
          <w:lang w:eastAsia="cs-CZ"/>
        </w:rPr>
        <w:t>y a jejich jednotlivých pododstavců.</w:t>
      </w:r>
    </w:p>
    <w:p w:rsidR="0070031B" w:rsidRPr="0070031B" w:rsidRDefault="0070031B" w:rsidP="0070031B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cs-CZ"/>
        </w:rPr>
      </w:pPr>
    </w:p>
    <w:p w:rsidR="0070031B" w:rsidRPr="0070031B" w:rsidRDefault="003A46AB" w:rsidP="00BD329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Sjednaná cena za D</w:t>
      </w:r>
      <w:r w:rsidR="0070031B" w:rsidRPr="0070031B">
        <w:rPr>
          <w:rFonts w:ascii="Arial" w:eastAsia="Calibri" w:hAnsi="Arial" w:cs="Arial"/>
        </w:rPr>
        <w:t xml:space="preserve">ílo obsahuje veškeré náklady a zisk </w:t>
      </w:r>
      <w:r w:rsidR="00C64770"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e nezbytné </w:t>
      </w:r>
      <w:r>
        <w:rPr>
          <w:rFonts w:ascii="Arial" w:eastAsia="Calibri" w:hAnsi="Arial" w:cs="Arial"/>
        </w:rPr>
        <w:t>k řádnému a včasnému provedení D</w:t>
      </w:r>
      <w:r w:rsidR="0070031B" w:rsidRPr="0070031B">
        <w:rPr>
          <w:rFonts w:ascii="Arial" w:eastAsia="Calibri" w:hAnsi="Arial" w:cs="Arial"/>
        </w:rPr>
        <w:t xml:space="preserve">íla. </w:t>
      </w:r>
      <w:r w:rsidR="00C64770"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 tímto potvrzuje</w:t>
      </w:r>
      <w:r>
        <w:rPr>
          <w:rFonts w:ascii="Arial" w:eastAsia="Calibri" w:hAnsi="Arial" w:cs="Arial"/>
        </w:rPr>
        <w:t>, že dohodnutá celková cena za D</w:t>
      </w:r>
      <w:r w:rsidR="0070031B" w:rsidRPr="0070031B">
        <w:rPr>
          <w:rFonts w:ascii="Arial" w:eastAsia="Calibri" w:hAnsi="Arial" w:cs="Arial"/>
        </w:rPr>
        <w:t>ílo pokrývá veškeré práce nezbytné pro kvalitní pro</w:t>
      </w:r>
      <w:r>
        <w:rPr>
          <w:rFonts w:ascii="Arial" w:eastAsia="Calibri" w:hAnsi="Arial" w:cs="Arial"/>
        </w:rPr>
        <w:t>vedení D</w:t>
      </w:r>
      <w:r w:rsidR="0070031B" w:rsidRPr="0070031B">
        <w:rPr>
          <w:rFonts w:ascii="Arial" w:eastAsia="Calibri" w:hAnsi="Arial" w:cs="Arial"/>
        </w:rPr>
        <w:t xml:space="preserve">íla, veškeré náklady </w:t>
      </w:r>
      <w:r w:rsidR="0070031B" w:rsidRPr="0070031B">
        <w:rPr>
          <w:rFonts w:ascii="Arial" w:eastAsia="Calibri" w:hAnsi="Arial" w:cs="Arial"/>
        </w:rPr>
        <w:lastRenderedPageBreak/>
        <w:t>spojené s úplným a kva</w:t>
      </w:r>
      <w:r>
        <w:rPr>
          <w:rFonts w:ascii="Arial" w:eastAsia="Calibri" w:hAnsi="Arial" w:cs="Arial"/>
        </w:rPr>
        <w:t>litním provedením a dokončením D</w:t>
      </w:r>
      <w:r w:rsidR="0070031B" w:rsidRPr="0070031B">
        <w:rPr>
          <w:rFonts w:ascii="Arial" w:eastAsia="Calibri" w:hAnsi="Arial" w:cs="Arial"/>
        </w:rPr>
        <w:t>íla včetně pojištění veškerých rizik a vlivů během jeho provádění, veškerých správních poplatků a jakýchkoliv dalších</w:t>
      </w:r>
      <w:r>
        <w:rPr>
          <w:rFonts w:ascii="Arial" w:eastAsia="Calibri" w:hAnsi="Arial" w:cs="Arial"/>
        </w:rPr>
        <w:t xml:space="preserve"> výdajů spojených s prováděním D</w:t>
      </w:r>
      <w:r w:rsidR="0070031B" w:rsidRPr="0070031B">
        <w:rPr>
          <w:rFonts w:ascii="Arial" w:eastAsia="Calibri" w:hAnsi="Arial" w:cs="Arial"/>
        </w:rPr>
        <w:t>íla.</w:t>
      </w:r>
    </w:p>
    <w:p w:rsidR="0070031B" w:rsidRPr="0070031B" w:rsidRDefault="0070031B" w:rsidP="0070031B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>V</w:t>
      </w:r>
      <w:r w:rsidRPr="0070031B">
        <w:rPr>
          <w:rFonts w:ascii="Arial" w:eastAsia="Times New Roman" w:hAnsi="Arial" w:cs="Arial"/>
          <w:bCs/>
        </w:rPr>
        <w:t xml:space="preserve">eškeré vícetisky projektové dokumentace, které budou nutné pro výkon inženýrské činnosti (tj. dokumentaci nad rámec dokumentace smluvně dohodnuté k předání </w:t>
      </w:r>
      <w:r w:rsidR="00C64770">
        <w:rPr>
          <w:rFonts w:ascii="Arial" w:eastAsia="Times New Roman" w:hAnsi="Arial" w:cs="Arial"/>
          <w:bCs/>
        </w:rPr>
        <w:t>Objednatel</w:t>
      </w:r>
      <w:r w:rsidRPr="0070031B">
        <w:rPr>
          <w:rFonts w:ascii="Arial" w:eastAsia="Times New Roman" w:hAnsi="Arial" w:cs="Arial"/>
          <w:bCs/>
        </w:rPr>
        <w:t xml:space="preserve">i v listinném provedení) si zajistí </w:t>
      </w:r>
      <w:r w:rsidR="00C64770">
        <w:rPr>
          <w:rFonts w:ascii="Arial" w:eastAsia="Times New Roman" w:hAnsi="Arial" w:cs="Arial"/>
          <w:bCs/>
        </w:rPr>
        <w:t>Zhotovitel</w:t>
      </w:r>
      <w:r w:rsidRPr="0070031B">
        <w:rPr>
          <w:rFonts w:ascii="Arial" w:eastAsia="Times New Roman" w:hAnsi="Arial" w:cs="Arial"/>
          <w:bCs/>
        </w:rPr>
        <w:t xml:space="preserve"> a její cenu zahrne do nabídky na inženýrskou činnost.</w:t>
      </w:r>
    </w:p>
    <w:p w:rsidR="0070031B" w:rsidRPr="0070031B" w:rsidRDefault="0070031B" w:rsidP="0070031B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70031B" w:rsidRPr="0070031B" w:rsidRDefault="00C64770" w:rsidP="00BD329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 výslovně prohlašuje, že na sebe přebírá nebezpečí změny okolností podle § 1765 odst. 2 občanského zákoníku, § 1765 odst. 1 a § 1766 občanského zákoníku se tedy ve vztahu ke </w:t>
      </w: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>i nepoužije.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0031B" w:rsidRPr="0070031B" w:rsidRDefault="00C64770" w:rsidP="00BD329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 touto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>ou také přebírá nebezpečí změny okolností ve smyslu § 2620 občanského zákoníku, proto, nastane-li zcela mimořádná nepředvídat</w:t>
      </w:r>
      <w:r w:rsidR="003A46AB">
        <w:rPr>
          <w:rFonts w:ascii="Arial" w:eastAsia="Calibri" w:hAnsi="Arial" w:cs="Arial"/>
        </w:rPr>
        <w:t>elná okolnost, která dokončení D</w:t>
      </w:r>
      <w:r w:rsidR="0070031B" w:rsidRPr="0070031B">
        <w:rPr>
          <w:rFonts w:ascii="Arial" w:eastAsia="Calibri" w:hAnsi="Arial" w:cs="Arial"/>
        </w:rPr>
        <w:t xml:space="preserve">íla podle 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y podstatně ztěžuje, není </w:t>
      </w: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 oprávněn obrátit se na soud, aby podle svého uvážení rozhodl o spravedl</w:t>
      </w:r>
      <w:r w:rsidR="003A46AB">
        <w:rPr>
          <w:rFonts w:ascii="Arial" w:eastAsia="Calibri" w:hAnsi="Arial" w:cs="Arial"/>
        </w:rPr>
        <w:t>ivém zvýšení ceny za D</w:t>
      </w:r>
      <w:r w:rsidR="0070031B" w:rsidRPr="0070031B">
        <w:rPr>
          <w:rFonts w:ascii="Arial" w:eastAsia="Calibri" w:hAnsi="Arial" w:cs="Arial"/>
        </w:rPr>
        <w:t xml:space="preserve">ílo sjednané touto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ou, anebo o zrušení 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>y a o tom, jak se strany vypořádají.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Smluvní </w:t>
      </w:r>
      <w:r w:rsidR="003A46AB">
        <w:rPr>
          <w:rFonts w:ascii="Arial" w:eastAsia="Calibri" w:hAnsi="Arial" w:cs="Arial"/>
        </w:rPr>
        <w:t>strany si ujednaly, že cena za D</w:t>
      </w:r>
      <w:r w:rsidRPr="0070031B">
        <w:rPr>
          <w:rFonts w:ascii="Arial" w:eastAsia="Calibri" w:hAnsi="Arial" w:cs="Arial"/>
        </w:rPr>
        <w:t xml:space="preserve">ílo sjednaná touto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ou nebude ovlivněna jakýmkoli kolísáním cen, včetně inflace a kurzových změn.</w:t>
      </w:r>
    </w:p>
    <w:p w:rsidR="0070031B" w:rsidRDefault="0070031B" w:rsidP="00392BF4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926A8A" w:rsidRPr="0070031B" w:rsidRDefault="00926A8A" w:rsidP="00392BF4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V.</w:t>
      </w: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Platební podmínky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Times New Roman" w:hAnsi="Arial" w:cs="Arial"/>
          <w:lang w:eastAsia="cs-CZ"/>
        </w:rPr>
        <w:t>Smluvní strany</w:t>
      </w:r>
      <w:r w:rsidR="00CB3D72">
        <w:rPr>
          <w:rFonts w:ascii="Arial" w:eastAsia="Times New Roman" w:hAnsi="Arial" w:cs="Arial"/>
          <w:lang w:eastAsia="cs-CZ"/>
        </w:rPr>
        <w:t xml:space="preserve"> se dohodly, že úhrada ceny za D</w:t>
      </w:r>
      <w:r w:rsidRPr="0070031B">
        <w:rPr>
          <w:rFonts w:ascii="Arial" w:eastAsia="Times New Roman" w:hAnsi="Arial" w:cs="Arial"/>
          <w:lang w:eastAsia="cs-CZ"/>
        </w:rPr>
        <w:t xml:space="preserve">ílo dle článku IV. této </w:t>
      </w:r>
      <w:r w:rsidR="00C64770">
        <w:rPr>
          <w:rFonts w:ascii="Arial" w:eastAsia="Times New Roman" w:hAnsi="Arial" w:cs="Arial"/>
          <w:lang w:eastAsia="cs-CZ"/>
        </w:rPr>
        <w:t>Smlouv</w:t>
      </w:r>
      <w:r w:rsidRPr="0070031B">
        <w:rPr>
          <w:rFonts w:ascii="Arial" w:eastAsia="Times New Roman" w:hAnsi="Arial" w:cs="Arial"/>
          <w:lang w:eastAsia="cs-CZ"/>
        </w:rPr>
        <w:t xml:space="preserve">y bude prováděna po částech na základě řádně vystavených daňových dokladů </w:t>
      </w:r>
      <w:r w:rsidR="00C64770">
        <w:rPr>
          <w:rFonts w:ascii="Arial" w:eastAsia="Times New Roman" w:hAnsi="Arial" w:cs="Arial"/>
          <w:lang w:eastAsia="cs-CZ"/>
        </w:rPr>
        <w:t>Zhotovitel</w:t>
      </w:r>
      <w:r w:rsidRPr="0070031B">
        <w:rPr>
          <w:rFonts w:ascii="Arial" w:eastAsia="Times New Roman" w:hAnsi="Arial" w:cs="Arial"/>
          <w:lang w:eastAsia="cs-CZ"/>
        </w:rPr>
        <w:t>e (dále jen „</w:t>
      </w:r>
      <w:r w:rsidRPr="00CB3D72">
        <w:rPr>
          <w:rFonts w:ascii="Arial" w:eastAsia="Times New Roman" w:hAnsi="Arial" w:cs="Arial"/>
          <w:lang w:eastAsia="cs-CZ"/>
        </w:rPr>
        <w:t>faktur</w:t>
      </w:r>
      <w:r w:rsidR="00CB3D72">
        <w:rPr>
          <w:rFonts w:ascii="Arial" w:eastAsia="Times New Roman" w:hAnsi="Arial" w:cs="Arial"/>
          <w:lang w:eastAsia="cs-CZ"/>
        </w:rPr>
        <w:t>y“) takto: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031B" w:rsidRPr="0070031B" w:rsidRDefault="0070031B" w:rsidP="0070031B">
      <w:pPr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</w:rPr>
      </w:pPr>
      <w:r w:rsidRPr="0070031B">
        <w:rPr>
          <w:rFonts w:ascii="Arial" w:eastAsia="Times New Roman" w:hAnsi="Arial" w:cs="Arial"/>
          <w:u w:val="single"/>
        </w:rPr>
        <w:t>první platba:</w:t>
      </w:r>
    </w:p>
    <w:p w:rsidR="0070031B" w:rsidRPr="00392BF4" w:rsidRDefault="0070031B" w:rsidP="00392BF4">
      <w:pPr>
        <w:spacing w:after="0" w:line="240" w:lineRule="auto"/>
        <w:ind w:left="2124"/>
        <w:jc w:val="both"/>
        <w:rPr>
          <w:rFonts w:ascii="Arial" w:hAnsi="Arial"/>
        </w:rPr>
      </w:pPr>
      <w:r w:rsidRPr="0070031B">
        <w:rPr>
          <w:rFonts w:ascii="Arial" w:eastAsia="Times New Roman" w:hAnsi="Arial" w:cs="Arial"/>
        </w:rPr>
        <w:t xml:space="preserve">na základě faktury, vystavené </w:t>
      </w:r>
      <w:r w:rsidR="00C64770">
        <w:rPr>
          <w:rFonts w:ascii="Arial" w:eastAsia="Times New Roman" w:hAnsi="Arial" w:cs="Arial"/>
        </w:rPr>
        <w:t>Zhotovitel</w:t>
      </w:r>
      <w:r w:rsidRPr="0070031B">
        <w:rPr>
          <w:rFonts w:ascii="Arial" w:eastAsia="Times New Roman" w:hAnsi="Arial" w:cs="Arial"/>
        </w:rPr>
        <w:t xml:space="preserve">em po oboustranném podpisu předávacího protokolu o předání a převzetí DPS 1 </w:t>
      </w:r>
      <w:r w:rsidRPr="00392BF4">
        <w:rPr>
          <w:rFonts w:ascii="Arial" w:hAnsi="Arial"/>
        </w:rPr>
        <w:t>včetně soupisu prací</w:t>
      </w:r>
      <w:r w:rsidRPr="0070031B">
        <w:rPr>
          <w:rFonts w:ascii="Arial" w:eastAsia="Times New Roman" w:hAnsi="Arial" w:cs="Arial"/>
          <w:bCs/>
        </w:rPr>
        <w:t xml:space="preserve"> v te</w:t>
      </w:r>
      <w:r w:rsidR="00CB3D72">
        <w:rPr>
          <w:rFonts w:ascii="Arial" w:eastAsia="Times New Roman" w:hAnsi="Arial" w:cs="Arial"/>
          <w:bCs/>
        </w:rPr>
        <w:t>rmínu podle čl. III. odst. 2 pí</w:t>
      </w:r>
      <w:r w:rsidRPr="0070031B">
        <w:rPr>
          <w:rFonts w:ascii="Arial" w:eastAsia="Times New Roman" w:hAnsi="Arial" w:cs="Arial"/>
          <w:bCs/>
        </w:rPr>
        <w:t>s</w:t>
      </w:r>
      <w:r w:rsidR="00CB3D72">
        <w:rPr>
          <w:rFonts w:ascii="Arial" w:eastAsia="Times New Roman" w:hAnsi="Arial" w:cs="Arial"/>
          <w:bCs/>
        </w:rPr>
        <w:t>m</w:t>
      </w:r>
      <w:r w:rsidRPr="0070031B">
        <w:rPr>
          <w:rFonts w:ascii="Arial" w:eastAsia="Times New Roman" w:hAnsi="Arial" w:cs="Arial"/>
          <w:bCs/>
        </w:rPr>
        <w:t>. a), bod iii.</w:t>
      </w:r>
      <w:r w:rsidR="00CB3D72">
        <w:rPr>
          <w:rFonts w:ascii="Arial" w:eastAsia="Times New Roman" w:hAnsi="Arial" w:cs="Arial"/>
          <w:bCs/>
        </w:rPr>
        <w:t xml:space="preserve"> této Smlouvy</w:t>
      </w:r>
      <w:r w:rsidRPr="0070031B">
        <w:rPr>
          <w:rFonts w:ascii="Arial" w:eastAsia="Times New Roman" w:hAnsi="Arial" w:cs="Arial"/>
          <w:bCs/>
        </w:rPr>
        <w:t xml:space="preserve">, </w:t>
      </w:r>
      <w:r w:rsidRPr="0070031B">
        <w:rPr>
          <w:rFonts w:ascii="Arial" w:eastAsia="Times New Roman" w:hAnsi="Arial" w:cs="Arial"/>
        </w:rPr>
        <w:t xml:space="preserve">znějící na </w:t>
      </w:r>
      <w:r w:rsidRPr="00392BF4">
        <w:rPr>
          <w:rFonts w:ascii="Arial" w:hAnsi="Arial"/>
          <w:b/>
        </w:rPr>
        <w:t>č</w:t>
      </w:r>
      <w:r w:rsidRPr="0070031B">
        <w:rPr>
          <w:rFonts w:ascii="Arial" w:eastAsia="Times New Roman" w:hAnsi="Arial" w:cs="Arial"/>
          <w:b/>
        </w:rPr>
        <w:t xml:space="preserve">ástku ve výši 90 % z částky uvedené v čl. IV. odst. 2.1 písm. a) </w:t>
      </w:r>
      <w:r w:rsidR="00CB3D72">
        <w:rPr>
          <w:rFonts w:ascii="Arial" w:eastAsia="Times New Roman" w:hAnsi="Arial" w:cs="Arial"/>
          <w:b/>
        </w:rPr>
        <w:t>této Smlouvy</w:t>
      </w:r>
      <w:r w:rsidR="00CB3D72">
        <w:rPr>
          <w:rFonts w:ascii="Arial" w:eastAsia="Times New Roman" w:hAnsi="Arial" w:cs="Arial"/>
        </w:rPr>
        <w:t>;</w:t>
      </w:r>
    </w:p>
    <w:p w:rsidR="00CB3D72" w:rsidRPr="00392BF4" w:rsidRDefault="00CB3D72" w:rsidP="00CB3D72">
      <w:pPr>
        <w:spacing w:after="0" w:line="240" w:lineRule="auto"/>
        <w:ind w:left="1788"/>
        <w:jc w:val="both"/>
        <w:rPr>
          <w:rFonts w:ascii="Arial" w:hAnsi="Arial"/>
        </w:rPr>
      </w:pPr>
    </w:p>
    <w:p w:rsidR="0070031B" w:rsidRPr="0070031B" w:rsidRDefault="0070031B" w:rsidP="0070031B">
      <w:pPr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</w:rPr>
      </w:pPr>
      <w:r w:rsidRPr="0070031B">
        <w:rPr>
          <w:rFonts w:ascii="Arial" w:eastAsia="Times New Roman" w:hAnsi="Arial" w:cs="Arial"/>
          <w:u w:val="single"/>
        </w:rPr>
        <w:t>druhá platba</w:t>
      </w:r>
      <w:r w:rsidR="00CB3D72">
        <w:rPr>
          <w:rFonts w:ascii="Arial" w:eastAsia="Times New Roman" w:hAnsi="Arial" w:cs="Arial"/>
          <w:u w:val="single"/>
        </w:rPr>
        <w:t>:</w:t>
      </w:r>
    </w:p>
    <w:p w:rsidR="0070031B" w:rsidRPr="00392BF4" w:rsidRDefault="0070031B" w:rsidP="00392BF4">
      <w:pPr>
        <w:spacing w:after="0" w:line="240" w:lineRule="auto"/>
        <w:ind w:left="2124"/>
        <w:jc w:val="both"/>
        <w:rPr>
          <w:rFonts w:ascii="Arial" w:hAnsi="Arial"/>
        </w:rPr>
      </w:pPr>
      <w:r w:rsidRPr="0070031B">
        <w:rPr>
          <w:rFonts w:ascii="Arial" w:eastAsia="Times New Roman" w:hAnsi="Arial" w:cs="Arial"/>
        </w:rPr>
        <w:t xml:space="preserve">na základě faktury, vystavené </w:t>
      </w:r>
      <w:r w:rsidR="00C64770">
        <w:rPr>
          <w:rFonts w:ascii="Arial" w:eastAsia="Times New Roman" w:hAnsi="Arial" w:cs="Arial"/>
        </w:rPr>
        <w:t>Zhotovitel</w:t>
      </w:r>
      <w:r w:rsidRPr="0070031B">
        <w:rPr>
          <w:rFonts w:ascii="Arial" w:eastAsia="Times New Roman" w:hAnsi="Arial" w:cs="Arial"/>
        </w:rPr>
        <w:t xml:space="preserve">em po ukončení zadávacího řízení na </w:t>
      </w:r>
      <w:r w:rsidR="000504EB">
        <w:rPr>
          <w:rFonts w:ascii="Arial" w:eastAsia="Times New Roman" w:hAnsi="Arial" w:cs="Arial"/>
        </w:rPr>
        <w:t>z</w:t>
      </w:r>
      <w:r w:rsidR="00C64770">
        <w:rPr>
          <w:rFonts w:ascii="Arial" w:eastAsia="Times New Roman" w:hAnsi="Arial" w:cs="Arial"/>
        </w:rPr>
        <w:t>hotovitel</w:t>
      </w:r>
      <w:r w:rsidR="00CB3D72">
        <w:rPr>
          <w:rFonts w:ascii="Arial" w:eastAsia="Times New Roman" w:hAnsi="Arial" w:cs="Arial"/>
        </w:rPr>
        <w:t>e Stavby 1</w:t>
      </w:r>
      <w:r w:rsidR="003C457C">
        <w:rPr>
          <w:rFonts w:ascii="Arial" w:eastAsia="Times New Roman" w:hAnsi="Arial" w:cs="Arial"/>
          <w:lang w:eastAsia="x-none"/>
        </w:rPr>
        <w:t xml:space="preserve">, </w:t>
      </w:r>
      <w:r w:rsidR="003C457C" w:rsidRPr="00B261D1">
        <w:rPr>
          <w:rFonts w:ascii="Arial" w:eastAsia="Times New Roman" w:hAnsi="Arial" w:cs="Arial"/>
          <w:lang w:eastAsia="x-none"/>
        </w:rPr>
        <w:t>tj. až po doručení písemné informace o ukončení zadávacího řízení</w:t>
      </w:r>
      <w:r w:rsidR="000504EB" w:rsidRPr="00B261D1">
        <w:rPr>
          <w:rFonts w:ascii="Arial" w:eastAsia="Times New Roman" w:hAnsi="Arial" w:cs="Arial"/>
          <w:lang w:eastAsia="x-none"/>
        </w:rPr>
        <w:t>, přičemž tuto informaci doruč</w:t>
      </w:r>
      <w:r w:rsidR="003C457C" w:rsidRPr="00B261D1">
        <w:rPr>
          <w:rFonts w:ascii="Arial" w:eastAsia="Times New Roman" w:hAnsi="Arial" w:cs="Arial"/>
          <w:lang w:eastAsia="x-none"/>
        </w:rPr>
        <w:t>í</w:t>
      </w:r>
      <w:r w:rsidR="000504EB" w:rsidRPr="00B261D1">
        <w:rPr>
          <w:rFonts w:ascii="Arial" w:eastAsia="Times New Roman" w:hAnsi="Arial" w:cs="Arial"/>
          <w:lang w:eastAsia="x-none"/>
        </w:rPr>
        <w:t xml:space="preserve"> Objednatel Z</w:t>
      </w:r>
      <w:r w:rsidRPr="00B261D1">
        <w:rPr>
          <w:rFonts w:ascii="Arial" w:eastAsia="Times New Roman" w:hAnsi="Arial" w:cs="Arial"/>
          <w:lang w:eastAsia="x-none"/>
        </w:rPr>
        <w:t>hotovitel</w:t>
      </w:r>
      <w:r w:rsidR="003C457C" w:rsidRPr="00B261D1">
        <w:rPr>
          <w:rFonts w:ascii="Arial" w:eastAsia="Times New Roman" w:hAnsi="Arial" w:cs="Arial"/>
          <w:lang w:eastAsia="x-none"/>
        </w:rPr>
        <w:t>i</w:t>
      </w:r>
      <w:r w:rsidRPr="00B261D1">
        <w:rPr>
          <w:rFonts w:ascii="Arial" w:eastAsia="Times New Roman" w:hAnsi="Arial" w:cs="Arial"/>
          <w:lang w:eastAsia="x-none"/>
        </w:rPr>
        <w:t xml:space="preserve"> bez zbytečného odkladu</w:t>
      </w:r>
      <w:r w:rsidR="00E96FD1" w:rsidRPr="00B261D1">
        <w:rPr>
          <w:rFonts w:ascii="Arial" w:eastAsia="Times New Roman" w:hAnsi="Arial" w:cs="Arial"/>
          <w:lang w:eastAsia="x-none"/>
        </w:rPr>
        <w:t>,</w:t>
      </w:r>
      <w:r w:rsidR="00CB3D72">
        <w:rPr>
          <w:rFonts w:ascii="Arial" w:eastAsia="Times New Roman" w:hAnsi="Arial" w:cs="Arial"/>
        </w:rPr>
        <w:t xml:space="preserve"> </w:t>
      </w:r>
      <w:r w:rsidRPr="0070031B">
        <w:rPr>
          <w:rFonts w:ascii="Arial" w:eastAsia="Times New Roman" w:hAnsi="Arial" w:cs="Arial"/>
        </w:rPr>
        <w:t xml:space="preserve">znějící na </w:t>
      </w:r>
      <w:r w:rsidRPr="00392BF4">
        <w:rPr>
          <w:rFonts w:ascii="Arial" w:hAnsi="Arial"/>
          <w:b/>
        </w:rPr>
        <w:t>č</w:t>
      </w:r>
      <w:r w:rsidRPr="0070031B">
        <w:rPr>
          <w:rFonts w:ascii="Arial" w:eastAsia="Times New Roman" w:hAnsi="Arial" w:cs="Arial"/>
          <w:b/>
        </w:rPr>
        <w:t>ástku ve výši 10 % z částky uvedené</w:t>
      </w:r>
      <w:r w:rsidR="00CB3D72">
        <w:rPr>
          <w:rFonts w:ascii="Arial" w:eastAsia="Times New Roman" w:hAnsi="Arial" w:cs="Arial"/>
          <w:b/>
        </w:rPr>
        <w:t xml:space="preserve"> v čl. IV. odst. 2.1 písm. a) této Smlouvy</w:t>
      </w:r>
      <w:r w:rsidR="00CB3D72">
        <w:rPr>
          <w:rFonts w:ascii="Arial" w:eastAsia="Times New Roman" w:hAnsi="Arial" w:cs="Arial"/>
        </w:rPr>
        <w:t>;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031B" w:rsidRPr="0070031B" w:rsidRDefault="0070031B" w:rsidP="0070031B">
      <w:pPr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</w:rPr>
      </w:pPr>
      <w:r w:rsidRPr="0070031B">
        <w:rPr>
          <w:rFonts w:ascii="Arial" w:eastAsia="Times New Roman" w:hAnsi="Arial" w:cs="Arial"/>
          <w:u w:val="single"/>
        </w:rPr>
        <w:t>třetí platba:</w:t>
      </w:r>
    </w:p>
    <w:p w:rsidR="0070031B" w:rsidRPr="0070031B" w:rsidRDefault="0070031B" w:rsidP="00392BF4">
      <w:pPr>
        <w:spacing w:after="0" w:line="240" w:lineRule="auto"/>
        <w:ind w:left="2124"/>
        <w:jc w:val="both"/>
        <w:rPr>
          <w:rFonts w:ascii="Arial" w:eastAsia="Times New Roman" w:hAnsi="Arial" w:cs="Arial"/>
          <w:b/>
        </w:rPr>
      </w:pPr>
      <w:r w:rsidRPr="0070031B">
        <w:rPr>
          <w:rFonts w:ascii="Arial" w:eastAsia="Times New Roman" w:hAnsi="Arial" w:cs="Arial"/>
        </w:rPr>
        <w:t xml:space="preserve">na základě faktury, vystavené </w:t>
      </w:r>
      <w:r w:rsidR="00C64770">
        <w:rPr>
          <w:rFonts w:ascii="Arial" w:eastAsia="Times New Roman" w:hAnsi="Arial" w:cs="Arial"/>
        </w:rPr>
        <w:t>Zhotovitel</w:t>
      </w:r>
      <w:r w:rsidRPr="0070031B">
        <w:rPr>
          <w:rFonts w:ascii="Arial" w:eastAsia="Times New Roman" w:hAnsi="Arial" w:cs="Arial"/>
        </w:rPr>
        <w:t xml:space="preserve">em po oboustranném podpisu předávacího protokolu o předání a převzetí kompletní DSP vč. dokladové části pro Stavbu 2 </w:t>
      </w:r>
      <w:r w:rsidRPr="0070031B">
        <w:rPr>
          <w:rFonts w:ascii="Arial" w:eastAsia="Times New Roman" w:hAnsi="Arial" w:cs="Arial"/>
          <w:bCs/>
        </w:rPr>
        <w:t xml:space="preserve">v termínu podle čl. III. odst. 2 písm. b), </w:t>
      </w:r>
      <w:r w:rsidRPr="0070031B">
        <w:rPr>
          <w:rFonts w:ascii="Arial" w:eastAsia="Times New Roman" w:hAnsi="Arial" w:cs="Arial"/>
          <w:bCs/>
        </w:rPr>
        <w:lastRenderedPageBreak/>
        <w:t>bod iii</w:t>
      </w:r>
      <w:r w:rsidR="000F3F01">
        <w:rPr>
          <w:rFonts w:ascii="Arial" w:eastAsia="Times New Roman" w:hAnsi="Arial" w:cs="Arial"/>
          <w:bCs/>
        </w:rPr>
        <w:t>.</w:t>
      </w:r>
      <w:r w:rsidR="00FE3B3A">
        <w:rPr>
          <w:rFonts w:ascii="Arial" w:eastAsia="Times New Roman" w:hAnsi="Arial" w:cs="Arial"/>
          <w:bCs/>
        </w:rPr>
        <w:t xml:space="preserve"> této Smlouvy</w:t>
      </w:r>
      <w:r w:rsidRPr="0070031B">
        <w:rPr>
          <w:rFonts w:ascii="Arial" w:eastAsia="Times New Roman" w:hAnsi="Arial" w:cs="Arial"/>
          <w:bCs/>
        </w:rPr>
        <w:t xml:space="preserve">, </w:t>
      </w:r>
      <w:r w:rsidRPr="0070031B">
        <w:rPr>
          <w:rFonts w:ascii="Arial" w:eastAsia="Times New Roman" w:hAnsi="Arial" w:cs="Arial"/>
        </w:rPr>
        <w:t xml:space="preserve">znějící na </w:t>
      </w:r>
      <w:r w:rsidRPr="0070031B">
        <w:rPr>
          <w:rFonts w:ascii="Arial" w:eastAsia="Times New Roman" w:hAnsi="Arial" w:cs="Arial"/>
          <w:b/>
        </w:rPr>
        <w:t>součet částek uvedených v</w:t>
      </w:r>
      <w:r w:rsidR="00FE3B3A">
        <w:rPr>
          <w:rFonts w:ascii="Arial" w:eastAsia="Times New Roman" w:hAnsi="Arial" w:cs="Arial"/>
          <w:b/>
        </w:rPr>
        <w:t> čl. IV. odst. 2.2 písm. a), b) této Smlouvy</w:t>
      </w:r>
      <w:r w:rsidR="00FE3B3A">
        <w:rPr>
          <w:rFonts w:ascii="Arial" w:eastAsia="Times New Roman" w:hAnsi="Arial" w:cs="Arial"/>
        </w:rPr>
        <w:t>;</w:t>
      </w:r>
      <w:r w:rsidRPr="0070031B">
        <w:rPr>
          <w:rFonts w:ascii="Arial" w:eastAsia="Times New Roman" w:hAnsi="Arial" w:cs="Arial"/>
          <w:b/>
        </w:rPr>
        <w:t xml:space="preserve"> </w:t>
      </w:r>
    </w:p>
    <w:p w:rsidR="00E23887" w:rsidRDefault="00E23887" w:rsidP="000504EB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70031B" w:rsidRPr="0070031B" w:rsidRDefault="0070031B" w:rsidP="000504EB">
      <w:pPr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</w:rPr>
      </w:pPr>
      <w:r w:rsidRPr="0070031B">
        <w:rPr>
          <w:rFonts w:ascii="Arial" w:eastAsia="Times New Roman" w:hAnsi="Arial" w:cs="Arial"/>
          <w:u w:val="single"/>
        </w:rPr>
        <w:t>čtvrtá platba:</w:t>
      </w:r>
    </w:p>
    <w:p w:rsidR="0070031B" w:rsidRPr="00392BF4" w:rsidRDefault="0070031B" w:rsidP="00392BF4">
      <w:pPr>
        <w:spacing w:after="0" w:line="240" w:lineRule="auto"/>
        <w:ind w:left="2124"/>
        <w:jc w:val="both"/>
        <w:rPr>
          <w:rFonts w:ascii="Arial" w:hAnsi="Arial"/>
        </w:rPr>
      </w:pPr>
      <w:r w:rsidRPr="0070031B">
        <w:rPr>
          <w:rFonts w:ascii="Arial" w:eastAsia="Times New Roman" w:hAnsi="Arial" w:cs="Arial"/>
        </w:rPr>
        <w:t xml:space="preserve">na základě faktury, vystavené </w:t>
      </w:r>
      <w:r w:rsidR="00C64770">
        <w:rPr>
          <w:rFonts w:ascii="Arial" w:eastAsia="Times New Roman" w:hAnsi="Arial" w:cs="Arial"/>
        </w:rPr>
        <w:t>Zhotovitel</w:t>
      </w:r>
      <w:r w:rsidRPr="0070031B">
        <w:rPr>
          <w:rFonts w:ascii="Arial" w:eastAsia="Times New Roman" w:hAnsi="Arial" w:cs="Arial"/>
        </w:rPr>
        <w:t xml:space="preserve">em po oboustranném podpisu předávacího protokolu o předání a převzetí DPS 2 </w:t>
      </w:r>
      <w:r w:rsidRPr="00392BF4">
        <w:rPr>
          <w:rFonts w:ascii="Arial" w:hAnsi="Arial"/>
        </w:rPr>
        <w:t>včetně soupisu prací</w:t>
      </w:r>
      <w:r w:rsidRPr="0070031B">
        <w:rPr>
          <w:rFonts w:ascii="Arial" w:eastAsia="Times New Roman" w:hAnsi="Arial" w:cs="Arial"/>
          <w:bCs/>
        </w:rPr>
        <w:t xml:space="preserve"> v te</w:t>
      </w:r>
      <w:r w:rsidR="00FE7AA2">
        <w:rPr>
          <w:rFonts w:ascii="Arial" w:eastAsia="Times New Roman" w:hAnsi="Arial" w:cs="Arial"/>
          <w:bCs/>
        </w:rPr>
        <w:t>rmínu podle čl. III. odst. 2 pí</w:t>
      </w:r>
      <w:r w:rsidRPr="0070031B">
        <w:rPr>
          <w:rFonts w:ascii="Arial" w:eastAsia="Times New Roman" w:hAnsi="Arial" w:cs="Arial"/>
          <w:bCs/>
        </w:rPr>
        <w:t>s</w:t>
      </w:r>
      <w:r w:rsidR="00FE7AA2">
        <w:rPr>
          <w:rFonts w:ascii="Arial" w:eastAsia="Times New Roman" w:hAnsi="Arial" w:cs="Arial"/>
          <w:bCs/>
        </w:rPr>
        <w:t>m. b)</w:t>
      </w:r>
      <w:r w:rsidRPr="0070031B">
        <w:rPr>
          <w:rFonts w:ascii="Arial" w:eastAsia="Times New Roman" w:hAnsi="Arial" w:cs="Arial"/>
          <w:bCs/>
        </w:rPr>
        <w:t xml:space="preserve"> bod vi.</w:t>
      </w:r>
      <w:r w:rsidR="00FE7AA2">
        <w:rPr>
          <w:rFonts w:ascii="Arial" w:eastAsia="Times New Roman" w:hAnsi="Arial" w:cs="Arial"/>
          <w:bCs/>
        </w:rPr>
        <w:t xml:space="preserve"> této Smlouvy</w:t>
      </w:r>
      <w:r w:rsidRPr="0070031B">
        <w:rPr>
          <w:rFonts w:ascii="Arial" w:eastAsia="Times New Roman" w:hAnsi="Arial" w:cs="Arial"/>
          <w:bCs/>
        </w:rPr>
        <w:t xml:space="preserve">, </w:t>
      </w:r>
      <w:r w:rsidRPr="0070031B">
        <w:rPr>
          <w:rFonts w:ascii="Arial" w:eastAsia="Times New Roman" w:hAnsi="Arial" w:cs="Arial"/>
        </w:rPr>
        <w:t xml:space="preserve">znějící na </w:t>
      </w:r>
      <w:r w:rsidRPr="00392BF4">
        <w:rPr>
          <w:rFonts w:ascii="Arial" w:hAnsi="Arial"/>
          <w:b/>
        </w:rPr>
        <w:t>č</w:t>
      </w:r>
      <w:r w:rsidRPr="0070031B">
        <w:rPr>
          <w:rFonts w:ascii="Arial" w:eastAsia="Times New Roman" w:hAnsi="Arial" w:cs="Arial"/>
          <w:b/>
        </w:rPr>
        <w:t xml:space="preserve">ástku ve výši 90 % z částky uvedené v čl. IV. odst. 2.2 písm. d) </w:t>
      </w:r>
      <w:r w:rsidR="00FE7AA2">
        <w:rPr>
          <w:rFonts w:ascii="Arial" w:eastAsia="Times New Roman" w:hAnsi="Arial" w:cs="Arial"/>
          <w:b/>
        </w:rPr>
        <w:t>této Smlouvy</w:t>
      </w:r>
      <w:r w:rsidR="00FE7AA2">
        <w:rPr>
          <w:rFonts w:ascii="Arial" w:eastAsia="Times New Roman" w:hAnsi="Arial" w:cs="Arial"/>
        </w:rPr>
        <w:t>;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031B" w:rsidRPr="0070031B" w:rsidRDefault="0070031B" w:rsidP="0070031B">
      <w:pPr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</w:rPr>
      </w:pPr>
      <w:r w:rsidRPr="0070031B">
        <w:rPr>
          <w:rFonts w:ascii="Arial" w:eastAsia="Times New Roman" w:hAnsi="Arial" w:cs="Arial"/>
          <w:u w:val="single"/>
        </w:rPr>
        <w:t>pátá platba:</w:t>
      </w:r>
    </w:p>
    <w:p w:rsidR="0070031B" w:rsidRPr="0070031B" w:rsidRDefault="0070031B" w:rsidP="00392BF4">
      <w:pPr>
        <w:spacing w:after="0" w:line="240" w:lineRule="auto"/>
        <w:ind w:left="2124"/>
        <w:jc w:val="both"/>
        <w:rPr>
          <w:rFonts w:ascii="Arial" w:eastAsia="Times New Roman" w:hAnsi="Arial" w:cs="Arial"/>
          <w:b/>
        </w:rPr>
      </w:pPr>
      <w:r w:rsidRPr="0070031B">
        <w:rPr>
          <w:rFonts w:ascii="Arial" w:eastAsia="Times New Roman" w:hAnsi="Arial" w:cs="Arial"/>
        </w:rPr>
        <w:t xml:space="preserve">na základě faktury, vystavené </w:t>
      </w:r>
      <w:r w:rsidR="00C64770">
        <w:rPr>
          <w:rFonts w:ascii="Arial" w:eastAsia="Times New Roman" w:hAnsi="Arial" w:cs="Arial"/>
        </w:rPr>
        <w:t>Zhotovitel</w:t>
      </w:r>
      <w:r w:rsidRPr="0070031B">
        <w:rPr>
          <w:rFonts w:ascii="Arial" w:eastAsia="Times New Roman" w:hAnsi="Arial" w:cs="Arial"/>
        </w:rPr>
        <w:t xml:space="preserve">em po ukončení zadávacího řízení na </w:t>
      </w:r>
      <w:r w:rsidR="000504EB">
        <w:rPr>
          <w:rFonts w:ascii="Arial" w:eastAsia="Times New Roman" w:hAnsi="Arial" w:cs="Arial"/>
        </w:rPr>
        <w:t>z</w:t>
      </w:r>
      <w:r w:rsidR="00C64770">
        <w:rPr>
          <w:rFonts w:ascii="Arial" w:eastAsia="Times New Roman" w:hAnsi="Arial" w:cs="Arial"/>
        </w:rPr>
        <w:t>hotovitel</w:t>
      </w:r>
      <w:r w:rsidR="00FE7AA2">
        <w:rPr>
          <w:rFonts w:ascii="Arial" w:eastAsia="Times New Roman" w:hAnsi="Arial" w:cs="Arial"/>
        </w:rPr>
        <w:t>e Stavby 2,</w:t>
      </w:r>
      <w:r w:rsidR="00392BF4">
        <w:rPr>
          <w:rFonts w:ascii="Arial" w:eastAsia="Times New Roman" w:hAnsi="Arial" w:cs="Arial"/>
        </w:rPr>
        <w:t xml:space="preserve"> </w:t>
      </w:r>
      <w:r w:rsidR="00392BF4" w:rsidRPr="00B261D1">
        <w:rPr>
          <w:rFonts w:ascii="Arial" w:eastAsia="Times New Roman" w:hAnsi="Arial" w:cs="Arial"/>
          <w:lang w:eastAsia="x-none"/>
        </w:rPr>
        <w:t xml:space="preserve">tj. až po doručení písemné informace o ukončení zadávacího řízení, </w:t>
      </w:r>
      <w:r w:rsidR="000504EB" w:rsidRPr="00B261D1">
        <w:rPr>
          <w:rFonts w:ascii="Arial" w:eastAsia="Times New Roman" w:hAnsi="Arial" w:cs="Arial"/>
          <w:lang w:eastAsia="x-none"/>
        </w:rPr>
        <w:t>přičemž tuto informaci doručí Objednatel Z</w:t>
      </w:r>
      <w:r w:rsidR="00392BF4" w:rsidRPr="00B261D1">
        <w:rPr>
          <w:rFonts w:ascii="Arial" w:eastAsia="Times New Roman" w:hAnsi="Arial" w:cs="Arial"/>
          <w:lang w:eastAsia="x-none"/>
        </w:rPr>
        <w:t>hotoviteli bez zbytečného odkladu,</w:t>
      </w:r>
      <w:r w:rsidR="00392BF4">
        <w:rPr>
          <w:rFonts w:ascii="Arial" w:eastAsia="Times New Roman" w:hAnsi="Arial" w:cs="Arial"/>
        </w:rPr>
        <w:t xml:space="preserve"> </w:t>
      </w:r>
      <w:r w:rsidRPr="0070031B">
        <w:rPr>
          <w:rFonts w:ascii="Arial" w:eastAsia="Times New Roman" w:hAnsi="Arial" w:cs="Arial"/>
        </w:rPr>
        <w:t xml:space="preserve">znějící na </w:t>
      </w:r>
      <w:r w:rsidRPr="00392BF4">
        <w:rPr>
          <w:rFonts w:ascii="Arial" w:hAnsi="Arial"/>
          <w:b/>
        </w:rPr>
        <w:t>č</w:t>
      </w:r>
      <w:r w:rsidRPr="0070031B">
        <w:rPr>
          <w:rFonts w:ascii="Arial" w:eastAsia="Times New Roman" w:hAnsi="Arial" w:cs="Arial"/>
          <w:b/>
        </w:rPr>
        <w:t>ástku ve výši 10 % z částky uvede</w:t>
      </w:r>
      <w:r w:rsidR="00FE7AA2">
        <w:rPr>
          <w:rFonts w:ascii="Arial" w:eastAsia="Times New Roman" w:hAnsi="Arial" w:cs="Arial"/>
          <w:b/>
        </w:rPr>
        <w:t>né v čl. IV. odst. 2.2 písm. d) této Smlouvy</w:t>
      </w:r>
      <w:r w:rsidR="00FE7AA2">
        <w:rPr>
          <w:rFonts w:ascii="Arial" w:eastAsia="Times New Roman" w:hAnsi="Arial" w:cs="Arial"/>
        </w:rPr>
        <w:t>;</w:t>
      </w:r>
      <w:r w:rsidRPr="0070031B">
        <w:rPr>
          <w:rFonts w:ascii="Arial" w:eastAsia="Times New Roman" w:hAnsi="Arial" w:cs="Arial"/>
          <w:b/>
        </w:rPr>
        <w:t xml:space="preserve">  </w:t>
      </w:r>
    </w:p>
    <w:p w:rsidR="0070031B" w:rsidRPr="0070031B" w:rsidRDefault="0070031B" w:rsidP="00392BF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70031B" w:rsidRPr="0070031B" w:rsidRDefault="0070031B" w:rsidP="0070031B">
      <w:pPr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</w:rPr>
      </w:pPr>
      <w:r w:rsidRPr="0070031B">
        <w:rPr>
          <w:rFonts w:ascii="Arial" w:eastAsia="Times New Roman" w:hAnsi="Arial" w:cs="Arial"/>
          <w:u w:val="single"/>
        </w:rPr>
        <w:t>šestá platba:</w:t>
      </w:r>
    </w:p>
    <w:p w:rsidR="0070031B" w:rsidRPr="0070031B" w:rsidRDefault="0070031B" w:rsidP="00392BF4">
      <w:pPr>
        <w:spacing w:after="0" w:line="240" w:lineRule="auto"/>
        <w:ind w:left="2124"/>
        <w:jc w:val="both"/>
        <w:rPr>
          <w:rFonts w:ascii="Arial" w:eastAsia="Times New Roman" w:hAnsi="Arial" w:cs="Arial"/>
          <w:b/>
        </w:rPr>
      </w:pPr>
      <w:r w:rsidRPr="0070031B">
        <w:rPr>
          <w:rFonts w:ascii="Arial" w:eastAsia="Times New Roman" w:hAnsi="Arial" w:cs="Arial"/>
        </w:rPr>
        <w:t xml:space="preserve">na základě faktury, vystavené </w:t>
      </w:r>
      <w:r w:rsidR="00C64770">
        <w:rPr>
          <w:rFonts w:ascii="Arial" w:eastAsia="Times New Roman" w:hAnsi="Arial" w:cs="Arial"/>
        </w:rPr>
        <w:t>Zhotovitel</w:t>
      </w:r>
      <w:r w:rsidRPr="0070031B">
        <w:rPr>
          <w:rFonts w:ascii="Arial" w:eastAsia="Times New Roman" w:hAnsi="Arial" w:cs="Arial"/>
        </w:rPr>
        <w:t xml:space="preserve">em po předání pravomocného stavebního povolení pro Stavbu 2 </w:t>
      </w:r>
      <w:r w:rsidR="00C64770">
        <w:rPr>
          <w:rFonts w:ascii="Arial" w:eastAsia="Times New Roman" w:hAnsi="Arial" w:cs="Arial"/>
        </w:rPr>
        <w:t>Zhotovitel</w:t>
      </w:r>
      <w:r w:rsidRPr="0070031B">
        <w:rPr>
          <w:rFonts w:ascii="Arial" w:eastAsia="Times New Roman" w:hAnsi="Arial" w:cs="Arial"/>
        </w:rPr>
        <w:t xml:space="preserve">em </w:t>
      </w:r>
      <w:r w:rsidR="00C64770">
        <w:rPr>
          <w:rFonts w:ascii="Arial" w:eastAsia="Times New Roman" w:hAnsi="Arial" w:cs="Arial"/>
        </w:rPr>
        <w:t>Objednatel</w:t>
      </w:r>
      <w:r w:rsidR="00FE7AA2">
        <w:rPr>
          <w:rFonts w:ascii="Arial" w:eastAsia="Times New Roman" w:hAnsi="Arial" w:cs="Arial"/>
        </w:rPr>
        <w:t xml:space="preserve">i vč. </w:t>
      </w:r>
      <w:r w:rsidRPr="0070031B">
        <w:rPr>
          <w:rFonts w:ascii="Arial" w:eastAsia="Times New Roman" w:hAnsi="Arial" w:cs="Arial"/>
        </w:rPr>
        <w:t>DSP v termínu podle čl. III. odst. 2 písm. b), bod iv.</w:t>
      </w:r>
      <w:r w:rsidRPr="0070031B">
        <w:rPr>
          <w:rFonts w:ascii="Arial" w:eastAsia="Times New Roman" w:hAnsi="Arial" w:cs="Arial"/>
          <w:bCs/>
        </w:rPr>
        <w:t xml:space="preserve"> </w:t>
      </w:r>
      <w:r w:rsidR="00FE7AA2">
        <w:rPr>
          <w:rFonts w:ascii="Arial" w:eastAsia="Times New Roman" w:hAnsi="Arial" w:cs="Arial"/>
          <w:bCs/>
        </w:rPr>
        <w:t xml:space="preserve">této Smlouvy, </w:t>
      </w:r>
      <w:r w:rsidRPr="0070031B">
        <w:rPr>
          <w:rFonts w:ascii="Arial" w:eastAsia="Times New Roman" w:hAnsi="Arial" w:cs="Arial"/>
        </w:rPr>
        <w:t xml:space="preserve">znějící na </w:t>
      </w:r>
      <w:r w:rsidRPr="0070031B">
        <w:rPr>
          <w:rFonts w:ascii="Arial" w:eastAsia="Times New Roman" w:hAnsi="Arial" w:cs="Arial"/>
          <w:b/>
        </w:rPr>
        <w:t>částku uvedeno</w:t>
      </w:r>
      <w:r w:rsidR="00FE7AA2">
        <w:rPr>
          <w:rFonts w:ascii="Arial" w:eastAsia="Times New Roman" w:hAnsi="Arial" w:cs="Arial"/>
          <w:b/>
        </w:rPr>
        <w:t>u v čl. IV. odst. 2.2 písm. c) této Smlouvy</w:t>
      </w:r>
      <w:r w:rsidR="00FE7AA2">
        <w:rPr>
          <w:rFonts w:ascii="Arial" w:eastAsia="Times New Roman" w:hAnsi="Arial" w:cs="Arial"/>
        </w:rPr>
        <w:t>.</w:t>
      </w:r>
    </w:p>
    <w:p w:rsidR="00E23887" w:rsidRDefault="0070031B" w:rsidP="0070031B">
      <w:pPr>
        <w:tabs>
          <w:tab w:val="left" w:pos="567"/>
        </w:tabs>
        <w:spacing w:after="0" w:line="240" w:lineRule="auto"/>
        <w:ind w:right="180"/>
        <w:jc w:val="both"/>
        <w:rPr>
          <w:rFonts w:ascii="Arial" w:eastAsia="Times New Roman" w:hAnsi="Arial" w:cs="Arial"/>
          <w:i/>
          <w:lang w:eastAsia="cs-CZ"/>
        </w:rPr>
      </w:pPr>
      <w:r w:rsidRPr="0070031B">
        <w:rPr>
          <w:rFonts w:ascii="Arial" w:eastAsia="Times New Roman" w:hAnsi="Arial" w:cs="Arial"/>
          <w:i/>
          <w:lang w:eastAsia="cs-CZ"/>
        </w:rPr>
        <w:tab/>
      </w:r>
    </w:p>
    <w:p w:rsidR="0070031B" w:rsidRPr="0070031B" w:rsidRDefault="00FE7AA2" w:rsidP="0070031B">
      <w:pPr>
        <w:tabs>
          <w:tab w:val="left" w:pos="567"/>
        </w:tabs>
        <w:spacing w:after="0" w:line="240" w:lineRule="auto"/>
        <w:ind w:right="180"/>
        <w:jc w:val="both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u w:val="single"/>
          <w:lang w:eastAsia="cs-CZ"/>
        </w:rPr>
        <w:t>P</w:t>
      </w:r>
      <w:r w:rsidR="0070031B" w:rsidRPr="0070031B">
        <w:rPr>
          <w:rFonts w:ascii="Arial" w:eastAsia="Times New Roman" w:hAnsi="Arial" w:cs="Arial"/>
          <w:u w:val="single"/>
          <w:lang w:eastAsia="cs-CZ"/>
        </w:rPr>
        <w:t>latba za výkon autorského dozoru</w:t>
      </w:r>
      <w:r>
        <w:rPr>
          <w:rFonts w:ascii="Arial" w:eastAsia="Times New Roman" w:hAnsi="Arial" w:cs="Arial"/>
          <w:u w:val="single"/>
          <w:lang w:eastAsia="cs-CZ"/>
        </w:rPr>
        <w:t>:</w:t>
      </w:r>
    </w:p>
    <w:p w:rsidR="0070031B" w:rsidRPr="0070031B" w:rsidRDefault="00FE7AA2" w:rsidP="00392BF4">
      <w:pPr>
        <w:tabs>
          <w:tab w:val="left" w:pos="567"/>
        </w:tabs>
        <w:spacing w:after="0" w:line="240" w:lineRule="auto"/>
        <w:ind w:left="567" w:right="18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</w:t>
      </w:r>
      <w:r w:rsidR="0070031B" w:rsidRPr="0070031B">
        <w:rPr>
          <w:rFonts w:ascii="Arial" w:eastAsia="Times New Roman" w:hAnsi="Arial" w:cs="Arial"/>
          <w:lang w:eastAsia="cs-CZ"/>
        </w:rPr>
        <w:t>hledně dílčí čá</w:t>
      </w:r>
      <w:r>
        <w:rPr>
          <w:rFonts w:ascii="Arial" w:eastAsia="Times New Roman" w:hAnsi="Arial" w:cs="Arial"/>
          <w:lang w:eastAsia="cs-CZ"/>
        </w:rPr>
        <w:t>sti ceny za D</w:t>
      </w:r>
      <w:r w:rsidR="0070031B" w:rsidRPr="0070031B">
        <w:rPr>
          <w:rFonts w:ascii="Arial" w:eastAsia="Times New Roman" w:hAnsi="Arial" w:cs="Arial"/>
          <w:lang w:eastAsia="cs-CZ"/>
        </w:rPr>
        <w:t xml:space="preserve">ílo podle </w:t>
      </w:r>
      <w:r>
        <w:rPr>
          <w:rFonts w:ascii="Arial" w:eastAsia="Times New Roman" w:hAnsi="Arial" w:cs="Arial"/>
          <w:szCs w:val="24"/>
          <w:lang w:eastAsia="cs-CZ"/>
        </w:rPr>
        <w:t>čl. IV. odst. 2.1</w:t>
      </w:r>
      <w:r w:rsidR="0070031B" w:rsidRPr="0070031B">
        <w:rPr>
          <w:rFonts w:ascii="Arial" w:eastAsia="Times New Roman" w:hAnsi="Arial" w:cs="Arial"/>
          <w:szCs w:val="24"/>
          <w:lang w:eastAsia="cs-CZ"/>
        </w:rPr>
        <w:t xml:space="preserve"> písm. </w:t>
      </w:r>
      <w:r w:rsidR="009E1A10">
        <w:rPr>
          <w:rFonts w:ascii="Arial" w:eastAsia="Times New Roman" w:hAnsi="Arial" w:cs="Arial"/>
          <w:lang w:eastAsia="cs-CZ"/>
        </w:rPr>
        <w:t>b</w:t>
      </w:r>
      <w:r>
        <w:rPr>
          <w:rFonts w:ascii="Arial" w:eastAsia="Times New Roman" w:hAnsi="Arial" w:cs="Arial"/>
          <w:lang w:eastAsia="cs-CZ"/>
        </w:rPr>
        <w:t>) a čl. IV. odst. 2.2</w:t>
      </w:r>
      <w:r w:rsidR="0070031B" w:rsidRPr="0070031B">
        <w:rPr>
          <w:rFonts w:ascii="Arial" w:eastAsia="Times New Roman" w:hAnsi="Arial" w:cs="Arial"/>
          <w:lang w:eastAsia="cs-CZ"/>
        </w:rPr>
        <w:t xml:space="preserve"> písm. e) této </w:t>
      </w:r>
      <w:r w:rsidR="00C64770"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y odpovídající výkonu autorského dozoru pro Stavbu 1 a Stavbu 2 se smluvní strany dohodly, že </w:t>
      </w:r>
      <w:r w:rsidR="00C64770">
        <w:rPr>
          <w:rFonts w:ascii="Arial" w:eastAsia="Times New Roman" w:hAnsi="Arial" w:cs="Arial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 bude oprávněn vystavovat faktury odpovídající tříměsíčním platebním obdobím výkonu činností autorského dozoru ve smyslu této </w:t>
      </w:r>
      <w:r w:rsidR="00C64770"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y, a to po </w:t>
      </w:r>
      <w:r>
        <w:rPr>
          <w:rFonts w:ascii="Arial" w:eastAsia="Times New Roman" w:hAnsi="Arial" w:cs="Arial"/>
          <w:lang w:eastAsia="cs-CZ"/>
        </w:rPr>
        <w:t>nabytí účinnosti</w:t>
      </w:r>
      <w:r w:rsidR="0070031B" w:rsidRPr="0070031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příslušné s</w:t>
      </w:r>
      <w:r w:rsidR="00C64770">
        <w:rPr>
          <w:rFonts w:ascii="Arial" w:eastAsia="Times New Roman" w:hAnsi="Arial" w:cs="Arial"/>
          <w:lang w:eastAsia="cs-CZ"/>
        </w:rPr>
        <w:t>mlouv</w:t>
      </w:r>
      <w:r w:rsidR="0070031B" w:rsidRPr="0070031B">
        <w:rPr>
          <w:rFonts w:ascii="Arial" w:eastAsia="Times New Roman" w:hAnsi="Arial" w:cs="Arial"/>
          <w:lang w:eastAsia="cs-CZ"/>
        </w:rPr>
        <w:t xml:space="preserve">y o dílo na provádění stavby mezi </w:t>
      </w:r>
      <w:r w:rsidR="00C64770">
        <w:rPr>
          <w:rFonts w:ascii="Arial" w:eastAsia="Times New Roman" w:hAnsi="Arial" w:cs="Arial"/>
          <w:lang w:eastAsia="cs-CZ"/>
        </w:rPr>
        <w:t>Objednatel</w:t>
      </w:r>
      <w:r w:rsidR="0070031B" w:rsidRPr="0070031B">
        <w:rPr>
          <w:rFonts w:ascii="Arial" w:eastAsia="Times New Roman" w:hAnsi="Arial" w:cs="Arial"/>
          <w:lang w:eastAsia="cs-CZ"/>
        </w:rPr>
        <w:t xml:space="preserve">em a příslušným </w:t>
      </w:r>
      <w:r>
        <w:rPr>
          <w:rFonts w:ascii="Arial" w:eastAsia="Times New Roman" w:hAnsi="Arial" w:cs="Arial"/>
          <w:lang w:eastAsia="cs-CZ"/>
        </w:rPr>
        <w:t>z</w:t>
      </w:r>
      <w:r w:rsidR="00C64770">
        <w:rPr>
          <w:rFonts w:ascii="Arial" w:eastAsia="Times New Roman" w:hAnsi="Arial" w:cs="Arial"/>
          <w:lang w:eastAsia="cs-CZ"/>
        </w:rPr>
        <w:t>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em Stavby 1 a Stavby 2, přičemž </w:t>
      </w:r>
      <w:r w:rsidR="00C64770">
        <w:rPr>
          <w:rFonts w:ascii="Arial" w:eastAsia="Times New Roman" w:hAnsi="Arial" w:cs="Arial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 dle této </w:t>
      </w:r>
      <w:r w:rsidR="00C64770"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y bude tyto faktury vystavovat na základě platebního kalendáře, který smluvní strany sjednají dodatkem k této </w:t>
      </w:r>
      <w:r w:rsidR="00C64770"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>ě na základě harmonogramu výstavby.</w:t>
      </w:r>
    </w:p>
    <w:p w:rsidR="0070031B" w:rsidRPr="0070031B" w:rsidRDefault="0070031B" w:rsidP="0070031B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Každou fakturu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 doručí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i vždy ve dvojím vyhotovení do 15 </w:t>
      </w:r>
      <w:r w:rsidR="00966A7B">
        <w:rPr>
          <w:rFonts w:ascii="Arial" w:eastAsia="Calibri" w:hAnsi="Arial" w:cs="Arial"/>
        </w:rPr>
        <w:t xml:space="preserve">kalendářních </w:t>
      </w:r>
      <w:r w:rsidRPr="0070031B">
        <w:rPr>
          <w:rFonts w:ascii="Arial" w:eastAsia="Calibri" w:hAnsi="Arial" w:cs="Arial"/>
        </w:rPr>
        <w:t>dnů od vzniku prá</w:t>
      </w:r>
      <w:r w:rsidR="00966A7B">
        <w:rPr>
          <w:rFonts w:ascii="Arial" w:eastAsia="Calibri" w:hAnsi="Arial" w:cs="Arial"/>
        </w:rPr>
        <w:t>va fakturovat ve smyslu odst. 1</w:t>
      </w:r>
      <w:r w:rsidRPr="0070031B">
        <w:rPr>
          <w:rFonts w:ascii="Arial" w:eastAsia="Calibri" w:hAnsi="Arial" w:cs="Arial"/>
        </w:rPr>
        <w:t xml:space="preserve"> tohoto článku</w:t>
      </w:r>
      <w:r w:rsidR="00966A7B">
        <w:rPr>
          <w:rFonts w:ascii="Arial" w:eastAsia="Calibri" w:hAnsi="Arial" w:cs="Arial"/>
        </w:rPr>
        <w:t>, v případech, kdy budou části D</w:t>
      </w:r>
      <w:r w:rsidRPr="0070031B">
        <w:rPr>
          <w:rFonts w:ascii="Arial" w:eastAsia="Calibri" w:hAnsi="Arial" w:cs="Arial"/>
        </w:rPr>
        <w:t xml:space="preserve">íla v souladu s touto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ou podle povahy věci předávány formou písemných dokumentů, rovněž včetně protokolu o před</w:t>
      </w:r>
      <w:r w:rsidR="00966A7B">
        <w:rPr>
          <w:rFonts w:ascii="Arial" w:eastAsia="Calibri" w:hAnsi="Arial" w:cs="Arial"/>
        </w:rPr>
        <w:t>ání a převzetí příslušné části Díla bez vad, které by bráni</w:t>
      </w:r>
      <w:r w:rsidRPr="0070031B">
        <w:rPr>
          <w:rFonts w:ascii="Arial" w:eastAsia="Calibri" w:hAnsi="Arial" w:cs="Arial"/>
        </w:rPr>
        <w:t>ly u</w:t>
      </w:r>
      <w:r w:rsidR="00966A7B">
        <w:rPr>
          <w:rFonts w:ascii="Arial" w:eastAsia="Calibri" w:hAnsi="Arial" w:cs="Arial"/>
        </w:rPr>
        <w:t>žívání a účelu příslušné části D</w:t>
      </w:r>
      <w:r w:rsidRPr="0070031B">
        <w:rPr>
          <w:rFonts w:ascii="Arial" w:eastAsia="Calibri" w:hAnsi="Arial" w:cs="Arial"/>
        </w:rPr>
        <w:t xml:space="preserve">íla (oba doklady opatřené podpisy osob oprávněných jednat za smluvní strany uvedených v záhlaví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y). Splatnost faktury bude vždy 30 </w:t>
      </w:r>
      <w:r w:rsidR="00966A7B">
        <w:rPr>
          <w:rFonts w:ascii="Arial" w:eastAsia="Calibri" w:hAnsi="Arial" w:cs="Arial"/>
        </w:rPr>
        <w:t xml:space="preserve">kalendářních </w:t>
      </w:r>
      <w:r w:rsidRPr="0070031B">
        <w:rPr>
          <w:rFonts w:ascii="Arial" w:eastAsia="Calibri" w:hAnsi="Arial" w:cs="Arial"/>
        </w:rPr>
        <w:t xml:space="preserve">dnů ode dne jejího prokazatelného doručení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i a za den zaplacení bude považován den odepsání fakturované částky z účtu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e ve prospěch účtu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e uvedený záhlaví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y.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6"/>
        </w:numPr>
        <w:tabs>
          <w:tab w:val="left" w:pos="284"/>
        </w:tabs>
        <w:spacing w:after="0" w:line="240" w:lineRule="auto"/>
        <w:ind w:right="180"/>
        <w:jc w:val="both"/>
        <w:rPr>
          <w:rFonts w:ascii="Arial" w:eastAsia="Times New Roman" w:hAnsi="Arial" w:cs="Arial"/>
          <w:lang w:eastAsia="cs-CZ"/>
        </w:rPr>
      </w:pPr>
      <w:r w:rsidRPr="0070031B">
        <w:rPr>
          <w:rFonts w:ascii="Arial" w:eastAsia="Calibri" w:hAnsi="Arial" w:cs="Arial"/>
        </w:rPr>
        <w:t xml:space="preserve"> Každý daňový doklad - faktura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e musí mít náležitosti daňového a účetního dokladu podle účinných právních předpisů, obsahovat požadavek na způsob provedení platby, bankovní spojení, datum splatnosti 30 </w:t>
      </w:r>
      <w:r w:rsidR="00966A7B">
        <w:rPr>
          <w:rFonts w:ascii="Arial" w:eastAsia="Calibri" w:hAnsi="Arial" w:cs="Arial"/>
        </w:rPr>
        <w:t xml:space="preserve">kalendářních </w:t>
      </w:r>
      <w:r w:rsidRPr="0070031B">
        <w:rPr>
          <w:rFonts w:ascii="Arial" w:eastAsia="Calibri" w:hAnsi="Arial" w:cs="Arial"/>
        </w:rPr>
        <w:t xml:space="preserve">dnů ode dne jejich doručení </w:t>
      </w:r>
      <w:r w:rsidR="00C64770">
        <w:rPr>
          <w:rFonts w:ascii="Arial" w:eastAsia="Calibri" w:hAnsi="Arial" w:cs="Arial"/>
        </w:rPr>
        <w:lastRenderedPageBreak/>
        <w:t>Objednatel</w:t>
      </w:r>
      <w:r w:rsidRPr="0070031B">
        <w:rPr>
          <w:rFonts w:ascii="Arial" w:eastAsia="Calibri" w:hAnsi="Arial" w:cs="Arial"/>
        </w:rPr>
        <w:t>i, formou a obsahem musí odpovídat zákonu o účetnictví v účinném znění a zákonu o dani z přidané hodnoty v účinném znění a musí mít náležitosti obchodní listiny podle § 435 občanského zákoníku</w:t>
      </w:r>
      <w:r w:rsidRPr="0070031B">
        <w:rPr>
          <w:rFonts w:ascii="Arial" w:eastAsia="Times New Roman" w:hAnsi="Arial" w:cs="Arial"/>
          <w:lang w:eastAsia="cs-CZ"/>
        </w:rPr>
        <w:t xml:space="preserve"> a současně každá faktura musí obsahovat číslo této </w:t>
      </w:r>
      <w:r w:rsidR="00C64770">
        <w:rPr>
          <w:rFonts w:ascii="Arial" w:eastAsia="Times New Roman" w:hAnsi="Arial" w:cs="Arial"/>
          <w:lang w:eastAsia="cs-CZ"/>
        </w:rPr>
        <w:t>Smlouv</w:t>
      </w:r>
      <w:r w:rsidRPr="0070031B">
        <w:rPr>
          <w:rFonts w:ascii="Arial" w:eastAsia="Times New Roman" w:hAnsi="Arial" w:cs="Arial"/>
          <w:lang w:eastAsia="cs-CZ"/>
        </w:rPr>
        <w:t>y, na jejímž základě bylo plněno.</w:t>
      </w:r>
    </w:p>
    <w:p w:rsidR="0070031B" w:rsidRPr="0070031B" w:rsidRDefault="0070031B" w:rsidP="0070031B">
      <w:pPr>
        <w:tabs>
          <w:tab w:val="left" w:pos="284"/>
        </w:tabs>
        <w:spacing w:after="0" w:line="240" w:lineRule="auto"/>
        <w:ind w:left="360" w:right="180"/>
        <w:jc w:val="both"/>
        <w:rPr>
          <w:rFonts w:ascii="Arial" w:eastAsia="Times New Roman" w:hAnsi="Arial" w:cs="Arial"/>
          <w:lang w:eastAsia="cs-CZ"/>
        </w:rPr>
      </w:pPr>
      <w:r w:rsidRPr="0070031B">
        <w:rPr>
          <w:rFonts w:ascii="Arial" w:eastAsia="Times New Roman" w:hAnsi="Arial" w:cs="Arial"/>
          <w:lang w:eastAsia="cs-CZ"/>
        </w:rPr>
        <w:t xml:space="preserve"> </w:t>
      </w:r>
    </w:p>
    <w:p w:rsidR="0070031B" w:rsidRPr="0070031B" w:rsidRDefault="0070031B" w:rsidP="00BD329A">
      <w:pPr>
        <w:numPr>
          <w:ilvl w:val="0"/>
          <w:numId w:val="16"/>
        </w:numPr>
        <w:tabs>
          <w:tab w:val="left" w:pos="284"/>
        </w:tabs>
        <w:spacing w:after="0" w:line="240" w:lineRule="auto"/>
        <w:ind w:right="180"/>
        <w:jc w:val="both"/>
        <w:rPr>
          <w:rFonts w:ascii="Arial" w:eastAsia="Times New Roman" w:hAnsi="Arial" w:cs="Arial"/>
          <w:lang w:eastAsia="cs-CZ"/>
        </w:rPr>
      </w:pPr>
      <w:r w:rsidRPr="0070031B">
        <w:rPr>
          <w:rFonts w:ascii="Arial" w:eastAsia="Times New Roman" w:hAnsi="Arial" w:cs="Arial"/>
          <w:lang w:eastAsia="cs-CZ"/>
        </w:rPr>
        <w:t>Každý daňový doklad (fak</w:t>
      </w:r>
      <w:r w:rsidR="00966A7B">
        <w:rPr>
          <w:rFonts w:ascii="Arial" w:eastAsia="Times New Roman" w:hAnsi="Arial" w:cs="Arial"/>
          <w:lang w:eastAsia="cs-CZ"/>
        </w:rPr>
        <w:t xml:space="preserve">tura) znějící na části ceny za Dílo odpovídajících činnostem </w:t>
      </w:r>
      <w:r w:rsidR="00C64770">
        <w:rPr>
          <w:rFonts w:ascii="Arial" w:eastAsia="Times New Roman" w:hAnsi="Arial" w:cs="Arial"/>
          <w:lang w:eastAsia="cs-CZ"/>
        </w:rPr>
        <w:t>Zhotovitel</w:t>
      </w:r>
      <w:r w:rsidRPr="0070031B">
        <w:rPr>
          <w:rFonts w:ascii="Arial" w:eastAsia="Times New Roman" w:hAnsi="Arial" w:cs="Arial"/>
          <w:lang w:eastAsia="cs-CZ"/>
        </w:rPr>
        <w:t xml:space="preserve">e týkajících se Stavby 1 musí být označen </w:t>
      </w:r>
      <w:r w:rsidR="00966A7B">
        <w:rPr>
          <w:rFonts w:ascii="Arial" w:eastAsia="Times New Roman" w:hAnsi="Arial" w:cs="Arial"/>
          <w:lang w:eastAsia="cs-CZ"/>
        </w:rPr>
        <w:t>názvem a registračním</w:t>
      </w:r>
      <w:r w:rsidRPr="0070031B">
        <w:rPr>
          <w:rFonts w:ascii="Arial" w:eastAsia="Times New Roman" w:hAnsi="Arial" w:cs="Arial"/>
          <w:lang w:eastAsia="cs-CZ"/>
        </w:rPr>
        <w:t xml:space="preserve"> číslem projektu uvedeného v čl. I. odst. 2 </w:t>
      </w:r>
      <w:proofErr w:type="gramStart"/>
      <w:r w:rsidRPr="0070031B">
        <w:rPr>
          <w:rFonts w:ascii="Arial" w:eastAsia="Times New Roman" w:hAnsi="Arial" w:cs="Arial"/>
          <w:lang w:eastAsia="cs-CZ"/>
        </w:rPr>
        <w:t>této</w:t>
      </w:r>
      <w:proofErr w:type="gramEnd"/>
      <w:r w:rsidRPr="0070031B">
        <w:rPr>
          <w:rFonts w:ascii="Arial" w:eastAsia="Times New Roman" w:hAnsi="Arial" w:cs="Arial"/>
          <w:lang w:eastAsia="cs-CZ"/>
        </w:rPr>
        <w:t xml:space="preserve"> </w:t>
      </w:r>
      <w:r w:rsidR="00C64770">
        <w:rPr>
          <w:rFonts w:ascii="Arial" w:eastAsia="Times New Roman" w:hAnsi="Arial" w:cs="Arial"/>
          <w:lang w:eastAsia="cs-CZ"/>
        </w:rPr>
        <w:t>Smlouv</w:t>
      </w:r>
      <w:r w:rsidRPr="0070031B">
        <w:rPr>
          <w:rFonts w:ascii="Arial" w:eastAsia="Times New Roman" w:hAnsi="Arial" w:cs="Arial"/>
          <w:lang w:eastAsia="cs-CZ"/>
        </w:rPr>
        <w:t>y.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6"/>
        </w:numPr>
        <w:tabs>
          <w:tab w:val="left" w:pos="284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  <w:color w:val="000000"/>
        </w:rPr>
      </w:pPr>
      <w:r w:rsidRPr="0070031B">
        <w:rPr>
          <w:rFonts w:ascii="Arial" w:eastAsia="Calibri" w:hAnsi="Arial" w:cs="Arial"/>
        </w:rPr>
        <w:t xml:space="preserve">V případě, že nebude mít jakákoliv faktura vystavená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em náležitosti podle zákona či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nebo bude obsahovat údaje chybné či rozporné s touto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ou, je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 oprávněn takovou fakturu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i odeslat před termínem splatnosti poštou zpět k přepracování, přičemž tímto odesláním se ruší lhůta její splatnosti a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 není v prodlení se zaplacením dlužné částky. Lhůta splatnosti počne běžet znovu nejdříve dnem doručení nového řádně opraveného daňového dokladu.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</w:p>
    <w:p w:rsidR="0070031B" w:rsidRPr="0070031B" w:rsidRDefault="0070031B" w:rsidP="00BD329A">
      <w:pPr>
        <w:numPr>
          <w:ilvl w:val="0"/>
          <w:numId w:val="16"/>
        </w:numPr>
        <w:tabs>
          <w:tab w:val="left" w:pos="284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  <w:color w:val="000000"/>
        </w:rPr>
      </w:pPr>
      <w:r w:rsidRPr="0070031B">
        <w:rPr>
          <w:rFonts w:ascii="Arial" w:eastAsia="Calibri" w:hAnsi="Arial" w:cs="Arial"/>
        </w:rPr>
        <w:t>Veškeré pla</w:t>
      </w:r>
      <w:r w:rsidR="00966A7B">
        <w:rPr>
          <w:rFonts w:ascii="Arial" w:eastAsia="Calibri" w:hAnsi="Arial" w:cs="Arial"/>
        </w:rPr>
        <w:t>tby v souvislosti s prováděním D</w:t>
      </w:r>
      <w:r w:rsidRPr="0070031B">
        <w:rPr>
          <w:rFonts w:ascii="Arial" w:eastAsia="Calibri" w:hAnsi="Arial" w:cs="Arial"/>
        </w:rPr>
        <w:t>íla budou prováděny výhradně v české měně (CZK).</w:t>
      </w:r>
    </w:p>
    <w:p w:rsidR="0070031B" w:rsidRPr="0070031B" w:rsidRDefault="0070031B" w:rsidP="0070031B">
      <w:pPr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:rsidR="0070031B" w:rsidRPr="0070031B" w:rsidRDefault="0070031B" w:rsidP="00BD329A">
      <w:pPr>
        <w:numPr>
          <w:ilvl w:val="0"/>
          <w:numId w:val="16"/>
        </w:numPr>
        <w:spacing w:after="0" w:line="240" w:lineRule="auto"/>
        <w:jc w:val="both"/>
        <w:rPr>
          <w:rFonts w:ascii="Arial" w:eastAsia="TimesNewRomanPSMT" w:hAnsi="Arial" w:cs="Arial"/>
        </w:rPr>
      </w:pPr>
      <w:r w:rsidRPr="0070031B">
        <w:rPr>
          <w:rFonts w:ascii="Arial" w:eastAsia="TimesNewRomanPSMT" w:hAnsi="Arial" w:cs="Arial"/>
        </w:rPr>
        <w:t xml:space="preserve">Daň z přidané hodnoty bude </w:t>
      </w:r>
      <w:r w:rsidR="00C64770">
        <w:rPr>
          <w:rFonts w:ascii="Arial" w:eastAsia="TimesNewRomanPSMT" w:hAnsi="Arial" w:cs="Arial"/>
        </w:rPr>
        <w:t>Zhotovitel</w:t>
      </w:r>
      <w:r w:rsidRPr="0070031B">
        <w:rPr>
          <w:rFonts w:ascii="Arial" w:eastAsia="TimesNewRomanPSMT" w:hAnsi="Arial" w:cs="Arial"/>
        </w:rPr>
        <w:t>em účtována v sazbě určené podle právních předpisů účinných ke dni uskutečnění příslušného zdanitelného plnění.</w:t>
      </w:r>
    </w:p>
    <w:p w:rsidR="0070031B" w:rsidRPr="0070031B" w:rsidRDefault="0070031B" w:rsidP="0070031B">
      <w:pPr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:rsidR="0070031B" w:rsidRPr="0070031B" w:rsidRDefault="00C64770" w:rsidP="00BD329A">
      <w:pPr>
        <w:numPr>
          <w:ilvl w:val="0"/>
          <w:numId w:val="16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Objednatel</w:t>
      </w:r>
      <w:r w:rsidR="0070031B" w:rsidRPr="0070031B">
        <w:rPr>
          <w:rFonts w:ascii="Arial" w:eastAsia="TimesNewRomanPSMT" w:hAnsi="Arial" w:cs="Arial"/>
        </w:rPr>
        <w:t xml:space="preserve"> nebud</w:t>
      </w:r>
      <w:r w:rsidR="00966A7B">
        <w:rPr>
          <w:rFonts w:ascii="Arial" w:eastAsia="TimesNewRomanPSMT" w:hAnsi="Arial" w:cs="Arial"/>
        </w:rPr>
        <w:t>e poskytovat zálohy na cenu za D</w:t>
      </w:r>
      <w:r w:rsidR="0070031B" w:rsidRPr="0070031B">
        <w:rPr>
          <w:rFonts w:ascii="Arial" w:eastAsia="TimesNewRomanPSMT" w:hAnsi="Arial" w:cs="Arial"/>
        </w:rPr>
        <w:t xml:space="preserve">ílo. </w:t>
      </w:r>
      <w:r>
        <w:rPr>
          <w:rFonts w:ascii="Arial" w:eastAsia="TimesNewRomanPSMT" w:hAnsi="Arial" w:cs="Arial"/>
        </w:rPr>
        <w:t>Objednatel</w:t>
      </w:r>
      <w:r w:rsidR="0070031B" w:rsidRPr="0070031B">
        <w:rPr>
          <w:rFonts w:ascii="Arial" w:eastAsia="TimesNewRomanPSMT" w:hAnsi="Arial" w:cs="Arial"/>
        </w:rPr>
        <w:t xml:space="preserve"> nemá nad ráme</w:t>
      </w:r>
      <w:r w:rsidR="00966A7B">
        <w:rPr>
          <w:rFonts w:ascii="Arial" w:eastAsia="TimesNewRomanPSMT" w:hAnsi="Arial" w:cs="Arial"/>
        </w:rPr>
        <w:t>c výše uvedených částí ceny za D</w:t>
      </w:r>
      <w:r w:rsidR="0070031B" w:rsidRPr="0070031B">
        <w:rPr>
          <w:rFonts w:ascii="Arial" w:eastAsia="TimesNewRomanPSMT" w:hAnsi="Arial" w:cs="Arial"/>
        </w:rPr>
        <w:t>ílo právo na žádné přiměřené části odměny; § 2611 občanského zá</w:t>
      </w:r>
      <w:r w:rsidR="00966A7B">
        <w:rPr>
          <w:rFonts w:ascii="Arial" w:eastAsia="TimesNewRomanPSMT" w:hAnsi="Arial" w:cs="Arial"/>
        </w:rPr>
        <w:t>k</w:t>
      </w:r>
      <w:r w:rsidR="0070031B" w:rsidRPr="0070031B">
        <w:rPr>
          <w:rFonts w:ascii="Arial" w:eastAsia="TimesNewRomanPSMT" w:hAnsi="Arial" w:cs="Arial"/>
        </w:rPr>
        <w:t xml:space="preserve">oníku se nepoužije. </w:t>
      </w:r>
    </w:p>
    <w:p w:rsidR="0070031B" w:rsidRDefault="0070031B" w:rsidP="00392BF4">
      <w:pPr>
        <w:spacing w:after="0" w:line="240" w:lineRule="auto"/>
        <w:contextualSpacing/>
        <w:rPr>
          <w:rFonts w:ascii="Arial" w:eastAsia="TimesNewRomanPSMT" w:hAnsi="Arial" w:cs="Arial"/>
        </w:rPr>
      </w:pPr>
    </w:p>
    <w:p w:rsidR="00926A8A" w:rsidRPr="0070031B" w:rsidRDefault="00926A8A" w:rsidP="00392BF4">
      <w:pPr>
        <w:spacing w:after="0" w:line="240" w:lineRule="auto"/>
        <w:contextualSpacing/>
        <w:rPr>
          <w:rFonts w:ascii="Arial" w:eastAsia="TimesNewRomanPSMT" w:hAnsi="Arial" w:cs="Arial"/>
        </w:rPr>
      </w:pP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VI.</w:t>
      </w:r>
    </w:p>
    <w:p w:rsidR="0070031B" w:rsidRPr="0070031B" w:rsidRDefault="0070031B" w:rsidP="0070031B">
      <w:pPr>
        <w:tabs>
          <w:tab w:val="left" w:pos="567"/>
        </w:tabs>
        <w:spacing w:after="0" w:line="240" w:lineRule="auto"/>
        <w:ind w:left="426" w:hanging="426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Povinnosti a práva smluvních stran</w:t>
      </w:r>
    </w:p>
    <w:p w:rsidR="0070031B" w:rsidRPr="0070031B" w:rsidRDefault="0070031B" w:rsidP="0070031B">
      <w:pPr>
        <w:tabs>
          <w:tab w:val="left" w:pos="567"/>
        </w:tabs>
        <w:spacing w:after="0" w:line="240" w:lineRule="auto"/>
        <w:ind w:left="426" w:hanging="426"/>
        <w:jc w:val="center"/>
        <w:rPr>
          <w:rFonts w:ascii="Arial" w:eastAsia="Calibri" w:hAnsi="Arial" w:cs="Arial"/>
          <w:b/>
        </w:rPr>
      </w:pPr>
    </w:p>
    <w:p w:rsidR="0070031B" w:rsidRPr="0070031B" w:rsidRDefault="0070031B" w:rsidP="00BD329A">
      <w:pPr>
        <w:numPr>
          <w:ilvl w:val="0"/>
          <w:numId w:val="17"/>
        </w:numPr>
        <w:spacing w:after="0" w:line="240" w:lineRule="auto"/>
        <w:ind w:right="180"/>
        <w:contextualSpacing/>
        <w:rPr>
          <w:rFonts w:ascii="Arial" w:eastAsia="Calibri" w:hAnsi="Arial" w:cs="Arial"/>
          <w:bCs/>
          <w:color w:val="000000"/>
          <w:u w:val="single"/>
        </w:rPr>
      </w:pPr>
      <w:r w:rsidRPr="0070031B">
        <w:rPr>
          <w:rFonts w:ascii="Arial" w:eastAsia="Calibri" w:hAnsi="Arial" w:cs="Arial"/>
          <w:bCs/>
          <w:color w:val="000000"/>
          <w:u w:val="single"/>
        </w:rPr>
        <w:t>Povinnost</w:t>
      </w:r>
      <w:r w:rsidR="009E1A10">
        <w:rPr>
          <w:rFonts w:ascii="Arial" w:eastAsia="Calibri" w:hAnsi="Arial" w:cs="Arial"/>
          <w:bCs/>
          <w:color w:val="000000"/>
          <w:u w:val="single"/>
        </w:rPr>
        <w:t>i</w:t>
      </w:r>
      <w:r w:rsidRPr="0070031B">
        <w:rPr>
          <w:rFonts w:ascii="Arial" w:eastAsia="Calibri" w:hAnsi="Arial" w:cs="Arial"/>
          <w:bCs/>
          <w:color w:val="000000"/>
          <w:u w:val="single"/>
        </w:rPr>
        <w:t xml:space="preserve"> </w:t>
      </w:r>
      <w:r w:rsidR="00C64770">
        <w:rPr>
          <w:rFonts w:ascii="Arial" w:eastAsia="Calibri" w:hAnsi="Arial" w:cs="Arial"/>
          <w:bCs/>
          <w:color w:val="000000"/>
          <w:u w:val="single"/>
        </w:rPr>
        <w:t>Zhotovitel</w:t>
      </w:r>
      <w:r w:rsidRPr="0070031B">
        <w:rPr>
          <w:rFonts w:ascii="Arial" w:eastAsia="Calibri" w:hAnsi="Arial" w:cs="Arial"/>
          <w:bCs/>
          <w:color w:val="000000"/>
          <w:u w:val="single"/>
        </w:rPr>
        <w:t xml:space="preserve">e: </w:t>
      </w:r>
    </w:p>
    <w:p w:rsidR="0070031B" w:rsidRPr="0070031B" w:rsidRDefault="0070031B" w:rsidP="0070031B">
      <w:pPr>
        <w:tabs>
          <w:tab w:val="left" w:pos="426"/>
        </w:tabs>
        <w:spacing w:after="0" w:line="240" w:lineRule="auto"/>
        <w:ind w:left="792" w:right="180"/>
        <w:contextualSpacing/>
        <w:jc w:val="both"/>
        <w:rPr>
          <w:rFonts w:ascii="Arial" w:eastAsia="Calibri" w:hAnsi="Arial" w:cs="Arial"/>
        </w:rPr>
      </w:pPr>
    </w:p>
    <w:p w:rsidR="0070031B" w:rsidRDefault="00C64770" w:rsidP="00BD329A">
      <w:pPr>
        <w:numPr>
          <w:ilvl w:val="1"/>
          <w:numId w:val="17"/>
        </w:num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 se touto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ou a za podmínek v 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ě sjednaných zavazuje provést pro </w:t>
      </w: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>e na svůj náklad a na sv</w:t>
      </w:r>
      <w:r w:rsidR="00BB62D5">
        <w:rPr>
          <w:rFonts w:ascii="Arial" w:eastAsia="Calibri" w:hAnsi="Arial" w:cs="Arial"/>
        </w:rPr>
        <w:t>é nebezpečí a v dohodnuté době D</w:t>
      </w:r>
      <w:r w:rsidR="0070031B" w:rsidRPr="0070031B">
        <w:rPr>
          <w:rFonts w:ascii="Arial" w:eastAsia="Calibri" w:hAnsi="Arial" w:cs="Arial"/>
        </w:rPr>
        <w:t xml:space="preserve">ílo specifikované v čl. II. této </w:t>
      </w:r>
      <w:r>
        <w:rPr>
          <w:rFonts w:ascii="Arial" w:eastAsia="Calibri" w:hAnsi="Arial" w:cs="Arial"/>
        </w:rPr>
        <w:t>Smlouv</w:t>
      </w:r>
      <w:r w:rsidR="009E1A10">
        <w:rPr>
          <w:rFonts w:ascii="Arial" w:eastAsia="Calibri" w:hAnsi="Arial" w:cs="Arial"/>
        </w:rPr>
        <w:t>y.</w:t>
      </w:r>
    </w:p>
    <w:p w:rsidR="009E1A10" w:rsidRPr="0070031B" w:rsidRDefault="009E1A10" w:rsidP="009E1A10">
      <w:p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</w:p>
    <w:p w:rsidR="0070031B" w:rsidRDefault="00C64770" w:rsidP="00BD329A">
      <w:pPr>
        <w:numPr>
          <w:ilvl w:val="1"/>
          <w:numId w:val="17"/>
        </w:num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 se zavazuje při pro</w:t>
      </w:r>
      <w:r w:rsidR="00BB62D5">
        <w:rPr>
          <w:rFonts w:ascii="Arial" w:eastAsia="Calibri" w:hAnsi="Arial" w:cs="Arial"/>
        </w:rPr>
        <w:t>vádění D</w:t>
      </w:r>
      <w:r w:rsidR="0070031B" w:rsidRPr="0070031B">
        <w:rPr>
          <w:rFonts w:ascii="Arial" w:eastAsia="Calibri" w:hAnsi="Arial" w:cs="Arial"/>
        </w:rPr>
        <w:t xml:space="preserve">íla dodržovat účinné obecně závazné právní předpisy, technické normy, technické a kvalitativní podmínky a dále respektovat veškeré pokyny </w:t>
      </w: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e, učiněné osobami oprávněnými jednat za </w:t>
      </w: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e ve věcech realizace 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y uvedenými v záhlaví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y nebo jinou osobou pověřenou písemně </w:t>
      </w: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em. </w:t>
      </w: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 je povinen písemně upozornit </w:t>
      </w: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e bez zbytečného odkladu na nevhodnou povahu pokynů udělených mu osobou oprávněnou jednat ve věcech realizace </w:t>
      </w:r>
      <w:r>
        <w:rPr>
          <w:rFonts w:ascii="Arial" w:eastAsia="Calibri" w:hAnsi="Arial" w:cs="Arial"/>
        </w:rPr>
        <w:t>Smlouv</w:t>
      </w:r>
      <w:r w:rsidR="00BB62D5">
        <w:rPr>
          <w:rFonts w:ascii="Arial" w:eastAsia="Calibri" w:hAnsi="Arial" w:cs="Arial"/>
        </w:rPr>
        <w:t>y k provedení D</w:t>
      </w:r>
      <w:r w:rsidR="0070031B" w:rsidRPr="0070031B">
        <w:rPr>
          <w:rFonts w:ascii="Arial" w:eastAsia="Calibri" w:hAnsi="Arial" w:cs="Arial"/>
        </w:rPr>
        <w:t>íla. Smluvní strany si ujednaly, že se § 2594 odst. 2 a 3 občanského zákoníku nepoužije.</w:t>
      </w:r>
    </w:p>
    <w:p w:rsidR="009E1A10" w:rsidRPr="0070031B" w:rsidRDefault="009E1A10" w:rsidP="009E1A10">
      <w:p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</w:p>
    <w:p w:rsidR="0070031B" w:rsidRDefault="0070031B" w:rsidP="00BD329A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>V pří</w:t>
      </w:r>
      <w:r w:rsidR="00BB62D5">
        <w:rPr>
          <w:rFonts w:ascii="Arial" w:eastAsia="Calibri" w:hAnsi="Arial" w:cs="Arial"/>
        </w:rPr>
        <w:t>padech, kdy bude při provádění D</w:t>
      </w:r>
      <w:r w:rsidRPr="0070031B">
        <w:rPr>
          <w:rFonts w:ascii="Arial" w:eastAsia="Calibri" w:hAnsi="Arial" w:cs="Arial"/>
        </w:rPr>
        <w:t xml:space="preserve">íla nutná součinnost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e, oznámí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 této osobě tuto potřebu v dostatečném předstihu, vždy nejméně 3 </w:t>
      </w:r>
      <w:r w:rsidRPr="0070031B">
        <w:rPr>
          <w:rFonts w:ascii="Arial" w:eastAsia="Calibri" w:hAnsi="Arial" w:cs="Arial"/>
        </w:rPr>
        <w:lastRenderedPageBreak/>
        <w:t xml:space="preserve">pracovní dny předem. V případě, že nebude součinnost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e včasně poskytnuta, má </w:t>
      </w:r>
      <w:r w:rsidR="00C64770">
        <w:rPr>
          <w:rFonts w:ascii="Arial" w:eastAsia="Calibri" w:hAnsi="Arial" w:cs="Arial"/>
        </w:rPr>
        <w:t>Zhotovitel</w:t>
      </w:r>
      <w:r w:rsidR="00BB62D5">
        <w:rPr>
          <w:rFonts w:ascii="Arial" w:eastAsia="Calibri" w:hAnsi="Arial" w:cs="Arial"/>
        </w:rPr>
        <w:t xml:space="preserve"> právo přerušit provádění D</w:t>
      </w:r>
      <w:r w:rsidRPr="0070031B">
        <w:rPr>
          <w:rFonts w:ascii="Arial" w:eastAsia="Calibri" w:hAnsi="Arial" w:cs="Arial"/>
        </w:rPr>
        <w:t xml:space="preserve">íla do jejího poskytnutí, je-li poskytnutí součinnosti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e nutné;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 není v takovém případě oprávněn zajistit si náhradní plnění součinnosti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e ani odstoupit od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y ve smyslu § 2591 občanského zákoníku. Ustanovení § 2595 občanského zákoníku se nepoužije.</w:t>
      </w:r>
    </w:p>
    <w:p w:rsidR="009E1A10" w:rsidRPr="0070031B" w:rsidRDefault="009E1A10" w:rsidP="009E1A1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70031B" w:rsidRDefault="00C64770" w:rsidP="00BD329A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BB62D5">
        <w:rPr>
          <w:rFonts w:ascii="Arial" w:eastAsia="Calibri" w:hAnsi="Arial" w:cs="Arial"/>
        </w:rPr>
        <w:t xml:space="preserve"> je povinen při provádění D</w:t>
      </w:r>
      <w:r w:rsidR="0070031B" w:rsidRPr="0070031B">
        <w:rPr>
          <w:rFonts w:ascii="Arial" w:eastAsia="Calibri" w:hAnsi="Arial" w:cs="Arial"/>
        </w:rPr>
        <w:t xml:space="preserve">íla striktně dodržovat požadavky a podmínky uvedené v 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>ě.</w:t>
      </w:r>
    </w:p>
    <w:p w:rsidR="009E1A10" w:rsidRPr="0070031B" w:rsidRDefault="009E1A10" w:rsidP="009E1A1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70031B" w:rsidRDefault="0070031B" w:rsidP="00BD329A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 je povinen všechny výkresy označovat odpovídajícím způsobem jménem akce, jménem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>e, datem vypracování a daty a stručnými popisy změn.</w:t>
      </w:r>
    </w:p>
    <w:p w:rsidR="009E1A10" w:rsidRPr="0070031B" w:rsidRDefault="009E1A10" w:rsidP="009E1A1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70031B" w:rsidRDefault="00C64770" w:rsidP="00BD329A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BB62D5">
        <w:rPr>
          <w:rFonts w:ascii="Arial" w:eastAsia="Calibri" w:hAnsi="Arial" w:cs="Arial"/>
        </w:rPr>
        <w:t xml:space="preserve"> je povinen při provádění D</w:t>
      </w:r>
      <w:r w:rsidR="0070031B" w:rsidRPr="0070031B">
        <w:rPr>
          <w:rFonts w:ascii="Arial" w:eastAsia="Calibri" w:hAnsi="Arial" w:cs="Arial"/>
        </w:rPr>
        <w:t>íla průběžně udržovat aktuální seznam dokumentů, včetně revizí těchto dokumentů.</w:t>
      </w:r>
    </w:p>
    <w:p w:rsidR="009E1A10" w:rsidRPr="0070031B" w:rsidRDefault="009E1A10" w:rsidP="00392BF4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70031B" w:rsidRPr="009E1A10" w:rsidRDefault="0070031B" w:rsidP="00BD329A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Times New Roman" w:hAnsi="Arial" w:cs="Arial"/>
          <w:lang w:eastAsia="cs-CZ"/>
        </w:rPr>
        <w:t>Projektová dokumentace bude zpracována dle aktuálních ČSN, zákonů, vyhlášek, technických podmínek a dalších souvisejících předpisů platných v době zpracování dokumentace. Dílo b</w:t>
      </w:r>
      <w:r w:rsidR="00BB62D5">
        <w:rPr>
          <w:rFonts w:ascii="Arial" w:eastAsia="Times New Roman" w:hAnsi="Arial" w:cs="Arial"/>
          <w:lang w:eastAsia="cs-CZ"/>
        </w:rPr>
        <w:t>ude zpracováno v souladu s vyhláškou</w:t>
      </w:r>
      <w:r w:rsidRPr="0070031B">
        <w:rPr>
          <w:rFonts w:ascii="Arial" w:eastAsia="Times New Roman" w:hAnsi="Arial" w:cs="Arial"/>
          <w:lang w:eastAsia="cs-CZ"/>
        </w:rPr>
        <w:t xml:space="preserve"> č. 499/2006 Sb., o dokumentaci staveb</w:t>
      </w:r>
      <w:r w:rsidR="00BB62D5">
        <w:rPr>
          <w:rFonts w:ascii="Arial" w:eastAsia="Times New Roman" w:hAnsi="Arial" w:cs="Arial"/>
          <w:lang w:eastAsia="cs-CZ"/>
        </w:rPr>
        <w:t>,</w:t>
      </w:r>
      <w:r w:rsidRPr="0070031B">
        <w:rPr>
          <w:rFonts w:ascii="Arial" w:eastAsia="Times New Roman" w:hAnsi="Arial" w:cs="Arial"/>
          <w:lang w:eastAsia="cs-CZ"/>
        </w:rPr>
        <w:t xml:space="preserve"> v </w:t>
      </w:r>
      <w:r w:rsidR="00BB62D5">
        <w:rPr>
          <w:rFonts w:ascii="Arial" w:eastAsia="Times New Roman" w:hAnsi="Arial" w:cs="Arial"/>
          <w:lang w:eastAsia="cs-CZ"/>
        </w:rPr>
        <w:t>účinném</w:t>
      </w:r>
      <w:r w:rsidRPr="0070031B">
        <w:rPr>
          <w:rFonts w:ascii="Arial" w:eastAsia="Times New Roman" w:hAnsi="Arial" w:cs="Arial"/>
          <w:lang w:eastAsia="cs-CZ"/>
        </w:rPr>
        <w:t xml:space="preserve"> znění. </w:t>
      </w:r>
    </w:p>
    <w:p w:rsidR="009E1A10" w:rsidRPr="0070031B" w:rsidRDefault="009E1A10" w:rsidP="009E1A1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70031B">
        <w:rPr>
          <w:rFonts w:ascii="Arial" w:eastAsia="Times New Roman" w:hAnsi="Arial" w:cs="Arial"/>
          <w:lang w:eastAsia="cs-CZ"/>
        </w:rPr>
        <w:t xml:space="preserve">Změna osoby, jejímž prostřednictvím </w:t>
      </w:r>
      <w:r w:rsidR="00C64770">
        <w:rPr>
          <w:rFonts w:ascii="Arial" w:eastAsia="Times New Roman" w:hAnsi="Arial" w:cs="Arial"/>
          <w:lang w:eastAsia="cs-CZ"/>
        </w:rPr>
        <w:t>Zhotovitel</w:t>
      </w:r>
      <w:r w:rsidRPr="0070031B">
        <w:rPr>
          <w:rFonts w:ascii="Arial" w:eastAsia="Times New Roman" w:hAnsi="Arial" w:cs="Arial"/>
          <w:lang w:eastAsia="cs-CZ"/>
        </w:rPr>
        <w:t xml:space="preserve"> prokazoval v zadávacím řízení, které předcházelo </w:t>
      </w:r>
      <w:r w:rsidR="00BB62D5">
        <w:rPr>
          <w:rFonts w:ascii="Arial" w:eastAsia="Times New Roman" w:hAnsi="Arial" w:cs="Arial"/>
          <w:lang w:eastAsia="cs-CZ"/>
        </w:rPr>
        <w:t>uzavření</w:t>
      </w:r>
      <w:r w:rsidRPr="0070031B">
        <w:rPr>
          <w:rFonts w:ascii="Arial" w:eastAsia="Times New Roman" w:hAnsi="Arial" w:cs="Arial"/>
          <w:lang w:eastAsia="cs-CZ"/>
        </w:rPr>
        <w:t xml:space="preserve"> této </w:t>
      </w:r>
      <w:r w:rsidR="00C64770">
        <w:rPr>
          <w:rFonts w:ascii="Arial" w:eastAsia="Times New Roman" w:hAnsi="Arial" w:cs="Arial"/>
          <w:lang w:eastAsia="cs-CZ"/>
        </w:rPr>
        <w:t>Smlouv</w:t>
      </w:r>
      <w:r w:rsidRPr="0070031B">
        <w:rPr>
          <w:rFonts w:ascii="Arial" w:eastAsia="Times New Roman" w:hAnsi="Arial" w:cs="Arial"/>
          <w:lang w:eastAsia="cs-CZ"/>
        </w:rPr>
        <w:t xml:space="preserve">y, kvalifikaci (poddodavatel či zaměstnanec </w:t>
      </w:r>
      <w:r w:rsidR="00C64770">
        <w:rPr>
          <w:rFonts w:ascii="Arial" w:eastAsia="Times New Roman" w:hAnsi="Arial" w:cs="Arial"/>
          <w:lang w:eastAsia="cs-CZ"/>
        </w:rPr>
        <w:t>Zhotovitel</w:t>
      </w:r>
      <w:r w:rsidRPr="0070031B">
        <w:rPr>
          <w:rFonts w:ascii="Arial" w:eastAsia="Times New Roman" w:hAnsi="Arial" w:cs="Arial"/>
          <w:lang w:eastAsia="cs-CZ"/>
        </w:rPr>
        <w:t xml:space="preserve">e), je možná pouze po předchozím písemném schválení ze strany </w:t>
      </w:r>
      <w:r w:rsidR="00C64770">
        <w:rPr>
          <w:rFonts w:ascii="Arial" w:eastAsia="Times New Roman" w:hAnsi="Arial" w:cs="Arial"/>
          <w:lang w:eastAsia="cs-CZ"/>
        </w:rPr>
        <w:t>Objednatel</w:t>
      </w:r>
      <w:r w:rsidRPr="0070031B">
        <w:rPr>
          <w:rFonts w:ascii="Arial" w:eastAsia="Times New Roman" w:hAnsi="Arial" w:cs="Arial"/>
          <w:lang w:eastAsia="cs-CZ"/>
        </w:rPr>
        <w:t xml:space="preserve">e, a to za předpokladu, že tato nová osoba doloží písemně </w:t>
      </w:r>
      <w:r w:rsidR="00C64770">
        <w:rPr>
          <w:rFonts w:ascii="Arial" w:eastAsia="Times New Roman" w:hAnsi="Arial" w:cs="Arial"/>
          <w:lang w:eastAsia="cs-CZ"/>
        </w:rPr>
        <w:t>Objednatel</w:t>
      </w:r>
      <w:r w:rsidRPr="0070031B">
        <w:rPr>
          <w:rFonts w:ascii="Arial" w:eastAsia="Times New Roman" w:hAnsi="Arial" w:cs="Arial"/>
          <w:lang w:eastAsia="cs-CZ"/>
        </w:rPr>
        <w:t xml:space="preserve">i před uzavřením </w:t>
      </w:r>
      <w:r w:rsidR="00BB62D5">
        <w:rPr>
          <w:rFonts w:ascii="Arial" w:eastAsia="Times New Roman" w:hAnsi="Arial" w:cs="Arial"/>
          <w:lang w:eastAsia="cs-CZ"/>
        </w:rPr>
        <w:t>s</w:t>
      </w:r>
      <w:r w:rsidR="00C64770">
        <w:rPr>
          <w:rFonts w:ascii="Arial" w:eastAsia="Times New Roman" w:hAnsi="Arial" w:cs="Arial"/>
          <w:lang w:eastAsia="cs-CZ"/>
        </w:rPr>
        <w:t>mlouv</w:t>
      </w:r>
      <w:r w:rsidRPr="0070031B">
        <w:rPr>
          <w:rFonts w:ascii="Arial" w:eastAsia="Times New Roman" w:hAnsi="Arial" w:cs="Arial"/>
          <w:lang w:eastAsia="cs-CZ"/>
        </w:rPr>
        <w:t xml:space="preserve">y mezi </w:t>
      </w:r>
      <w:r w:rsidR="00C64770">
        <w:rPr>
          <w:rFonts w:ascii="Arial" w:eastAsia="Times New Roman" w:hAnsi="Arial" w:cs="Arial"/>
          <w:lang w:eastAsia="cs-CZ"/>
        </w:rPr>
        <w:t>Zhotovitel</w:t>
      </w:r>
      <w:r w:rsidRPr="0070031B">
        <w:rPr>
          <w:rFonts w:ascii="Arial" w:eastAsia="Times New Roman" w:hAnsi="Arial" w:cs="Arial"/>
          <w:lang w:eastAsia="cs-CZ"/>
        </w:rPr>
        <w:t xml:space="preserve">em a touto osobou kvalifikaci v  rozsahu minimálně shodném s rozsahem, kterým kvalifikaci výše uvedeným způsobem prokazovala za </w:t>
      </w:r>
      <w:r w:rsidR="00C64770">
        <w:rPr>
          <w:rFonts w:ascii="Arial" w:eastAsia="Times New Roman" w:hAnsi="Arial" w:cs="Arial"/>
          <w:lang w:eastAsia="cs-CZ"/>
        </w:rPr>
        <w:t>Zhotovitel</w:t>
      </w:r>
      <w:r w:rsidRPr="0070031B">
        <w:rPr>
          <w:rFonts w:ascii="Arial" w:eastAsia="Times New Roman" w:hAnsi="Arial" w:cs="Arial"/>
          <w:lang w:eastAsia="cs-CZ"/>
        </w:rPr>
        <w:t>e osoba původní.</w:t>
      </w:r>
    </w:p>
    <w:p w:rsidR="0070031B" w:rsidRPr="0070031B" w:rsidRDefault="0070031B" w:rsidP="00392BF4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7"/>
        </w:num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  <w:u w:val="single"/>
        </w:rPr>
      </w:pPr>
      <w:r w:rsidRPr="0070031B">
        <w:rPr>
          <w:rFonts w:ascii="Arial" w:eastAsia="Calibri" w:hAnsi="Arial" w:cs="Arial"/>
          <w:bCs/>
          <w:color w:val="000000"/>
          <w:u w:val="single"/>
        </w:rPr>
        <w:t>Povinnost</w:t>
      </w:r>
      <w:r w:rsidR="009E1A10">
        <w:rPr>
          <w:rFonts w:ascii="Arial" w:eastAsia="Calibri" w:hAnsi="Arial" w:cs="Arial"/>
          <w:bCs/>
          <w:color w:val="000000"/>
          <w:u w:val="single"/>
        </w:rPr>
        <w:t>i</w:t>
      </w:r>
      <w:r w:rsidRPr="0070031B">
        <w:rPr>
          <w:rFonts w:ascii="Arial" w:eastAsia="Calibri" w:hAnsi="Arial" w:cs="Arial"/>
          <w:bCs/>
          <w:color w:val="000000"/>
          <w:u w:val="single"/>
        </w:rPr>
        <w:t xml:space="preserve"> a práva </w:t>
      </w:r>
      <w:r w:rsidR="00C64770">
        <w:rPr>
          <w:rFonts w:ascii="Arial" w:eastAsia="Calibri" w:hAnsi="Arial" w:cs="Arial"/>
          <w:bCs/>
          <w:color w:val="000000"/>
          <w:u w:val="single"/>
        </w:rPr>
        <w:t>Objednatel</w:t>
      </w:r>
      <w:r w:rsidRPr="0070031B">
        <w:rPr>
          <w:rFonts w:ascii="Arial" w:eastAsia="Calibri" w:hAnsi="Arial" w:cs="Arial"/>
          <w:bCs/>
          <w:color w:val="000000"/>
          <w:u w:val="single"/>
        </w:rPr>
        <w:t>e</w:t>
      </w:r>
      <w:r w:rsidR="009E1A10">
        <w:rPr>
          <w:rFonts w:ascii="Arial" w:eastAsia="Calibri" w:hAnsi="Arial" w:cs="Arial"/>
          <w:bCs/>
          <w:color w:val="000000"/>
          <w:u w:val="single"/>
        </w:rPr>
        <w:t>:</w:t>
      </w:r>
    </w:p>
    <w:p w:rsidR="0070031B" w:rsidRPr="0070031B" w:rsidRDefault="0070031B" w:rsidP="0070031B">
      <w:pPr>
        <w:tabs>
          <w:tab w:val="left" w:pos="426"/>
        </w:tabs>
        <w:spacing w:after="0" w:line="240" w:lineRule="auto"/>
        <w:ind w:left="792" w:right="180"/>
        <w:contextualSpacing/>
        <w:jc w:val="both"/>
        <w:rPr>
          <w:rFonts w:ascii="Arial" w:eastAsia="Calibri" w:hAnsi="Arial" w:cs="Arial"/>
        </w:rPr>
      </w:pPr>
    </w:p>
    <w:p w:rsidR="0070031B" w:rsidRPr="009E1A10" w:rsidRDefault="00C64770" w:rsidP="00BD329A">
      <w:pPr>
        <w:numPr>
          <w:ilvl w:val="1"/>
          <w:numId w:val="17"/>
        </w:num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Objednatel</w:t>
      </w:r>
      <w:r w:rsidR="00BB62D5">
        <w:rPr>
          <w:rFonts w:ascii="Arial" w:eastAsia="Calibri" w:hAnsi="Arial" w:cs="Arial"/>
          <w:color w:val="000000"/>
        </w:rPr>
        <w:t xml:space="preserve"> se zavazuje řádně provedené D</w:t>
      </w:r>
      <w:r w:rsidR="0070031B" w:rsidRPr="0070031B">
        <w:rPr>
          <w:rFonts w:ascii="Arial" w:eastAsia="Calibri" w:hAnsi="Arial" w:cs="Arial"/>
          <w:color w:val="000000"/>
        </w:rPr>
        <w:t xml:space="preserve">ílo </w:t>
      </w:r>
      <w:r w:rsidR="0070031B" w:rsidRPr="0070031B">
        <w:rPr>
          <w:rFonts w:ascii="Arial" w:eastAsia="Calibri" w:hAnsi="Arial" w:cs="Arial"/>
        </w:rPr>
        <w:t xml:space="preserve">specifikované v čl. II. 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>y</w:t>
      </w:r>
      <w:r w:rsidR="0070031B" w:rsidRPr="0070031B">
        <w:rPr>
          <w:rFonts w:ascii="Arial" w:eastAsia="Calibri" w:hAnsi="Arial" w:cs="Arial"/>
          <w:color w:val="000000"/>
        </w:rPr>
        <w:t xml:space="preserve"> od </w:t>
      </w:r>
      <w:r>
        <w:rPr>
          <w:rFonts w:ascii="Arial" w:eastAsia="Calibri" w:hAnsi="Arial" w:cs="Arial"/>
          <w:color w:val="000000"/>
        </w:rPr>
        <w:t>Zhotovitel</w:t>
      </w:r>
      <w:r w:rsidR="0070031B" w:rsidRPr="0070031B">
        <w:rPr>
          <w:rFonts w:ascii="Arial" w:eastAsia="Calibri" w:hAnsi="Arial" w:cs="Arial"/>
          <w:color w:val="000000"/>
        </w:rPr>
        <w:t xml:space="preserve">e způsobem uvedeným v této </w:t>
      </w:r>
      <w:r>
        <w:rPr>
          <w:rFonts w:ascii="Arial" w:eastAsia="Calibri" w:hAnsi="Arial" w:cs="Arial"/>
          <w:color w:val="000000"/>
        </w:rPr>
        <w:t>Smlouv</w:t>
      </w:r>
      <w:r w:rsidR="0070031B" w:rsidRPr="0070031B">
        <w:rPr>
          <w:rFonts w:ascii="Arial" w:eastAsia="Calibri" w:hAnsi="Arial" w:cs="Arial"/>
          <w:color w:val="000000"/>
        </w:rPr>
        <w:t>ě převzít a zapl</w:t>
      </w:r>
      <w:r w:rsidR="00BB62D5">
        <w:rPr>
          <w:rFonts w:ascii="Arial" w:eastAsia="Calibri" w:hAnsi="Arial" w:cs="Arial"/>
          <w:color w:val="000000"/>
        </w:rPr>
        <w:t>atit za něj dohodnutou cenu za D</w:t>
      </w:r>
      <w:r w:rsidR="0070031B" w:rsidRPr="0070031B">
        <w:rPr>
          <w:rFonts w:ascii="Arial" w:eastAsia="Calibri" w:hAnsi="Arial" w:cs="Arial"/>
          <w:color w:val="000000"/>
        </w:rPr>
        <w:t>ílo.</w:t>
      </w:r>
    </w:p>
    <w:p w:rsidR="009E1A10" w:rsidRPr="0070031B" w:rsidRDefault="009E1A10" w:rsidP="009E1A10">
      <w:p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</w:p>
    <w:p w:rsidR="0070031B" w:rsidRPr="0070031B" w:rsidRDefault="00C64770" w:rsidP="00BD329A">
      <w:pPr>
        <w:numPr>
          <w:ilvl w:val="1"/>
          <w:numId w:val="17"/>
        </w:num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 je </w:t>
      </w:r>
      <w:r w:rsidR="00BB62D5">
        <w:rPr>
          <w:rFonts w:ascii="Arial" w:eastAsia="Calibri" w:hAnsi="Arial" w:cs="Arial"/>
        </w:rPr>
        <w:t>oprávněn kontrolovat provádění D</w:t>
      </w:r>
      <w:r w:rsidR="0070031B" w:rsidRPr="0070031B">
        <w:rPr>
          <w:rFonts w:ascii="Arial" w:eastAsia="Calibri" w:hAnsi="Arial" w:cs="Arial"/>
        </w:rPr>
        <w:t>íla. Za tím</w:t>
      </w:r>
      <w:r w:rsidR="00BB62D5">
        <w:rPr>
          <w:rFonts w:ascii="Arial" w:eastAsia="Calibri" w:hAnsi="Arial" w:cs="Arial"/>
        </w:rPr>
        <w:t>to</w:t>
      </w:r>
      <w:r w:rsidR="0070031B" w:rsidRPr="0070031B">
        <w:rPr>
          <w:rFonts w:ascii="Arial" w:eastAsia="Calibri" w:hAnsi="Arial" w:cs="Arial"/>
        </w:rPr>
        <w:t xml:space="preserve"> účelem je </w:t>
      </w: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 povinen zpřístupnit na žádost </w:t>
      </w:r>
      <w:r>
        <w:rPr>
          <w:rFonts w:ascii="Arial" w:eastAsia="Calibri" w:hAnsi="Arial" w:cs="Arial"/>
        </w:rPr>
        <w:t>Objednatel</w:t>
      </w:r>
      <w:r w:rsidR="00BB62D5">
        <w:rPr>
          <w:rFonts w:ascii="Arial" w:eastAsia="Calibri" w:hAnsi="Arial" w:cs="Arial"/>
        </w:rPr>
        <w:t>e jakoukoliv část D</w:t>
      </w:r>
      <w:r w:rsidR="0070031B" w:rsidRPr="0070031B">
        <w:rPr>
          <w:rFonts w:ascii="Arial" w:eastAsia="Calibri" w:hAnsi="Arial" w:cs="Arial"/>
        </w:rPr>
        <w:t xml:space="preserve">íla v jakékoliv fázi zhotovení v jakýchkoliv svých provozovnách a jiných prostorech. Zjistí-li se, že </w:t>
      </w:r>
      <w:r>
        <w:rPr>
          <w:rFonts w:ascii="Arial" w:eastAsia="Calibri" w:hAnsi="Arial" w:cs="Arial"/>
        </w:rPr>
        <w:t>Zhotovitel</w:t>
      </w:r>
      <w:r w:rsidR="00BB62D5">
        <w:rPr>
          <w:rFonts w:ascii="Arial" w:eastAsia="Calibri" w:hAnsi="Arial" w:cs="Arial"/>
        </w:rPr>
        <w:t xml:space="preserve"> provádí D</w:t>
      </w:r>
      <w:r w:rsidR="0070031B" w:rsidRPr="0070031B">
        <w:rPr>
          <w:rFonts w:ascii="Arial" w:eastAsia="Calibri" w:hAnsi="Arial" w:cs="Arial"/>
        </w:rPr>
        <w:t xml:space="preserve">ílo v rozporu se svými povinnostmi vyplývajícími pro něho ze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y, je </w:t>
      </w: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 oprávněn požadovat po </w:t>
      </w: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>i odstranění vady vznikl</w:t>
      </w:r>
      <w:r w:rsidR="00BB62D5">
        <w:rPr>
          <w:rFonts w:ascii="Arial" w:eastAsia="Calibri" w:hAnsi="Arial" w:cs="Arial"/>
        </w:rPr>
        <w:t>é vadným prováděním a provádět D</w:t>
      </w:r>
      <w:r w:rsidR="0070031B" w:rsidRPr="0070031B">
        <w:rPr>
          <w:rFonts w:ascii="Arial" w:eastAsia="Calibri" w:hAnsi="Arial" w:cs="Arial"/>
        </w:rPr>
        <w:t xml:space="preserve">ílo řádným způsobem. Jestliže </w:t>
      </w:r>
      <w:r>
        <w:rPr>
          <w:rFonts w:ascii="Arial" w:eastAsia="Calibri" w:hAnsi="Arial" w:cs="Arial"/>
        </w:rPr>
        <w:t>Zhotovitel</w:t>
      </w:r>
      <w:r w:rsidR="00BB62D5">
        <w:rPr>
          <w:rFonts w:ascii="Arial" w:eastAsia="Calibri" w:hAnsi="Arial" w:cs="Arial"/>
        </w:rPr>
        <w:t xml:space="preserve"> D</w:t>
      </w:r>
      <w:r w:rsidR="0070031B" w:rsidRPr="0070031B">
        <w:rPr>
          <w:rFonts w:ascii="Arial" w:eastAsia="Calibri" w:hAnsi="Arial" w:cs="Arial"/>
        </w:rPr>
        <w:t xml:space="preserve">íla tak neučiní ani v přiměřené lhůtě mu k tomu poskytnuté a postup </w:t>
      </w: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e by vedl nepochybně k podstatnému porušení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y, je </w:t>
      </w: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 oprávněn odstoupit od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>y.</w:t>
      </w:r>
    </w:p>
    <w:p w:rsidR="0070031B" w:rsidRDefault="0070031B" w:rsidP="00392BF4">
      <w:p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</w:p>
    <w:p w:rsidR="00926A8A" w:rsidRDefault="00926A8A" w:rsidP="00392BF4">
      <w:p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</w:p>
    <w:p w:rsidR="000504EB" w:rsidRDefault="000504EB" w:rsidP="00392BF4">
      <w:p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</w:p>
    <w:p w:rsidR="000504EB" w:rsidRPr="0070031B" w:rsidRDefault="000504EB" w:rsidP="00392BF4">
      <w:p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lastRenderedPageBreak/>
        <w:t>VII.</w:t>
      </w:r>
    </w:p>
    <w:p w:rsidR="0070031B" w:rsidRPr="0070031B" w:rsidRDefault="00BB62D5" w:rsidP="0070031B">
      <w:pPr>
        <w:keepNext/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Podklady k provedení D</w:t>
      </w:r>
      <w:r w:rsidR="0070031B" w:rsidRPr="0070031B">
        <w:rPr>
          <w:rFonts w:ascii="Arial" w:eastAsia="Calibri" w:hAnsi="Arial" w:cs="Arial"/>
          <w:b/>
        </w:rPr>
        <w:t>íla</w:t>
      </w:r>
    </w:p>
    <w:p w:rsidR="0070031B" w:rsidRPr="0070031B" w:rsidRDefault="0070031B" w:rsidP="0070031B">
      <w:pPr>
        <w:spacing w:after="0" w:line="240" w:lineRule="auto"/>
        <w:ind w:left="360"/>
        <w:rPr>
          <w:rFonts w:ascii="Arial" w:eastAsia="Calibri" w:hAnsi="Arial" w:cs="Arial"/>
        </w:rPr>
      </w:pPr>
    </w:p>
    <w:p w:rsidR="00392BF4" w:rsidRPr="00B261D1" w:rsidRDefault="00392BF4" w:rsidP="000504EB">
      <w:pPr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B261D1">
        <w:rPr>
          <w:rFonts w:ascii="Arial" w:eastAsia="Calibri" w:hAnsi="Arial" w:cs="Arial"/>
        </w:rPr>
        <w:t>Dokumenty a projektové doku</w:t>
      </w:r>
      <w:r w:rsidR="000504EB" w:rsidRPr="00B261D1">
        <w:rPr>
          <w:rFonts w:ascii="Arial" w:eastAsia="Calibri" w:hAnsi="Arial" w:cs="Arial"/>
        </w:rPr>
        <w:t>mentace uvedené v čl. II. této S</w:t>
      </w:r>
      <w:r w:rsidRPr="00B261D1">
        <w:rPr>
          <w:rFonts w:ascii="Arial" w:eastAsia="Calibri" w:hAnsi="Arial" w:cs="Arial"/>
        </w:rPr>
        <w:t>mlouvy a další projekční podkla</w:t>
      </w:r>
      <w:r w:rsidR="000504EB" w:rsidRPr="00B261D1">
        <w:rPr>
          <w:rFonts w:ascii="Arial" w:eastAsia="Calibri" w:hAnsi="Arial" w:cs="Arial"/>
        </w:rPr>
        <w:t xml:space="preserve">dy a průzkumy citované </w:t>
      </w:r>
      <w:r w:rsidRPr="00B261D1">
        <w:rPr>
          <w:rFonts w:ascii="Arial" w:eastAsia="Calibri" w:hAnsi="Arial" w:cs="Arial"/>
        </w:rPr>
        <w:t>v </w:t>
      </w:r>
      <w:r w:rsidR="00F506B6" w:rsidRPr="00B261D1">
        <w:rPr>
          <w:rFonts w:ascii="Arial" w:eastAsia="Calibri" w:hAnsi="Arial" w:cs="Arial"/>
        </w:rPr>
        <w:t>DSP</w:t>
      </w:r>
      <w:r w:rsidR="000504EB" w:rsidRPr="00B261D1">
        <w:rPr>
          <w:rFonts w:ascii="Arial" w:eastAsia="Calibri" w:hAnsi="Arial" w:cs="Arial"/>
        </w:rPr>
        <w:t xml:space="preserve"> pro Stavbu 1 byly Zhotoviteli O</w:t>
      </w:r>
      <w:r w:rsidRPr="00B261D1">
        <w:rPr>
          <w:rFonts w:ascii="Arial" w:eastAsia="Calibri" w:hAnsi="Arial" w:cs="Arial"/>
        </w:rPr>
        <w:t>bjednatelem jako podkladová dokumentac</w:t>
      </w:r>
      <w:r w:rsidR="00F506B6" w:rsidRPr="00B261D1">
        <w:rPr>
          <w:rFonts w:ascii="Arial" w:eastAsia="Calibri" w:hAnsi="Arial" w:cs="Arial"/>
        </w:rPr>
        <w:t>e poskytnuty při uzavření této S</w:t>
      </w:r>
      <w:r w:rsidRPr="00B261D1">
        <w:rPr>
          <w:rFonts w:ascii="Arial" w:eastAsia="Calibri" w:hAnsi="Arial" w:cs="Arial"/>
        </w:rPr>
        <w:t xml:space="preserve">mlouvy na CD jako oddělitelná </w:t>
      </w:r>
      <w:r w:rsidR="000504EB" w:rsidRPr="00B261D1">
        <w:rPr>
          <w:rFonts w:ascii="Arial" w:eastAsia="Calibri" w:hAnsi="Arial" w:cs="Arial"/>
        </w:rPr>
        <w:t>příloha a nedílná součást této S</w:t>
      </w:r>
      <w:r w:rsidRPr="00B261D1">
        <w:rPr>
          <w:rFonts w:ascii="Arial" w:eastAsia="Calibri" w:hAnsi="Arial" w:cs="Arial"/>
        </w:rPr>
        <w:t xml:space="preserve">mlouvy. </w:t>
      </w:r>
    </w:p>
    <w:p w:rsidR="000504EB" w:rsidRPr="00392BF4" w:rsidRDefault="000504EB" w:rsidP="000504EB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70031B" w:rsidRPr="0070031B" w:rsidRDefault="00C64770" w:rsidP="00BD329A">
      <w:pPr>
        <w:numPr>
          <w:ilvl w:val="0"/>
          <w:numId w:val="1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 prohlašuje, že k okamžiku podpisu 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>y:</w:t>
      </w:r>
    </w:p>
    <w:p w:rsidR="0070031B" w:rsidRPr="0070031B" w:rsidRDefault="0070031B" w:rsidP="0070031B">
      <w:pPr>
        <w:spacing w:after="0" w:line="240" w:lineRule="auto"/>
        <w:ind w:left="792"/>
        <w:jc w:val="both"/>
        <w:rPr>
          <w:rFonts w:ascii="Arial" w:eastAsia="Calibri" w:hAnsi="Arial" w:cs="Arial"/>
        </w:rPr>
      </w:pPr>
    </w:p>
    <w:p w:rsidR="0070031B" w:rsidRPr="0070031B" w:rsidRDefault="00A51FC8" w:rsidP="00BD329A">
      <w:pPr>
        <w:numPr>
          <w:ilvl w:val="1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</w:t>
      </w:r>
      <w:r w:rsidR="0070031B" w:rsidRPr="0070031B">
        <w:rPr>
          <w:rFonts w:ascii="Arial" w:eastAsia="Calibri" w:hAnsi="Arial" w:cs="Arial"/>
        </w:rPr>
        <w:t xml:space="preserve">ím byly prověřeny místní viditelné podmínky na místě provádění budoucí Stavby 1 a Stavby 2, ze které vychází předmět této </w:t>
      </w:r>
      <w:r w:rsidR="00C64770"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>y a že ty</w:t>
      </w:r>
      <w:r>
        <w:rPr>
          <w:rFonts w:ascii="Arial" w:eastAsia="Calibri" w:hAnsi="Arial" w:cs="Arial"/>
        </w:rPr>
        <w:t>to podmínky jsou pro provedení D</w:t>
      </w:r>
      <w:r w:rsidR="0070031B" w:rsidRPr="0070031B">
        <w:rPr>
          <w:rFonts w:ascii="Arial" w:eastAsia="Calibri" w:hAnsi="Arial" w:cs="Arial"/>
        </w:rPr>
        <w:t>íla vyhovující;</w:t>
      </w:r>
    </w:p>
    <w:p w:rsidR="0070031B" w:rsidRPr="0070031B" w:rsidRDefault="0070031B" w:rsidP="0070031B">
      <w:pPr>
        <w:spacing w:after="0" w:line="240" w:lineRule="auto"/>
        <w:ind w:left="792"/>
        <w:jc w:val="both"/>
        <w:rPr>
          <w:rFonts w:ascii="Arial" w:eastAsia="Calibri" w:hAnsi="Arial" w:cs="Arial"/>
        </w:rPr>
      </w:pPr>
    </w:p>
    <w:p w:rsidR="0070031B" w:rsidRPr="0070031B" w:rsidRDefault="00A51FC8" w:rsidP="00BD329A">
      <w:pPr>
        <w:numPr>
          <w:ilvl w:val="1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</w:t>
      </w:r>
      <w:r w:rsidR="0070031B" w:rsidRPr="0070031B">
        <w:rPr>
          <w:rFonts w:ascii="Arial" w:eastAsia="Calibri" w:hAnsi="Arial" w:cs="Arial"/>
        </w:rPr>
        <w:t>e osobou zcela odborně z</w:t>
      </w:r>
      <w:r>
        <w:rPr>
          <w:rFonts w:ascii="Arial" w:eastAsia="Calibri" w:hAnsi="Arial" w:cs="Arial"/>
        </w:rPr>
        <w:t>působilou a znalou k provedení D</w:t>
      </w:r>
      <w:r w:rsidR="000504EB">
        <w:rPr>
          <w:rFonts w:ascii="Arial" w:eastAsia="Calibri" w:hAnsi="Arial" w:cs="Arial"/>
        </w:rPr>
        <w:t xml:space="preserve">íla, a </w:t>
      </w:r>
      <w:r w:rsidR="0070031B" w:rsidRPr="0070031B">
        <w:rPr>
          <w:rFonts w:ascii="Arial" w:eastAsia="Calibri" w:hAnsi="Arial" w:cs="Arial"/>
        </w:rPr>
        <w:t xml:space="preserve">že mu nejsou známy jakékoliv další skutečnosti, jež by mohly </w:t>
      </w:r>
      <w:r>
        <w:rPr>
          <w:rFonts w:ascii="Arial" w:eastAsia="Calibri" w:hAnsi="Arial" w:cs="Arial"/>
        </w:rPr>
        <w:t>být důvodem k navýšení ceny za D</w:t>
      </w:r>
      <w:r w:rsidR="0070031B" w:rsidRPr="0070031B">
        <w:rPr>
          <w:rFonts w:ascii="Arial" w:eastAsia="Calibri" w:hAnsi="Arial" w:cs="Arial"/>
        </w:rPr>
        <w:t>ílo.</w:t>
      </w:r>
    </w:p>
    <w:p w:rsidR="0070031B" w:rsidRPr="0070031B" w:rsidRDefault="0070031B" w:rsidP="0070031B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70031B" w:rsidRPr="0070031B" w:rsidRDefault="00C64770" w:rsidP="00BD329A">
      <w:pPr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 bere na vědomí, že ne</w:t>
      </w:r>
      <w:r w:rsidR="00A51FC8">
        <w:rPr>
          <w:rFonts w:ascii="Arial" w:eastAsia="Calibri" w:hAnsi="Arial" w:cs="Arial"/>
        </w:rPr>
        <w:t>ní oprávněn přerušit provádění D</w:t>
      </w:r>
      <w:r w:rsidR="0070031B" w:rsidRPr="0070031B">
        <w:rPr>
          <w:rFonts w:ascii="Arial" w:eastAsia="Calibri" w:hAnsi="Arial" w:cs="Arial"/>
        </w:rPr>
        <w:t>íla a dodatečně požadovat nav</w:t>
      </w:r>
      <w:r w:rsidR="00A51FC8">
        <w:rPr>
          <w:rFonts w:ascii="Arial" w:eastAsia="Calibri" w:hAnsi="Arial" w:cs="Arial"/>
        </w:rPr>
        <w:t>ýšení sjednané celkové ceny za D</w:t>
      </w:r>
      <w:r w:rsidR="0070031B" w:rsidRPr="0070031B">
        <w:rPr>
          <w:rFonts w:ascii="Arial" w:eastAsia="Calibri" w:hAnsi="Arial" w:cs="Arial"/>
        </w:rPr>
        <w:t xml:space="preserve">ílo uvedené v 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>ě v případě, kdy se ukáže některé z jeho prohlášení uvedených v předchozím odstavci jako nepravdivé.</w:t>
      </w:r>
    </w:p>
    <w:p w:rsidR="0070031B" w:rsidRDefault="0070031B" w:rsidP="00392BF4">
      <w:pPr>
        <w:spacing w:after="0" w:line="240" w:lineRule="auto"/>
        <w:jc w:val="both"/>
        <w:rPr>
          <w:rFonts w:ascii="Arial" w:eastAsia="Calibri" w:hAnsi="Arial" w:cs="Arial"/>
        </w:rPr>
      </w:pPr>
    </w:p>
    <w:p w:rsidR="00926A8A" w:rsidRPr="0070031B" w:rsidRDefault="00926A8A" w:rsidP="00392BF4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VIII.</w:t>
      </w:r>
    </w:p>
    <w:p w:rsidR="0070031B" w:rsidRPr="0070031B" w:rsidRDefault="00A51FC8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Kontrola provádění D</w:t>
      </w:r>
      <w:r w:rsidR="0070031B" w:rsidRPr="0070031B">
        <w:rPr>
          <w:rFonts w:ascii="Arial" w:eastAsia="Calibri" w:hAnsi="Arial" w:cs="Arial"/>
          <w:b/>
        </w:rPr>
        <w:t xml:space="preserve">íla 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A51FC8" w:rsidRPr="00A51FC8" w:rsidRDefault="00A51FC8" w:rsidP="00392BF4">
      <w:pPr>
        <w:tabs>
          <w:tab w:val="left" w:pos="426"/>
        </w:tabs>
        <w:spacing w:after="0" w:line="240" w:lineRule="auto"/>
        <w:ind w:left="360" w:right="180" w:hanging="36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Pr="0070031B">
        <w:rPr>
          <w:rFonts w:ascii="Arial" w:eastAsia="Calibri" w:hAnsi="Arial" w:cs="Arial"/>
        </w:rPr>
        <w:t xml:space="preserve">. </w:t>
      </w:r>
      <w:r w:rsidR="00C64770" w:rsidRPr="00B261D1">
        <w:rPr>
          <w:rFonts w:ascii="Arial" w:eastAsia="Times New Roman" w:hAnsi="Arial" w:cs="Arial"/>
          <w:lang w:eastAsia="cs-CZ"/>
        </w:rPr>
        <w:t>Zhotovitel</w:t>
      </w:r>
      <w:r w:rsidR="0070031B" w:rsidRPr="00B261D1">
        <w:rPr>
          <w:rFonts w:ascii="Arial" w:eastAsia="Times New Roman" w:hAnsi="Arial" w:cs="Arial"/>
          <w:lang w:eastAsia="cs-CZ"/>
        </w:rPr>
        <w:t xml:space="preserve"> je povinen svolávat v rámci zpracovávání jakékoliv fáze DSP, DPS 1 a DPS 2</w:t>
      </w:r>
      <w:r w:rsidRPr="00B261D1">
        <w:rPr>
          <w:rFonts w:ascii="Arial" w:eastAsia="Times New Roman" w:hAnsi="Arial" w:cs="Arial"/>
          <w:lang w:eastAsia="cs-CZ"/>
        </w:rPr>
        <w:t xml:space="preserve"> </w:t>
      </w:r>
      <w:r w:rsidR="000504EB" w:rsidRPr="00B261D1">
        <w:rPr>
          <w:rFonts w:ascii="Arial" w:eastAsia="Times New Roman" w:hAnsi="Arial" w:cs="Arial"/>
          <w:lang w:eastAsia="cs-CZ"/>
        </w:rPr>
        <w:t>a k</w:t>
      </w:r>
      <w:r w:rsidR="0011238C" w:rsidRPr="00B261D1">
        <w:rPr>
          <w:rFonts w:ascii="Arial" w:eastAsia="Times New Roman" w:hAnsi="Arial" w:cs="Arial"/>
          <w:lang w:eastAsia="cs-CZ"/>
        </w:rPr>
        <w:t>onceptu architektonického řešení Stavby 2</w:t>
      </w:r>
      <w:r w:rsidR="0070031B" w:rsidRPr="00B261D1">
        <w:rPr>
          <w:rFonts w:ascii="Arial" w:eastAsia="Times New Roman" w:hAnsi="Arial" w:cs="Arial"/>
          <w:lang w:eastAsia="cs-CZ"/>
        </w:rPr>
        <w:t xml:space="preserve"> pravidelné výrobní výbory za účasti oprávněných osob </w:t>
      </w:r>
      <w:r w:rsidR="00C64770" w:rsidRPr="00B261D1">
        <w:rPr>
          <w:rFonts w:ascii="Arial" w:eastAsia="Times New Roman" w:hAnsi="Arial" w:cs="Arial"/>
          <w:lang w:eastAsia="cs-CZ"/>
        </w:rPr>
        <w:t>Objednatel</w:t>
      </w:r>
      <w:r w:rsidR="0070031B" w:rsidRPr="00B261D1">
        <w:rPr>
          <w:rFonts w:ascii="Arial" w:eastAsia="Times New Roman" w:hAnsi="Arial" w:cs="Arial"/>
          <w:lang w:eastAsia="cs-CZ"/>
        </w:rPr>
        <w:t xml:space="preserve">e ve věcech realizace dle této </w:t>
      </w:r>
      <w:r w:rsidR="00392BF4" w:rsidRPr="00B261D1">
        <w:rPr>
          <w:rFonts w:ascii="Arial" w:eastAsia="Times New Roman" w:hAnsi="Arial" w:cs="Arial"/>
          <w:lang w:eastAsia="cs-CZ"/>
        </w:rPr>
        <w:t>S</w:t>
      </w:r>
      <w:r w:rsidR="0070031B" w:rsidRPr="00B261D1">
        <w:rPr>
          <w:rFonts w:ascii="Arial" w:eastAsia="Times New Roman" w:hAnsi="Arial" w:cs="Arial"/>
          <w:lang w:eastAsia="cs-CZ"/>
        </w:rPr>
        <w:t>mlouvy</w:t>
      </w:r>
      <w:r w:rsidR="0011238C" w:rsidRPr="00B261D1">
        <w:rPr>
          <w:rFonts w:ascii="Arial" w:eastAsia="Times New Roman" w:hAnsi="Arial" w:cs="Arial"/>
          <w:lang w:eastAsia="cs-CZ"/>
        </w:rPr>
        <w:t xml:space="preserve"> a</w:t>
      </w:r>
      <w:r w:rsidR="0011238C" w:rsidRPr="00B261D1">
        <w:rPr>
          <w:rFonts w:ascii="Arial" w:eastAsia="Times New Roman" w:hAnsi="Arial" w:cs="Arial"/>
          <w:color w:val="000000"/>
          <w:lang w:eastAsia="cs-CZ"/>
        </w:rPr>
        <w:t xml:space="preserve"> autorizovaných osob v příslušném oboru ve smyslu zákona č. 360/1992 Sb., o výkonu povolání autorizovaných architektů a o výkonu povolání autorizovaných inženýrů a techniků činných ve výstavbě</w:t>
      </w:r>
      <w:r w:rsidR="000504EB" w:rsidRPr="00B261D1">
        <w:rPr>
          <w:rFonts w:ascii="Arial" w:eastAsia="Times New Roman" w:hAnsi="Arial" w:cs="Arial"/>
          <w:color w:val="000000"/>
          <w:lang w:eastAsia="cs-CZ"/>
        </w:rPr>
        <w:t>,</w:t>
      </w:r>
      <w:r w:rsidR="0011238C" w:rsidRPr="00B261D1">
        <w:rPr>
          <w:rFonts w:ascii="Arial" w:eastAsia="Times New Roman" w:hAnsi="Arial" w:cs="Arial"/>
          <w:color w:val="000000"/>
          <w:lang w:eastAsia="cs-CZ"/>
        </w:rPr>
        <w:t xml:space="preserve"> v </w:t>
      </w:r>
      <w:r w:rsidR="000504EB" w:rsidRPr="00B261D1">
        <w:rPr>
          <w:rFonts w:ascii="Arial" w:eastAsia="Times New Roman" w:hAnsi="Arial" w:cs="Arial"/>
          <w:color w:val="000000"/>
          <w:lang w:eastAsia="cs-CZ"/>
        </w:rPr>
        <w:t>účinném</w:t>
      </w:r>
      <w:r w:rsidR="0011238C" w:rsidRPr="00B261D1">
        <w:rPr>
          <w:rFonts w:ascii="Arial" w:eastAsia="Times New Roman" w:hAnsi="Arial" w:cs="Arial"/>
          <w:color w:val="000000"/>
          <w:lang w:eastAsia="cs-CZ"/>
        </w:rPr>
        <w:t xml:space="preserve"> znění</w:t>
      </w:r>
      <w:r w:rsidR="0070031B" w:rsidRPr="00B261D1">
        <w:rPr>
          <w:rFonts w:ascii="Arial" w:eastAsia="Times New Roman" w:hAnsi="Arial" w:cs="Arial"/>
          <w:lang w:eastAsia="cs-CZ"/>
        </w:rPr>
        <w:t>,</w:t>
      </w:r>
      <w:r w:rsidR="0011238C" w:rsidRPr="00B261D1">
        <w:rPr>
          <w:rFonts w:ascii="Arial" w:eastAsia="Times New Roman" w:hAnsi="Arial" w:cs="Arial"/>
          <w:lang w:eastAsia="cs-CZ"/>
        </w:rPr>
        <w:t xml:space="preserve"> které se podílejí na zpracování příslušných projektových dokumentací</w:t>
      </w:r>
      <w:r w:rsidR="0070031B" w:rsidRPr="00B261D1">
        <w:rPr>
          <w:rFonts w:ascii="Arial" w:eastAsia="Times New Roman" w:hAnsi="Arial" w:cs="Arial"/>
          <w:lang w:eastAsia="cs-CZ"/>
        </w:rPr>
        <w:t>, a to minimálně 1x za dva týdny</w:t>
      </w:r>
      <w:r w:rsidRPr="00B261D1">
        <w:rPr>
          <w:rFonts w:ascii="Arial" w:eastAsia="Times New Roman" w:hAnsi="Arial" w:cs="Arial"/>
          <w:lang w:eastAsia="cs-CZ"/>
        </w:rPr>
        <w:t xml:space="preserve"> v průběhu provádění D</w:t>
      </w:r>
      <w:r w:rsidR="0070031B" w:rsidRPr="00B261D1">
        <w:rPr>
          <w:rFonts w:ascii="Arial" w:eastAsia="Times New Roman" w:hAnsi="Arial" w:cs="Arial"/>
          <w:lang w:eastAsia="cs-CZ"/>
        </w:rPr>
        <w:t xml:space="preserve">íla. </w:t>
      </w:r>
      <w:r w:rsidR="00C64770" w:rsidRPr="00B261D1">
        <w:rPr>
          <w:rFonts w:ascii="Arial" w:eastAsia="Times New Roman" w:hAnsi="Arial" w:cs="Arial"/>
          <w:lang w:eastAsia="cs-CZ"/>
        </w:rPr>
        <w:t>Zhotovitel</w:t>
      </w:r>
      <w:r w:rsidR="0070031B" w:rsidRPr="00B261D1">
        <w:rPr>
          <w:rFonts w:ascii="Arial" w:eastAsia="Times New Roman" w:hAnsi="Arial" w:cs="Arial"/>
          <w:lang w:eastAsia="cs-CZ"/>
        </w:rPr>
        <w:t xml:space="preserve"> v koordinaci s </w:t>
      </w:r>
      <w:r w:rsidR="00C64770" w:rsidRPr="00B261D1">
        <w:rPr>
          <w:rFonts w:ascii="Arial" w:eastAsia="Times New Roman" w:hAnsi="Arial" w:cs="Arial"/>
          <w:lang w:eastAsia="cs-CZ"/>
        </w:rPr>
        <w:t>Objednatel</w:t>
      </w:r>
      <w:r w:rsidR="0070031B" w:rsidRPr="00B261D1">
        <w:rPr>
          <w:rFonts w:ascii="Arial" w:eastAsia="Times New Roman" w:hAnsi="Arial" w:cs="Arial"/>
          <w:lang w:eastAsia="cs-CZ"/>
        </w:rPr>
        <w:t>em je</w:t>
      </w:r>
      <w:bookmarkStart w:id="11" w:name="_GoBack"/>
      <w:bookmarkEnd w:id="11"/>
      <w:r w:rsidR="0070031B" w:rsidRPr="00BB64AA">
        <w:rPr>
          <w:rFonts w:ascii="Arial" w:eastAsia="Times New Roman" w:hAnsi="Arial" w:cs="Arial"/>
          <w:lang w:eastAsia="cs-CZ"/>
        </w:rPr>
        <w:t xml:space="preserve"> povinen zvát na výrobní</w:t>
      </w:r>
      <w:r w:rsidR="0070031B" w:rsidRPr="0070031B">
        <w:rPr>
          <w:rFonts w:ascii="Arial" w:eastAsia="Times New Roman" w:hAnsi="Arial" w:cs="Arial"/>
          <w:lang w:eastAsia="cs-CZ"/>
        </w:rPr>
        <w:t xml:space="preserve"> výbory i příslušné orgány státní správy, dotčené organizace, budoucí provozovatele a správce dotčených </w:t>
      </w:r>
      <w:r>
        <w:rPr>
          <w:rFonts w:ascii="Arial" w:eastAsia="Times New Roman" w:hAnsi="Arial" w:cs="Arial"/>
          <w:lang w:eastAsia="cs-CZ"/>
        </w:rPr>
        <w:t>objektů, pokud řešení předmětu D</w:t>
      </w:r>
      <w:r w:rsidR="0070031B" w:rsidRPr="0070031B">
        <w:rPr>
          <w:rFonts w:ascii="Arial" w:eastAsia="Times New Roman" w:hAnsi="Arial" w:cs="Arial"/>
          <w:lang w:eastAsia="cs-CZ"/>
        </w:rPr>
        <w:t xml:space="preserve">íla vyžaduje jejich přítomnost. Z těchto jednání je </w:t>
      </w:r>
      <w:r w:rsidR="00C64770">
        <w:rPr>
          <w:rFonts w:ascii="Arial" w:eastAsia="Times New Roman" w:hAnsi="Arial" w:cs="Arial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 povinen po</w:t>
      </w:r>
      <w:r w:rsidR="00BB64AA">
        <w:rPr>
          <w:rFonts w:ascii="Arial" w:eastAsia="Times New Roman" w:hAnsi="Arial" w:cs="Arial"/>
          <w:lang w:eastAsia="cs-CZ"/>
        </w:rPr>
        <w:t>řizovat datované písemné zápisy a zasílat tyto zápisy osobám podle pokynů Objednatele.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  <w:r w:rsidRPr="0070031B">
        <w:rPr>
          <w:rFonts w:ascii="Arial" w:eastAsia="Times New Roman" w:hAnsi="Arial" w:cs="Arial"/>
          <w:lang w:eastAsia="cs-CZ"/>
        </w:rPr>
        <w:t xml:space="preserve"> </w:t>
      </w:r>
    </w:p>
    <w:p w:rsidR="0070031B" w:rsidRPr="0070031B" w:rsidRDefault="0070031B" w:rsidP="0070031B">
      <w:pPr>
        <w:tabs>
          <w:tab w:val="left" w:pos="426"/>
        </w:tabs>
        <w:spacing w:after="0" w:line="240" w:lineRule="auto"/>
        <w:ind w:left="360" w:right="180" w:hanging="360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2.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 má povinnost zapracovat </w:t>
      </w:r>
      <w:r w:rsidRPr="00BB64AA">
        <w:rPr>
          <w:rFonts w:ascii="Arial" w:eastAsia="Calibri" w:hAnsi="Arial" w:cs="Arial"/>
        </w:rPr>
        <w:t xml:space="preserve">připomínky </w:t>
      </w:r>
      <w:r w:rsidR="00C64770" w:rsidRPr="00BB64AA">
        <w:rPr>
          <w:rFonts w:ascii="Arial" w:eastAsia="Calibri" w:hAnsi="Arial" w:cs="Arial"/>
        </w:rPr>
        <w:t>Objednatel</w:t>
      </w:r>
      <w:r w:rsidRPr="00BB64AA">
        <w:rPr>
          <w:rFonts w:ascii="Arial" w:eastAsia="Calibri" w:hAnsi="Arial" w:cs="Arial"/>
        </w:rPr>
        <w:t>e učiněné na pravidelných výrobních výborech do DSP, DPS 1 a DPS</w:t>
      </w:r>
      <w:r w:rsidRPr="0070031B">
        <w:rPr>
          <w:rFonts w:ascii="Arial" w:eastAsia="Calibri" w:hAnsi="Arial" w:cs="Arial"/>
        </w:rPr>
        <w:t xml:space="preserve"> 2 nejpozději do následujícího výrobního výboru. </w:t>
      </w:r>
    </w:p>
    <w:p w:rsidR="0070031B" w:rsidRPr="0070031B" w:rsidRDefault="0070031B" w:rsidP="0070031B">
      <w:pPr>
        <w:tabs>
          <w:tab w:val="left" w:pos="426"/>
        </w:tabs>
        <w:spacing w:after="0" w:line="240" w:lineRule="auto"/>
        <w:ind w:left="360" w:right="180"/>
        <w:contextualSpacing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7"/>
        </w:num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  <w:r w:rsidRPr="00BB64AA">
        <w:rPr>
          <w:rFonts w:ascii="Arial" w:eastAsia="Calibri" w:hAnsi="Arial" w:cs="Arial"/>
        </w:rPr>
        <w:t xml:space="preserve">Projednání DSP, DPS 1 a DPS 2 a </w:t>
      </w:r>
      <w:r w:rsidR="00BB64AA" w:rsidRPr="00BB64AA">
        <w:rPr>
          <w:rFonts w:ascii="Arial" w:eastAsia="Calibri" w:hAnsi="Arial" w:cs="Arial"/>
        </w:rPr>
        <w:t>výše uvedeného konceptu arch</w:t>
      </w:r>
      <w:r w:rsidRPr="00BB64AA">
        <w:rPr>
          <w:rFonts w:ascii="Arial" w:eastAsia="Calibri" w:hAnsi="Arial" w:cs="Arial"/>
        </w:rPr>
        <w:t>it</w:t>
      </w:r>
      <w:r w:rsidR="00BB64AA" w:rsidRPr="00BB64AA">
        <w:rPr>
          <w:rFonts w:ascii="Arial" w:eastAsia="Calibri" w:hAnsi="Arial" w:cs="Arial"/>
        </w:rPr>
        <w:t>e</w:t>
      </w:r>
      <w:r w:rsidRPr="00BB64AA">
        <w:rPr>
          <w:rFonts w:ascii="Arial" w:eastAsia="Calibri" w:hAnsi="Arial" w:cs="Arial"/>
        </w:rPr>
        <w:t>ktonického řešení Stavby 2</w:t>
      </w:r>
      <w:r w:rsidRPr="0070031B">
        <w:rPr>
          <w:rFonts w:ascii="Arial" w:eastAsia="Calibri" w:hAnsi="Arial" w:cs="Arial"/>
        </w:rPr>
        <w:t xml:space="preserve"> s 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em nenahrazuje výstupní kontrolu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e a nezbavuje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>e jeho odpovědnosti za správnost, úplnost a proveditelnost těchto projektových dokumentací a jakékoliv jejich vady.</w:t>
      </w:r>
    </w:p>
    <w:p w:rsidR="0070031B" w:rsidRPr="00392BF4" w:rsidRDefault="0070031B" w:rsidP="0070031B">
      <w:pPr>
        <w:spacing w:after="0" w:line="240" w:lineRule="auto"/>
        <w:ind w:left="720"/>
        <w:contextualSpacing/>
        <w:rPr>
          <w:rFonts w:ascii="Arial" w:hAnsi="Arial"/>
        </w:rPr>
      </w:pPr>
    </w:p>
    <w:p w:rsidR="0070031B" w:rsidRDefault="0070031B" w:rsidP="0070031B">
      <w:pPr>
        <w:numPr>
          <w:ilvl w:val="0"/>
          <w:numId w:val="17"/>
        </w:num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Porušení kterékoli povinnosti uvedené v tomto článku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bude považováno za podstatné porušení povinností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e podle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y.</w:t>
      </w:r>
    </w:p>
    <w:p w:rsidR="00E23887" w:rsidRDefault="00E23887" w:rsidP="00392BF4">
      <w:p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</w:p>
    <w:p w:rsidR="00E23887" w:rsidRPr="00926A8A" w:rsidRDefault="00E23887" w:rsidP="00392BF4">
      <w:pPr>
        <w:tabs>
          <w:tab w:val="left" w:pos="426"/>
        </w:tabs>
        <w:spacing w:after="0" w:line="240" w:lineRule="auto"/>
        <w:ind w:right="180"/>
        <w:contextualSpacing/>
        <w:jc w:val="both"/>
        <w:rPr>
          <w:rFonts w:ascii="Arial" w:eastAsia="Calibri" w:hAnsi="Arial" w:cs="Arial"/>
        </w:rPr>
      </w:pP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IX.</w:t>
      </w: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Prováděn</w:t>
      </w:r>
      <w:r w:rsidR="00BB64AA">
        <w:rPr>
          <w:rFonts w:ascii="Arial" w:eastAsia="Calibri" w:hAnsi="Arial" w:cs="Arial"/>
          <w:b/>
        </w:rPr>
        <w:t>í D</w:t>
      </w:r>
      <w:r w:rsidRPr="0070031B">
        <w:rPr>
          <w:rFonts w:ascii="Arial" w:eastAsia="Calibri" w:hAnsi="Arial" w:cs="Arial"/>
          <w:b/>
        </w:rPr>
        <w:t>íla</w:t>
      </w:r>
    </w:p>
    <w:p w:rsidR="0070031B" w:rsidRPr="0070031B" w:rsidRDefault="0070031B" w:rsidP="0070031B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70031B" w:rsidRPr="0070031B" w:rsidRDefault="00C64770" w:rsidP="00BD329A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Zhotovitel</w:t>
      </w:r>
      <w:r w:rsidR="0070031B" w:rsidRPr="0070031B">
        <w:rPr>
          <w:rFonts w:ascii="Arial" w:eastAsia="Times New Roman" w:hAnsi="Arial" w:cs="Arial"/>
        </w:rPr>
        <w:t xml:space="preserve"> potvrzuje, že se v plném rozsahu</w:t>
      </w:r>
      <w:r w:rsidR="00B36393">
        <w:rPr>
          <w:rFonts w:ascii="Arial" w:eastAsia="Times New Roman" w:hAnsi="Arial" w:cs="Arial"/>
        </w:rPr>
        <w:t xml:space="preserve"> seznámil s rozsahem a povahou D</w:t>
      </w:r>
      <w:r w:rsidR="0070031B" w:rsidRPr="0070031B">
        <w:rPr>
          <w:rFonts w:ascii="Arial" w:eastAsia="Times New Roman" w:hAnsi="Arial" w:cs="Arial"/>
        </w:rPr>
        <w:t>íla, že jsou mu známy veškeré technické, kvalitativní a jiné</w:t>
      </w:r>
      <w:r w:rsidR="00B36393">
        <w:rPr>
          <w:rFonts w:ascii="Arial" w:eastAsia="Times New Roman" w:hAnsi="Arial" w:cs="Arial"/>
        </w:rPr>
        <w:t xml:space="preserve"> podmínky nezbytné k zhotovení D</w:t>
      </w:r>
      <w:r w:rsidR="0070031B" w:rsidRPr="0070031B">
        <w:rPr>
          <w:rFonts w:ascii="Arial" w:eastAsia="Times New Roman" w:hAnsi="Arial" w:cs="Arial"/>
        </w:rPr>
        <w:t>íla a že disponuje sám i s případnými poddodavateli takovými kapacitami a odbornými znal</w:t>
      </w:r>
      <w:r w:rsidR="00B36393">
        <w:rPr>
          <w:rFonts w:ascii="Arial" w:eastAsia="Times New Roman" w:hAnsi="Arial" w:cs="Arial"/>
        </w:rPr>
        <w:t>ostmi, které jsou ke zhotovení D</w:t>
      </w:r>
      <w:r w:rsidR="0070031B" w:rsidRPr="0070031B">
        <w:rPr>
          <w:rFonts w:ascii="Arial" w:eastAsia="Times New Roman" w:hAnsi="Arial" w:cs="Arial"/>
        </w:rPr>
        <w:t>íla nezbytné.</w:t>
      </w:r>
    </w:p>
    <w:p w:rsidR="0070031B" w:rsidRPr="0070031B" w:rsidRDefault="0070031B" w:rsidP="00392BF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031B" w:rsidRPr="0070031B" w:rsidRDefault="00C64770" w:rsidP="00BD329A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92BF4">
        <w:rPr>
          <w:rFonts w:ascii="Arial" w:hAnsi="Arial"/>
        </w:rPr>
        <w:t>Zhotovitel</w:t>
      </w:r>
      <w:r w:rsidR="0070031B" w:rsidRPr="00392BF4">
        <w:rPr>
          <w:rFonts w:ascii="Arial" w:hAnsi="Arial"/>
        </w:rPr>
        <w:t xml:space="preserve"> je povinen písemně upozornit </w:t>
      </w:r>
      <w:r>
        <w:rPr>
          <w:rFonts w:ascii="Arial" w:eastAsia="Times New Roman" w:hAnsi="Arial" w:cs="Arial"/>
        </w:rPr>
        <w:t>Objednatel</w:t>
      </w:r>
      <w:r w:rsidR="0070031B" w:rsidRPr="0070031B">
        <w:rPr>
          <w:rFonts w:ascii="Arial" w:eastAsia="Times New Roman" w:hAnsi="Arial" w:cs="Arial"/>
        </w:rPr>
        <w:t>e</w:t>
      </w:r>
      <w:r w:rsidR="0070031B" w:rsidRPr="00392BF4">
        <w:rPr>
          <w:rFonts w:ascii="Arial" w:hAnsi="Arial"/>
        </w:rPr>
        <w:t xml:space="preserve"> bez zbytečného odkladu na nevhodnou povahu věcí převzatých nebo na nevho</w:t>
      </w:r>
      <w:r w:rsidR="00B36393" w:rsidRPr="00392BF4">
        <w:rPr>
          <w:rFonts w:ascii="Arial" w:hAnsi="Arial"/>
        </w:rPr>
        <w:t xml:space="preserve">dnou povahu pokynů k provedení </w:t>
      </w:r>
      <w:r w:rsidR="00B36393">
        <w:rPr>
          <w:rFonts w:ascii="Arial" w:eastAsia="Times New Roman" w:hAnsi="Arial" w:cs="Arial"/>
        </w:rPr>
        <w:t>D</w:t>
      </w:r>
      <w:r w:rsidR="0070031B" w:rsidRPr="0070031B">
        <w:rPr>
          <w:rFonts w:ascii="Arial" w:eastAsia="Times New Roman" w:hAnsi="Arial" w:cs="Arial"/>
        </w:rPr>
        <w:t>íla</w:t>
      </w:r>
      <w:r w:rsidR="0070031B" w:rsidRPr="00392BF4">
        <w:rPr>
          <w:rFonts w:ascii="Arial" w:hAnsi="Arial"/>
        </w:rPr>
        <w:t xml:space="preserve"> udělených mu </w:t>
      </w:r>
      <w:r w:rsidR="0070031B" w:rsidRPr="0070031B">
        <w:rPr>
          <w:rFonts w:ascii="Arial" w:eastAsia="Times New Roman" w:hAnsi="Arial" w:cs="Arial"/>
        </w:rPr>
        <w:t xml:space="preserve">osobou oprávněnou jednat za </w:t>
      </w:r>
      <w:r>
        <w:rPr>
          <w:rFonts w:ascii="Arial" w:eastAsia="Times New Roman" w:hAnsi="Arial" w:cs="Arial"/>
        </w:rPr>
        <w:t>Objednatel</w:t>
      </w:r>
      <w:r w:rsidR="0070031B" w:rsidRPr="0070031B">
        <w:rPr>
          <w:rFonts w:ascii="Arial" w:eastAsia="Times New Roman" w:hAnsi="Arial" w:cs="Arial"/>
        </w:rPr>
        <w:t>e</w:t>
      </w:r>
      <w:r w:rsidR="0070031B" w:rsidRPr="00392BF4">
        <w:rPr>
          <w:rFonts w:ascii="Arial" w:hAnsi="Arial"/>
        </w:rPr>
        <w:t xml:space="preserve">. </w:t>
      </w:r>
    </w:p>
    <w:p w:rsidR="0070031B" w:rsidRPr="0070031B" w:rsidRDefault="0070031B" w:rsidP="0070031B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70031B" w:rsidRPr="0070031B" w:rsidRDefault="0070031B" w:rsidP="00BD329A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92BF4">
        <w:rPr>
          <w:rFonts w:ascii="Arial" w:hAnsi="Arial"/>
        </w:rPr>
        <w:t xml:space="preserve">Odpovědnost </w:t>
      </w:r>
      <w:r w:rsidR="00C64770">
        <w:rPr>
          <w:rFonts w:ascii="Arial" w:eastAsia="Times New Roman" w:hAnsi="Arial" w:cs="Arial"/>
        </w:rPr>
        <w:t>Zhotovitel</w:t>
      </w:r>
      <w:r w:rsidRPr="0070031B">
        <w:rPr>
          <w:rFonts w:ascii="Arial" w:eastAsia="Times New Roman" w:hAnsi="Arial" w:cs="Arial"/>
        </w:rPr>
        <w:t>e</w:t>
      </w:r>
      <w:r w:rsidRPr="00392BF4">
        <w:rPr>
          <w:rFonts w:ascii="Arial" w:hAnsi="Arial"/>
        </w:rPr>
        <w:t xml:space="preserve"> za škodu a povinnost nahradit škodu:</w:t>
      </w:r>
    </w:p>
    <w:p w:rsidR="0070031B" w:rsidRPr="00392BF4" w:rsidRDefault="0070031B" w:rsidP="0070031B">
      <w:pPr>
        <w:spacing w:after="0" w:line="240" w:lineRule="auto"/>
        <w:ind w:left="792"/>
        <w:jc w:val="both"/>
        <w:rPr>
          <w:rFonts w:ascii="Arial" w:hAnsi="Arial"/>
        </w:rPr>
      </w:pPr>
    </w:p>
    <w:p w:rsidR="0070031B" w:rsidRPr="00392BF4" w:rsidRDefault="00C64770" w:rsidP="00BD329A">
      <w:pPr>
        <w:numPr>
          <w:ilvl w:val="1"/>
          <w:numId w:val="21"/>
        </w:numPr>
        <w:spacing w:after="0" w:line="240" w:lineRule="auto"/>
        <w:jc w:val="both"/>
        <w:rPr>
          <w:rFonts w:ascii="Arial" w:hAnsi="Arial"/>
        </w:rPr>
      </w:pPr>
      <w:r w:rsidRPr="00392BF4">
        <w:rPr>
          <w:rFonts w:ascii="Arial" w:hAnsi="Arial"/>
        </w:rPr>
        <w:t>Zhotovitel</w:t>
      </w:r>
      <w:r w:rsidR="0070031B" w:rsidRPr="00392BF4">
        <w:rPr>
          <w:rFonts w:ascii="Arial" w:hAnsi="Arial"/>
        </w:rPr>
        <w:t xml:space="preserve"> odpovídá </w:t>
      </w:r>
      <w:r>
        <w:rPr>
          <w:rFonts w:ascii="Arial" w:eastAsia="Times New Roman" w:hAnsi="Arial" w:cs="Arial"/>
        </w:rPr>
        <w:t>Objednatel</w:t>
      </w:r>
      <w:r w:rsidR="0070031B" w:rsidRPr="0070031B">
        <w:rPr>
          <w:rFonts w:ascii="Arial" w:eastAsia="Times New Roman" w:hAnsi="Arial" w:cs="Arial"/>
        </w:rPr>
        <w:t>i</w:t>
      </w:r>
      <w:r w:rsidR="0070031B" w:rsidRPr="00392BF4">
        <w:rPr>
          <w:rFonts w:ascii="Arial" w:hAnsi="Arial"/>
        </w:rPr>
        <w:t xml:space="preserve"> za škodu způsobenou porušením právních povinností vyplývajících z právních předpisů</w:t>
      </w:r>
      <w:r w:rsidR="00B36393">
        <w:rPr>
          <w:rFonts w:ascii="Arial" w:eastAsia="Times New Roman" w:hAnsi="Arial" w:cs="Arial"/>
        </w:rPr>
        <w:t>,</w:t>
      </w:r>
      <w:r w:rsidR="0070031B" w:rsidRPr="00392BF4">
        <w:rPr>
          <w:rFonts w:ascii="Arial" w:hAnsi="Arial"/>
        </w:rPr>
        <w:t xml:space="preserve"> technických nebo jiných norem nebo porušením této </w:t>
      </w:r>
      <w:r>
        <w:rPr>
          <w:rFonts w:ascii="Arial" w:eastAsia="Times New Roman" w:hAnsi="Arial" w:cs="Arial"/>
        </w:rPr>
        <w:t>Smlouv</w:t>
      </w:r>
      <w:r w:rsidR="0070031B" w:rsidRPr="0070031B">
        <w:rPr>
          <w:rFonts w:ascii="Arial" w:eastAsia="Times New Roman" w:hAnsi="Arial" w:cs="Arial"/>
        </w:rPr>
        <w:t>y</w:t>
      </w:r>
      <w:r w:rsidR="0070031B" w:rsidRPr="00392BF4">
        <w:rPr>
          <w:rFonts w:ascii="Arial" w:hAnsi="Arial"/>
        </w:rPr>
        <w:t xml:space="preserve"> při p</w:t>
      </w:r>
      <w:r w:rsidR="00B36393" w:rsidRPr="00392BF4">
        <w:rPr>
          <w:rFonts w:ascii="Arial" w:hAnsi="Arial"/>
        </w:rPr>
        <w:t xml:space="preserve">rovádění </w:t>
      </w:r>
      <w:r w:rsidR="00B36393">
        <w:rPr>
          <w:rFonts w:ascii="Arial" w:eastAsia="Times New Roman" w:hAnsi="Arial" w:cs="Arial"/>
        </w:rPr>
        <w:t>D</w:t>
      </w:r>
      <w:r w:rsidR="0070031B" w:rsidRPr="0070031B">
        <w:rPr>
          <w:rFonts w:ascii="Arial" w:eastAsia="Times New Roman" w:hAnsi="Arial" w:cs="Arial"/>
        </w:rPr>
        <w:t>íla</w:t>
      </w:r>
      <w:r w:rsidR="0070031B" w:rsidRPr="00392BF4">
        <w:rPr>
          <w:rFonts w:ascii="Arial" w:hAnsi="Arial"/>
        </w:rPr>
        <w:t xml:space="preserve">, vč. nedodržení termínů stanovených touto </w:t>
      </w:r>
      <w:r>
        <w:rPr>
          <w:rFonts w:ascii="Arial" w:eastAsia="Times New Roman" w:hAnsi="Arial" w:cs="Arial"/>
        </w:rPr>
        <w:t>Smlouv</w:t>
      </w:r>
      <w:r w:rsidR="0070031B" w:rsidRPr="0070031B">
        <w:rPr>
          <w:rFonts w:ascii="Arial" w:eastAsia="Times New Roman" w:hAnsi="Arial" w:cs="Arial"/>
        </w:rPr>
        <w:t>ou</w:t>
      </w:r>
      <w:r w:rsidR="0070031B" w:rsidRPr="00392BF4">
        <w:rPr>
          <w:rFonts w:ascii="Arial" w:hAnsi="Arial"/>
        </w:rPr>
        <w:t>.</w:t>
      </w:r>
    </w:p>
    <w:p w:rsidR="0070031B" w:rsidRPr="00392BF4" w:rsidRDefault="00C64770" w:rsidP="00BD329A">
      <w:pPr>
        <w:numPr>
          <w:ilvl w:val="1"/>
          <w:numId w:val="21"/>
        </w:numPr>
        <w:spacing w:after="0" w:line="240" w:lineRule="auto"/>
        <w:jc w:val="both"/>
        <w:rPr>
          <w:rFonts w:ascii="Arial" w:hAnsi="Arial"/>
        </w:rPr>
      </w:pPr>
      <w:r w:rsidRPr="00392BF4">
        <w:rPr>
          <w:rFonts w:ascii="Arial" w:hAnsi="Arial"/>
        </w:rPr>
        <w:t>Zhotovitel</w:t>
      </w:r>
      <w:r w:rsidR="0070031B" w:rsidRPr="00392BF4">
        <w:rPr>
          <w:rFonts w:ascii="Arial" w:hAnsi="Arial"/>
        </w:rPr>
        <w:t xml:space="preserve"> odpovídá </w:t>
      </w:r>
      <w:r>
        <w:rPr>
          <w:rFonts w:ascii="Arial" w:eastAsia="Times New Roman" w:hAnsi="Arial" w:cs="Arial"/>
        </w:rPr>
        <w:t>Objednatel</w:t>
      </w:r>
      <w:r w:rsidR="00B36393">
        <w:rPr>
          <w:rFonts w:ascii="Arial" w:eastAsia="Times New Roman" w:hAnsi="Arial" w:cs="Arial"/>
        </w:rPr>
        <w:t>i</w:t>
      </w:r>
      <w:r w:rsidR="00B36393" w:rsidRPr="00392BF4">
        <w:rPr>
          <w:rFonts w:ascii="Arial" w:hAnsi="Arial"/>
        </w:rPr>
        <w:t xml:space="preserve"> za to, že </w:t>
      </w:r>
      <w:r w:rsidR="00B36393">
        <w:rPr>
          <w:rFonts w:ascii="Arial" w:eastAsia="Times New Roman" w:hAnsi="Arial" w:cs="Arial"/>
        </w:rPr>
        <w:t>D</w:t>
      </w:r>
      <w:r w:rsidR="0070031B" w:rsidRPr="0070031B">
        <w:rPr>
          <w:rFonts w:ascii="Arial" w:eastAsia="Times New Roman" w:hAnsi="Arial" w:cs="Arial"/>
        </w:rPr>
        <w:t>ílo</w:t>
      </w:r>
      <w:r w:rsidR="0070031B" w:rsidRPr="00392BF4">
        <w:rPr>
          <w:rFonts w:ascii="Arial" w:hAnsi="Arial"/>
        </w:rPr>
        <w:t xml:space="preserve"> bu</w:t>
      </w:r>
      <w:r w:rsidR="00B36393" w:rsidRPr="00392BF4">
        <w:rPr>
          <w:rFonts w:ascii="Arial" w:hAnsi="Arial"/>
        </w:rPr>
        <w:t xml:space="preserve">de provedeno v řádné kvalitě a </w:t>
      </w:r>
      <w:r w:rsidR="00B36393">
        <w:rPr>
          <w:rFonts w:ascii="Arial" w:eastAsia="Times New Roman" w:hAnsi="Arial" w:cs="Arial"/>
        </w:rPr>
        <w:t>D</w:t>
      </w:r>
      <w:r w:rsidR="0070031B" w:rsidRPr="0070031B">
        <w:rPr>
          <w:rFonts w:ascii="Arial" w:eastAsia="Times New Roman" w:hAnsi="Arial" w:cs="Arial"/>
        </w:rPr>
        <w:t>ílo</w:t>
      </w:r>
      <w:r w:rsidR="0070031B" w:rsidRPr="00392BF4">
        <w:rPr>
          <w:rFonts w:ascii="Arial" w:hAnsi="Arial"/>
        </w:rPr>
        <w:t xml:space="preserve"> bude splňovat požadavky závazných technických norem či technických a kvalitativních podmínek.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031B" w:rsidRPr="0070031B" w:rsidRDefault="0070031B" w:rsidP="00BD329A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92BF4">
        <w:rPr>
          <w:rFonts w:ascii="Arial" w:hAnsi="Arial"/>
        </w:rPr>
        <w:t xml:space="preserve">Porušení kterékoli povinnosti uvedené v tomto </w:t>
      </w:r>
      <w:r w:rsidRPr="0070031B">
        <w:rPr>
          <w:rFonts w:ascii="Arial" w:eastAsia="TimesNewRomanPSMT" w:hAnsi="Arial" w:cs="Arial"/>
        </w:rPr>
        <w:t>článku</w:t>
      </w:r>
      <w:r w:rsidRPr="00392BF4">
        <w:rPr>
          <w:rFonts w:ascii="Arial" w:hAnsi="Arial"/>
        </w:rPr>
        <w:t xml:space="preserve"> bude považováno za podstatné porušení povinností </w:t>
      </w:r>
      <w:r w:rsidR="00C64770">
        <w:rPr>
          <w:rFonts w:ascii="Arial" w:eastAsia="TimesNewRomanPSMT" w:hAnsi="Arial" w:cs="Arial"/>
        </w:rPr>
        <w:t>Zhotovitel</w:t>
      </w:r>
      <w:r w:rsidRPr="0070031B">
        <w:rPr>
          <w:rFonts w:ascii="Arial" w:eastAsia="TimesNewRomanPSMT" w:hAnsi="Arial" w:cs="Arial"/>
        </w:rPr>
        <w:t>e</w:t>
      </w:r>
      <w:r w:rsidRPr="00392BF4">
        <w:rPr>
          <w:rFonts w:ascii="Arial" w:hAnsi="Arial"/>
        </w:rPr>
        <w:t xml:space="preserve"> podle této </w:t>
      </w:r>
      <w:r w:rsidR="00C64770">
        <w:rPr>
          <w:rFonts w:ascii="Arial" w:eastAsia="TimesNewRomanPSMT" w:hAnsi="Arial" w:cs="Arial"/>
        </w:rPr>
        <w:t>Smlouv</w:t>
      </w:r>
      <w:r w:rsidRPr="0070031B">
        <w:rPr>
          <w:rFonts w:ascii="Arial" w:eastAsia="TimesNewRomanPSMT" w:hAnsi="Arial" w:cs="Arial"/>
        </w:rPr>
        <w:t>y</w:t>
      </w:r>
      <w:r w:rsidRPr="00392BF4">
        <w:rPr>
          <w:rFonts w:ascii="Arial" w:hAnsi="Arial"/>
        </w:rPr>
        <w:t>.</w:t>
      </w:r>
    </w:p>
    <w:p w:rsidR="0070031B" w:rsidRDefault="0070031B" w:rsidP="00392BF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26A8A" w:rsidRPr="0070031B" w:rsidRDefault="00926A8A" w:rsidP="00392BF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X.</w:t>
      </w:r>
    </w:p>
    <w:p w:rsidR="0070031B" w:rsidRPr="0070031B" w:rsidRDefault="00B36393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Předání a převzetí D</w:t>
      </w:r>
      <w:r w:rsidR="0070031B" w:rsidRPr="0070031B">
        <w:rPr>
          <w:rFonts w:ascii="Arial" w:eastAsia="Calibri" w:hAnsi="Arial" w:cs="Arial"/>
          <w:b/>
        </w:rPr>
        <w:t>íla, odpovědnost za vady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C64770" w:rsidP="00BD329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B36393">
        <w:rPr>
          <w:rFonts w:ascii="Arial" w:eastAsia="Calibri" w:hAnsi="Arial" w:cs="Arial"/>
        </w:rPr>
        <w:t xml:space="preserve"> splní svoji povinnost provést Dílo ohledně</w:t>
      </w:r>
      <w:r w:rsidR="0070031B" w:rsidRPr="0070031B">
        <w:rPr>
          <w:rFonts w:ascii="Arial" w:eastAsia="Calibri" w:hAnsi="Arial" w:cs="Arial"/>
        </w:rPr>
        <w:t xml:space="preserve"> jeho jednotlivých částí v každém jednotlivém případě řádným a včasným dokončením </w:t>
      </w:r>
      <w:r w:rsidR="00B36393">
        <w:rPr>
          <w:rFonts w:ascii="Arial" w:eastAsia="Calibri" w:hAnsi="Arial" w:cs="Arial"/>
        </w:rPr>
        <w:t>a v případech, kdy budou části D</w:t>
      </w:r>
      <w:r w:rsidR="0070031B" w:rsidRPr="0070031B">
        <w:rPr>
          <w:rFonts w:ascii="Arial" w:eastAsia="Calibri" w:hAnsi="Arial" w:cs="Arial"/>
        </w:rPr>
        <w:t xml:space="preserve">íla v souladu s touto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>ou podle povahy věci předávány formou písemných dokumentů</w:t>
      </w:r>
      <w:r w:rsidR="00B36393">
        <w:rPr>
          <w:rFonts w:ascii="Arial" w:eastAsia="Calibri" w:hAnsi="Arial" w:cs="Arial"/>
        </w:rPr>
        <w:t>,</w:t>
      </w:r>
      <w:r w:rsidR="0070031B" w:rsidRPr="0070031B">
        <w:rPr>
          <w:rFonts w:ascii="Arial" w:eastAsia="Calibri" w:hAnsi="Arial" w:cs="Arial"/>
        </w:rPr>
        <w:t xml:space="preserve"> p</w:t>
      </w:r>
      <w:r w:rsidR="00B36393">
        <w:rPr>
          <w:rFonts w:ascii="Arial" w:eastAsia="Calibri" w:hAnsi="Arial" w:cs="Arial"/>
        </w:rPr>
        <w:t>ředáním každé jednotlivé části D</w:t>
      </w:r>
      <w:r w:rsidR="0070031B" w:rsidRPr="0070031B">
        <w:rPr>
          <w:rFonts w:ascii="Arial" w:eastAsia="Calibri" w:hAnsi="Arial" w:cs="Arial"/>
        </w:rPr>
        <w:t xml:space="preserve">íla bez vad </w:t>
      </w: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>i.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>O předávání a přebírání j</w:t>
      </w:r>
      <w:r w:rsidR="00B36393">
        <w:rPr>
          <w:rFonts w:ascii="Arial" w:eastAsia="Calibri" w:hAnsi="Arial" w:cs="Arial"/>
        </w:rPr>
        <w:t>ednotlivých částí D</w:t>
      </w:r>
      <w:r w:rsidRPr="0070031B">
        <w:rPr>
          <w:rFonts w:ascii="Arial" w:eastAsia="Calibri" w:hAnsi="Arial" w:cs="Arial"/>
        </w:rPr>
        <w:t xml:space="preserve">íla podle čl. II.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y budou mezi smluvními stranam</w:t>
      </w:r>
      <w:r w:rsidR="00B36393">
        <w:rPr>
          <w:rFonts w:ascii="Arial" w:eastAsia="Calibri" w:hAnsi="Arial" w:cs="Arial"/>
        </w:rPr>
        <w:t>i v případech, kdy budou části D</w:t>
      </w:r>
      <w:r w:rsidRPr="0070031B">
        <w:rPr>
          <w:rFonts w:ascii="Arial" w:eastAsia="Calibri" w:hAnsi="Arial" w:cs="Arial"/>
        </w:rPr>
        <w:t xml:space="preserve">íla v souladu s touto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ou podle povahy věci předávány formou písemných dokumentů, podepisovány předávací protokoly.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 má právo odmít</w:t>
      </w:r>
      <w:r w:rsidR="00B36393">
        <w:rPr>
          <w:rFonts w:ascii="Arial" w:eastAsia="Calibri" w:hAnsi="Arial" w:cs="Arial"/>
        </w:rPr>
        <w:t>nout D</w:t>
      </w:r>
      <w:r w:rsidRPr="0070031B">
        <w:rPr>
          <w:rFonts w:ascii="Arial" w:eastAsia="Calibri" w:hAnsi="Arial" w:cs="Arial"/>
        </w:rPr>
        <w:t xml:space="preserve">ílo nebo jeho jakoukoliv jeho část převzít pro vady v situaci, kdy se bude jednat o vady, které samy o sobě nebo ve spojení s jinými brání naplnění účelu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y.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lastRenderedPageBreak/>
        <w:t>Písemný protokol o</w:t>
      </w:r>
      <w:r w:rsidR="00B36393">
        <w:rPr>
          <w:rFonts w:ascii="Arial" w:eastAsia="Calibri" w:hAnsi="Arial" w:cs="Arial"/>
        </w:rPr>
        <w:t xml:space="preserve"> předání každé příslušné části D</w:t>
      </w:r>
      <w:r w:rsidRPr="0070031B">
        <w:rPr>
          <w:rFonts w:ascii="Arial" w:eastAsia="Calibri" w:hAnsi="Arial" w:cs="Arial"/>
        </w:rPr>
        <w:t xml:space="preserve">íla dle tohoto článku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zajistí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>, písemný prot</w:t>
      </w:r>
      <w:r w:rsidR="00B36393">
        <w:rPr>
          <w:rFonts w:ascii="Arial" w:eastAsia="Calibri" w:hAnsi="Arial" w:cs="Arial"/>
        </w:rPr>
        <w:t>okol o vrácení příslušné části D</w:t>
      </w:r>
      <w:r w:rsidRPr="0070031B">
        <w:rPr>
          <w:rFonts w:ascii="Arial" w:eastAsia="Calibri" w:hAnsi="Arial" w:cs="Arial"/>
        </w:rPr>
        <w:t xml:space="preserve">íla dle tohoto článku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k dopracování zajistí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>.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>Povinné náležitosti protok</w:t>
      </w:r>
      <w:r w:rsidR="00B36393">
        <w:rPr>
          <w:rFonts w:ascii="Arial" w:eastAsia="Calibri" w:hAnsi="Arial" w:cs="Arial"/>
        </w:rPr>
        <w:t>olu o předání a převzetí části D</w:t>
      </w:r>
      <w:r w:rsidRPr="0070031B">
        <w:rPr>
          <w:rFonts w:ascii="Arial" w:eastAsia="Calibri" w:hAnsi="Arial" w:cs="Arial"/>
        </w:rPr>
        <w:t>íla jsou:</w:t>
      </w:r>
    </w:p>
    <w:p w:rsidR="0070031B" w:rsidRPr="00392BF4" w:rsidRDefault="00B36393" w:rsidP="00BD329A">
      <w:pPr>
        <w:numPr>
          <w:ilvl w:val="1"/>
          <w:numId w:val="1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</w:rPr>
        <w:t>ú</w:t>
      </w:r>
      <w:r w:rsidR="0070031B" w:rsidRPr="0070031B">
        <w:rPr>
          <w:rFonts w:ascii="Arial" w:eastAsia="Times New Roman" w:hAnsi="Arial" w:cs="Arial"/>
        </w:rPr>
        <w:t>daje</w:t>
      </w:r>
      <w:r w:rsidR="0070031B" w:rsidRPr="00392BF4">
        <w:rPr>
          <w:rFonts w:ascii="Arial" w:hAnsi="Arial"/>
        </w:rPr>
        <w:t xml:space="preserve"> o </w:t>
      </w:r>
      <w:r w:rsidR="00C64770">
        <w:rPr>
          <w:rFonts w:ascii="Arial" w:eastAsia="Times New Roman" w:hAnsi="Arial" w:cs="Arial"/>
        </w:rPr>
        <w:t>Zhotovitel</w:t>
      </w:r>
      <w:r w:rsidR="0070031B" w:rsidRPr="0070031B">
        <w:rPr>
          <w:rFonts w:ascii="Arial" w:eastAsia="Times New Roman" w:hAnsi="Arial" w:cs="Arial"/>
        </w:rPr>
        <w:t>i</w:t>
      </w:r>
      <w:r w:rsidR="0070031B" w:rsidRPr="00392BF4">
        <w:rPr>
          <w:rFonts w:ascii="Arial" w:hAnsi="Arial"/>
        </w:rPr>
        <w:t xml:space="preserve"> a </w:t>
      </w:r>
      <w:r w:rsidR="00C64770">
        <w:rPr>
          <w:rFonts w:ascii="Arial" w:eastAsia="Times New Roman" w:hAnsi="Arial" w:cs="Arial"/>
        </w:rPr>
        <w:t>Objednatel</w:t>
      </w:r>
      <w:r w:rsidR="0070031B" w:rsidRPr="0070031B">
        <w:rPr>
          <w:rFonts w:ascii="Arial" w:eastAsia="Times New Roman" w:hAnsi="Arial" w:cs="Arial"/>
        </w:rPr>
        <w:t>i</w:t>
      </w:r>
      <w:r w:rsidR="0070031B" w:rsidRPr="00392BF4">
        <w:rPr>
          <w:rFonts w:ascii="Arial" w:hAnsi="Arial"/>
        </w:rPr>
        <w:t>,</w:t>
      </w:r>
    </w:p>
    <w:p w:rsidR="0070031B" w:rsidRPr="00392BF4" w:rsidRDefault="00B36393" w:rsidP="00BD329A">
      <w:pPr>
        <w:numPr>
          <w:ilvl w:val="1"/>
          <w:numId w:val="1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</w:rPr>
        <w:t>popis</w:t>
      </w:r>
      <w:r w:rsidRPr="00392BF4">
        <w:rPr>
          <w:rFonts w:ascii="Arial" w:hAnsi="Arial"/>
        </w:rPr>
        <w:t xml:space="preserve"> předávané části </w:t>
      </w:r>
      <w:r>
        <w:rPr>
          <w:rFonts w:ascii="Arial" w:eastAsia="Times New Roman" w:hAnsi="Arial" w:cs="Arial"/>
        </w:rPr>
        <w:t>D</w:t>
      </w:r>
      <w:r w:rsidR="0070031B" w:rsidRPr="0070031B">
        <w:rPr>
          <w:rFonts w:ascii="Arial" w:eastAsia="Times New Roman" w:hAnsi="Arial" w:cs="Arial"/>
        </w:rPr>
        <w:t>íla</w:t>
      </w:r>
      <w:r w:rsidR="0070031B" w:rsidRPr="00392BF4">
        <w:rPr>
          <w:rFonts w:ascii="Arial" w:hAnsi="Arial"/>
        </w:rPr>
        <w:t>, kter</w:t>
      </w:r>
      <w:r w:rsidR="0070031B" w:rsidRPr="0070031B">
        <w:rPr>
          <w:rFonts w:ascii="Arial" w:eastAsia="Times New Roman" w:hAnsi="Arial" w:cs="Arial"/>
        </w:rPr>
        <w:t>á</w:t>
      </w:r>
      <w:r w:rsidR="0070031B" w:rsidRPr="00392BF4">
        <w:rPr>
          <w:rFonts w:ascii="Arial" w:hAnsi="Arial"/>
        </w:rPr>
        <w:t xml:space="preserve"> je předmětem předání a převzetí,</w:t>
      </w:r>
    </w:p>
    <w:p w:rsidR="0070031B" w:rsidRPr="00392BF4" w:rsidRDefault="0070031B" w:rsidP="00BD329A">
      <w:pPr>
        <w:numPr>
          <w:ilvl w:val="1"/>
          <w:numId w:val="18"/>
        </w:numPr>
        <w:spacing w:after="0" w:line="240" w:lineRule="auto"/>
        <w:jc w:val="both"/>
        <w:rPr>
          <w:rFonts w:ascii="Arial" w:hAnsi="Arial"/>
        </w:rPr>
      </w:pPr>
      <w:r w:rsidRPr="0070031B">
        <w:rPr>
          <w:rFonts w:ascii="Arial" w:eastAsia="Times New Roman" w:hAnsi="Arial" w:cs="Arial"/>
        </w:rPr>
        <w:t>vyjádření</w:t>
      </w:r>
      <w:r w:rsidRPr="00392BF4">
        <w:rPr>
          <w:rFonts w:ascii="Arial" w:hAnsi="Arial"/>
        </w:rPr>
        <w:t xml:space="preserve"> osoby oprávněné jednat za </w:t>
      </w:r>
      <w:r w:rsidR="00C64770">
        <w:rPr>
          <w:rFonts w:ascii="Arial" w:eastAsia="Times New Roman" w:hAnsi="Arial" w:cs="Arial"/>
        </w:rPr>
        <w:t>Objednatel</w:t>
      </w:r>
      <w:r w:rsidRPr="0070031B">
        <w:rPr>
          <w:rFonts w:ascii="Arial" w:eastAsia="Times New Roman" w:hAnsi="Arial" w:cs="Arial"/>
        </w:rPr>
        <w:t>e</w:t>
      </w:r>
      <w:r w:rsidRPr="00392BF4">
        <w:rPr>
          <w:rFonts w:ascii="Arial" w:hAnsi="Arial"/>
        </w:rPr>
        <w:t xml:space="preserve"> </w:t>
      </w:r>
      <w:r w:rsidRPr="0070031B">
        <w:rPr>
          <w:rFonts w:ascii="Arial" w:eastAsia="Times New Roman" w:hAnsi="Arial" w:cs="Arial"/>
        </w:rPr>
        <w:t xml:space="preserve">ve věci realizace dle této </w:t>
      </w:r>
      <w:r w:rsidR="00C64770">
        <w:rPr>
          <w:rFonts w:ascii="Arial" w:eastAsia="Times New Roman" w:hAnsi="Arial" w:cs="Arial"/>
        </w:rPr>
        <w:t>Smlouv</w:t>
      </w:r>
      <w:r w:rsidR="00B36393">
        <w:rPr>
          <w:rFonts w:ascii="Arial" w:eastAsia="Times New Roman" w:hAnsi="Arial" w:cs="Arial"/>
        </w:rPr>
        <w:t xml:space="preserve">y, </w:t>
      </w:r>
      <w:r w:rsidR="00B36393" w:rsidRPr="00392BF4">
        <w:rPr>
          <w:rFonts w:ascii="Arial" w:hAnsi="Arial"/>
        </w:rPr>
        <w:t xml:space="preserve">zda danou část </w:t>
      </w:r>
      <w:r w:rsidR="00B36393">
        <w:rPr>
          <w:rFonts w:ascii="Arial" w:eastAsia="Times New Roman" w:hAnsi="Arial" w:cs="Arial"/>
        </w:rPr>
        <w:t>D</w:t>
      </w:r>
      <w:r w:rsidRPr="0070031B">
        <w:rPr>
          <w:rFonts w:ascii="Arial" w:eastAsia="Times New Roman" w:hAnsi="Arial" w:cs="Arial"/>
        </w:rPr>
        <w:t>íla</w:t>
      </w:r>
      <w:r w:rsidRPr="00392BF4">
        <w:rPr>
          <w:rFonts w:ascii="Arial" w:hAnsi="Arial"/>
        </w:rPr>
        <w:t xml:space="preserve"> přebírá nebo nepřebírá</w:t>
      </w:r>
      <w:r w:rsidRPr="0070031B">
        <w:rPr>
          <w:rFonts w:ascii="Arial" w:eastAsia="Times New Roman" w:hAnsi="Arial" w:cs="Arial"/>
        </w:rPr>
        <w:t>,</w:t>
      </w:r>
    </w:p>
    <w:p w:rsidR="0070031B" w:rsidRPr="00392BF4" w:rsidRDefault="00B36393" w:rsidP="00BD329A">
      <w:pPr>
        <w:numPr>
          <w:ilvl w:val="1"/>
          <w:numId w:val="1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</w:rPr>
        <w:t>v</w:t>
      </w:r>
      <w:r w:rsidR="0070031B" w:rsidRPr="00392BF4">
        <w:rPr>
          <w:rFonts w:ascii="Arial" w:hAnsi="Arial"/>
        </w:rPr>
        <w:t xml:space="preserve"> p</w:t>
      </w:r>
      <w:r w:rsidRPr="00392BF4">
        <w:rPr>
          <w:rFonts w:ascii="Arial" w:hAnsi="Arial"/>
        </w:rPr>
        <w:t xml:space="preserve">řípadě převzetí předmětu části </w:t>
      </w:r>
      <w:r>
        <w:rPr>
          <w:rFonts w:ascii="Arial" w:eastAsia="Times New Roman" w:hAnsi="Arial" w:cs="Arial"/>
        </w:rPr>
        <w:t>D</w:t>
      </w:r>
      <w:r w:rsidR="0070031B" w:rsidRPr="0070031B">
        <w:rPr>
          <w:rFonts w:ascii="Arial" w:eastAsia="Times New Roman" w:hAnsi="Arial" w:cs="Arial"/>
        </w:rPr>
        <w:t>íla</w:t>
      </w:r>
      <w:r w:rsidR="0070031B" w:rsidRPr="00392BF4">
        <w:rPr>
          <w:rFonts w:ascii="Arial" w:hAnsi="Arial"/>
        </w:rPr>
        <w:t xml:space="preserve"> i v případě drobných vad zjištěných při kontrole</w:t>
      </w:r>
      <w:r w:rsidR="0070031B" w:rsidRPr="0070031B">
        <w:rPr>
          <w:rFonts w:ascii="Arial" w:eastAsia="Times New Roman" w:hAnsi="Arial" w:cs="Arial"/>
        </w:rPr>
        <w:t xml:space="preserve"> </w:t>
      </w:r>
      <w:r w:rsidR="0070031B" w:rsidRPr="0070031B">
        <w:rPr>
          <w:rFonts w:ascii="Arial" w:eastAsia="Calibri" w:hAnsi="Arial" w:cs="Arial"/>
        </w:rPr>
        <w:t xml:space="preserve">v situaci, kdy se bude jednat o vady, které samy o sobě nebo ve spojení s jinými brání naplnění účelu této </w:t>
      </w:r>
      <w:r w:rsidR="00C64770"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>y,</w:t>
      </w:r>
      <w:r w:rsidRPr="00392BF4">
        <w:rPr>
          <w:rFonts w:ascii="Arial" w:hAnsi="Arial"/>
        </w:rPr>
        <w:t xml:space="preserve"> </w:t>
      </w:r>
      <w:r w:rsidR="0070031B" w:rsidRPr="00392BF4">
        <w:rPr>
          <w:rFonts w:ascii="Arial" w:hAnsi="Arial"/>
        </w:rPr>
        <w:t>soupis těchto drobných vad s termíny jejich odstranění.</w:t>
      </w:r>
    </w:p>
    <w:p w:rsidR="0070031B" w:rsidRPr="00392BF4" w:rsidRDefault="0070031B" w:rsidP="0070031B">
      <w:pPr>
        <w:spacing w:after="0" w:line="240" w:lineRule="auto"/>
        <w:ind w:left="1080"/>
        <w:jc w:val="both"/>
        <w:rPr>
          <w:rFonts w:ascii="Arial" w:hAnsi="Arial"/>
        </w:rPr>
      </w:pPr>
    </w:p>
    <w:p w:rsidR="0070031B" w:rsidRPr="0070031B" w:rsidRDefault="0070031B" w:rsidP="00BD329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>Náležitostí proto</w:t>
      </w:r>
      <w:r w:rsidR="00B36393">
        <w:rPr>
          <w:rFonts w:ascii="Arial" w:eastAsia="Calibri" w:hAnsi="Arial" w:cs="Arial"/>
        </w:rPr>
        <w:t>kolu o vrácení příslušné části D</w:t>
      </w:r>
      <w:r w:rsidRPr="0070031B">
        <w:rPr>
          <w:rFonts w:ascii="Arial" w:eastAsia="Calibri" w:hAnsi="Arial" w:cs="Arial"/>
        </w:rPr>
        <w:t>íla k dopracování je soupis zjištěných vad.</w:t>
      </w:r>
    </w:p>
    <w:p w:rsidR="0070031B" w:rsidRPr="0070031B" w:rsidRDefault="0070031B" w:rsidP="0070031B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</w:p>
    <w:p w:rsidR="0070031B" w:rsidRPr="0070031B" w:rsidRDefault="00C64770" w:rsidP="00BD329A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 je oprávněn</w:t>
      </w:r>
      <w:r w:rsidR="00B36393">
        <w:rPr>
          <w:rFonts w:ascii="Arial" w:eastAsia="Calibri" w:hAnsi="Arial" w:cs="Arial"/>
        </w:rPr>
        <w:t xml:space="preserve"> oznámit vady kterékoliv části D</w:t>
      </w:r>
      <w:r w:rsidR="0070031B" w:rsidRPr="0070031B">
        <w:rPr>
          <w:rFonts w:ascii="Arial" w:eastAsia="Calibri" w:hAnsi="Arial" w:cs="Arial"/>
        </w:rPr>
        <w:t xml:space="preserve">íla bez sankce podle § 2112 odst. 1 občanského zákoníku nejpozději do 60 </w:t>
      </w:r>
      <w:r w:rsidR="00B36393">
        <w:rPr>
          <w:rFonts w:ascii="Arial" w:eastAsia="Calibri" w:hAnsi="Arial" w:cs="Arial"/>
        </w:rPr>
        <w:t>kalendářních dnů</w:t>
      </w:r>
      <w:r w:rsidR="0070031B" w:rsidRPr="0070031B">
        <w:rPr>
          <w:rFonts w:ascii="Arial" w:eastAsia="Calibri" w:hAnsi="Arial" w:cs="Arial"/>
        </w:rPr>
        <w:t xml:space="preserve"> ode dne podpisu protokolu o před</w:t>
      </w:r>
      <w:r w:rsidR="00B36393">
        <w:rPr>
          <w:rFonts w:ascii="Arial" w:eastAsia="Calibri" w:hAnsi="Arial" w:cs="Arial"/>
        </w:rPr>
        <w:t>ání a převzetí příslušné části D</w:t>
      </w:r>
      <w:r w:rsidR="0070031B" w:rsidRPr="0070031B">
        <w:rPr>
          <w:rFonts w:ascii="Arial" w:eastAsia="Calibri" w:hAnsi="Arial" w:cs="Arial"/>
        </w:rPr>
        <w:t xml:space="preserve">íla nebo v případě vady skryté ode dne jejího zjištění. Volba nároků z vadného plnění podle § 2106 občanského zákoníku </w:t>
      </w: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i náleží, sdělí-li ji ve shodné formě jako oznámení vad nejpozději do 30 </w:t>
      </w:r>
      <w:r w:rsidR="00B36393">
        <w:rPr>
          <w:rFonts w:ascii="Arial" w:eastAsia="Calibri" w:hAnsi="Arial" w:cs="Arial"/>
        </w:rPr>
        <w:t xml:space="preserve">kalendářních </w:t>
      </w:r>
      <w:r w:rsidR="0070031B" w:rsidRPr="0070031B">
        <w:rPr>
          <w:rFonts w:ascii="Arial" w:eastAsia="Calibri" w:hAnsi="Arial" w:cs="Arial"/>
        </w:rPr>
        <w:t xml:space="preserve">dnů od oznámení vad. V opačném případě má </w:t>
      </w: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 práva z vad podle § 2107 občanského zákoníku. </w:t>
      </w:r>
      <w:r w:rsidR="0070031B" w:rsidRPr="0070031B">
        <w:rPr>
          <w:rFonts w:ascii="Arial" w:eastAsia="Times New Roman" w:hAnsi="Arial" w:cs="Arial"/>
          <w:lang w:eastAsia="cs-CZ"/>
        </w:rPr>
        <w:t xml:space="preserve">Neodstraní-li v takovém případě </w:t>
      </w:r>
      <w:r>
        <w:rPr>
          <w:rFonts w:ascii="Arial" w:eastAsia="Times New Roman" w:hAnsi="Arial" w:cs="Arial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 vadu ve lhůtě podle tohoto článku odst. 7, má </w:t>
      </w:r>
      <w:r>
        <w:rPr>
          <w:rFonts w:ascii="Arial" w:eastAsia="Times New Roman" w:hAnsi="Arial" w:cs="Arial"/>
          <w:lang w:eastAsia="cs-CZ"/>
        </w:rPr>
        <w:t>Objednatel</w:t>
      </w:r>
      <w:r w:rsidR="0070031B" w:rsidRPr="0070031B">
        <w:rPr>
          <w:rFonts w:ascii="Arial" w:eastAsia="Times New Roman" w:hAnsi="Arial" w:cs="Arial"/>
          <w:lang w:eastAsia="cs-CZ"/>
        </w:rPr>
        <w:t xml:space="preserve"> právo</w:t>
      </w:r>
      <w:r w:rsidR="00B36393">
        <w:rPr>
          <w:rFonts w:ascii="Arial" w:eastAsia="Times New Roman" w:hAnsi="Arial" w:cs="Arial"/>
          <w:lang w:eastAsia="cs-CZ"/>
        </w:rPr>
        <w:t xml:space="preserve"> na přiměřenou slevu z ceny za D</w:t>
      </w:r>
      <w:r w:rsidR="0070031B" w:rsidRPr="0070031B">
        <w:rPr>
          <w:rFonts w:ascii="Arial" w:eastAsia="Times New Roman" w:hAnsi="Arial" w:cs="Arial"/>
          <w:lang w:eastAsia="cs-CZ"/>
        </w:rPr>
        <w:t xml:space="preserve">ílo nebo právo odstoupit od této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y a současně má právo zajistit odstranění vady prostřednictvím třetí osoby, a to na náklady </w:t>
      </w:r>
      <w:r>
        <w:rPr>
          <w:rFonts w:ascii="Arial" w:eastAsia="Times New Roman" w:hAnsi="Arial" w:cs="Arial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e; </w:t>
      </w:r>
      <w:r w:rsidR="0070031B" w:rsidRPr="0070031B">
        <w:rPr>
          <w:rFonts w:ascii="Arial" w:eastAsia="Calibri" w:hAnsi="Arial" w:cs="Arial"/>
        </w:rPr>
        <w:t xml:space="preserve">odstraněním vady prostřednictvím třetí osoby není dotčena odpovědnost nebo záruka </w:t>
      </w:r>
      <w:r>
        <w:rPr>
          <w:rFonts w:ascii="Arial" w:eastAsia="Calibri" w:hAnsi="Arial" w:cs="Arial"/>
        </w:rPr>
        <w:t>Zhotovitel</w:t>
      </w:r>
      <w:r w:rsidR="00B36393">
        <w:rPr>
          <w:rFonts w:ascii="Arial" w:eastAsia="Calibri" w:hAnsi="Arial" w:cs="Arial"/>
        </w:rPr>
        <w:t>e za jiné vady D</w:t>
      </w:r>
      <w:r w:rsidR="0070031B" w:rsidRPr="0070031B">
        <w:rPr>
          <w:rFonts w:ascii="Arial" w:eastAsia="Calibri" w:hAnsi="Arial" w:cs="Arial"/>
        </w:rPr>
        <w:t xml:space="preserve">íla. Odstraněním vady prostřednictvím této třetí osoby nezaniká odpovědnost </w:t>
      </w: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>e za škody způsobené v příčinné souvislosti s vadou</w:t>
      </w:r>
      <w:r w:rsidR="0070031B" w:rsidRPr="0070031B">
        <w:rPr>
          <w:rFonts w:ascii="Arial" w:eastAsia="Times New Roman" w:hAnsi="Arial" w:cs="Arial"/>
          <w:lang w:eastAsia="cs-CZ"/>
        </w:rPr>
        <w:t xml:space="preserve">. 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0031B" w:rsidRPr="0070031B" w:rsidRDefault="00C64770" w:rsidP="00BD329A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NewRomanPSMT" w:hAnsi="Arial" w:cs="Arial"/>
          <w:lang w:eastAsia="cs-CZ"/>
        </w:rPr>
        <w:t>Zhotovitel</w:t>
      </w:r>
      <w:r w:rsidR="0070031B" w:rsidRPr="0070031B">
        <w:rPr>
          <w:rFonts w:ascii="Arial" w:eastAsia="TimesNewRomanPSMT" w:hAnsi="Arial" w:cs="Arial"/>
          <w:lang w:eastAsia="cs-CZ"/>
        </w:rPr>
        <w:t xml:space="preserve"> je p</w:t>
      </w:r>
      <w:r w:rsidR="00B36393">
        <w:rPr>
          <w:rFonts w:ascii="Arial" w:eastAsia="TimesNewRomanPSMT" w:hAnsi="Arial" w:cs="Arial"/>
          <w:lang w:eastAsia="cs-CZ"/>
        </w:rPr>
        <w:t>ovinen odstranit vady předmětu D</w:t>
      </w:r>
      <w:r w:rsidR="0070031B" w:rsidRPr="0070031B">
        <w:rPr>
          <w:rFonts w:ascii="Arial" w:eastAsia="TimesNewRomanPSMT" w:hAnsi="Arial" w:cs="Arial"/>
          <w:lang w:eastAsia="cs-CZ"/>
        </w:rPr>
        <w:t xml:space="preserve">íla ve lhůtě sjednané mezi smluvními stranami písemnou dohodou. V případě neuzavření této dohody je </w:t>
      </w:r>
      <w:r>
        <w:rPr>
          <w:rFonts w:ascii="Arial" w:eastAsia="TimesNewRomanPSMT" w:hAnsi="Arial" w:cs="Arial"/>
          <w:lang w:eastAsia="cs-CZ"/>
        </w:rPr>
        <w:t>Zhotovitel</w:t>
      </w:r>
      <w:r w:rsidR="00B36393">
        <w:rPr>
          <w:rFonts w:ascii="Arial" w:eastAsia="TimesNewRomanPSMT" w:hAnsi="Arial" w:cs="Arial"/>
          <w:lang w:eastAsia="cs-CZ"/>
        </w:rPr>
        <w:t xml:space="preserve"> povinen odstranit vady D</w:t>
      </w:r>
      <w:r w:rsidR="0070031B" w:rsidRPr="0070031B">
        <w:rPr>
          <w:rFonts w:ascii="Arial" w:eastAsia="TimesNewRomanPSMT" w:hAnsi="Arial" w:cs="Arial"/>
          <w:lang w:eastAsia="cs-CZ"/>
        </w:rPr>
        <w:t xml:space="preserve">íla ve lhůtě do 4 pracovních dnů ode dne doručení jejich oznámení </w:t>
      </w:r>
      <w:r>
        <w:rPr>
          <w:rFonts w:ascii="Arial" w:eastAsia="TimesNewRomanPSMT" w:hAnsi="Arial" w:cs="Arial"/>
          <w:lang w:eastAsia="cs-CZ"/>
        </w:rPr>
        <w:t>Zhotovitel</w:t>
      </w:r>
      <w:r w:rsidR="0070031B" w:rsidRPr="0070031B">
        <w:rPr>
          <w:rFonts w:ascii="Arial" w:eastAsia="TimesNewRomanPSMT" w:hAnsi="Arial" w:cs="Arial"/>
          <w:lang w:eastAsia="cs-CZ"/>
        </w:rPr>
        <w:t xml:space="preserve">i. </w:t>
      </w:r>
    </w:p>
    <w:p w:rsidR="0070031B" w:rsidRPr="00392BF4" w:rsidRDefault="0070031B" w:rsidP="00392BF4">
      <w:pPr>
        <w:spacing w:after="0" w:line="240" w:lineRule="auto"/>
        <w:rPr>
          <w:rFonts w:ascii="Arial" w:hAnsi="Arial"/>
          <w:b/>
        </w:rPr>
      </w:pPr>
    </w:p>
    <w:p w:rsidR="00926A8A" w:rsidRPr="0070031B" w:rsidRDefault="00926A8A" w:rsidP="00392BF4">
      <w:pPr>
        <w:spacing w:after="0" w:line="240" w:lineRule="auto"/>
        <w:rPr>
          <w:rFonts w:ascii="Arial" w:eastAsia="Calibri" w:hAnsi="Arial" w:cs="Arial"/>
          <w:b/>
        </w:rPr>
      </w:pP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XI.</w:t>
      </w: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Záruka za jakost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>Záruční d</w:t>
      </w:r>
      <w:r w:rsidR="00B36393">
        <w:rPr>
          <w:rFonts w:ascii="Arial" w:eastAsia="Calibri" w:hAnsi="Arial" w:cs="Arial"/>
        </w:rPr>
        <w:t>oba na každou jednotlivou část D</w:t>
      </w:r>
      <w:r w:rsidRPr="0070031B">
        <w:rPr>
          <w:rFonts w:ascii="Arial" w:eastAsia="Calibri" w:hAnsi="Arial" w:cs="Arial"/>
        </w:rPr>
        <w:t xml:space="preserve">íla, se sjednává v délce 10 let, přičemž záruční doba v případě DPS 1 začíná běžet ode dne protokolárního předání </w:t>
      </w:r>
      <w:r w:rsidRPr="004C3D4B">
        <w:rPr>
          <w:rFonts w:ascii="Arial" w:eastAsia="Calibri" w:hAnsi="Arial" w:cs="Arial"/>
        </w:rPr>
        <w:t>DPS 1 v konečné kompletní verzi ve smyslu čl. II</w:t>
      </w:r>
      <w:r w:rsidR="00B36393" w:rsidRPr="004C3D4B">
        <w:rPr>
          <w:rFonts w:ascii="Arial" w:eastAsia="Calibri" w:hAnsi="Arial" w:cs="Arial"/>
        </w:rPr>
        <w:t>I. odst. 2 písm. a)</w:t>
      </w:r>
      <w:r w:rsidRPr="004C3D4B">
        <w:rPr>
          <w:rFonts w:ascii="Arial" w:eastAsia="Calibri" w:hAnsi="Arial" w:cs="Arial"/>
        </w:rPr>
        <w:t xml:space="preserve"> bod iii. této </w:t>
      </w:r>
      <w:r w:rsidR="00C64770" w:rsidRPr="004C3D4B">
        <w:rPr>
          <w:rFonts w:ascii="Arial" w:eastAsia="Calibri" w:hAnsi="Arial" w:cs="Arial"/>
        </w:rPr>
        <w:t>Smlouv</w:t>
      </w:r>
      <w:r w:rsidRPr="004C3D4B">
        <w:rPr>
          <w:rFonts w:ascii="Arial" w:eastAsia="Calibri" w:hAnsi="Arial" w:cs="Arial"/>
        </w:rPr>
        <w:t>y, záruční doba v případě DPS 2 začíná běžet ode dne protokolárního předání DPS 2 v konečné kompletní verzi ve s</w:t>
      </w:r>
      <w:r w:rsidR="00B36393" w:rsidRPr="004C3D4B">
        <w:rPr>
          <w:rFonts w:ascii="Arial" w:eastAsia="Calibri" w:hAnsi="Arial" w:cs="Arial"/>
        </w:rPr>
        <w:t>myslu čl. III. odst. 2 písm. b)</w:t>
      </w:r>
      <w:r w:rsidRPr="004C3D4B">
        <w:rPr>
          <w:rFonts w:ascii="Arial" w:eastAsia="Calibri" w:hAnsi="Arial" w:cs="Arial"/>
        </w:rPr>
        <w:t xml:space="preserve"> bod vi. této </w:t>
      </w:r>
      <w:r w:rsidR="00C64770" w:rsidRPr="004C3D4B">
        <w:rPr>
          <w:rFonts w:ascii="Arial" w:eastAsia="Calibri" w:hAnsi="Arial" w:cs="Arial"/>
        </w:rPr>
        <w:t>Smlouv</w:t>
      </w:r>
      <w:r w:rsidRPr="004C3D4B">
        <w:rPr>
          <w:rFonts w:ascii="Arial" w:eastAsia="Calibri" w:hAnsi="Arial" w:cs="Arial"/>
        </w:rPr>
        <w:t>y a záruční doba v případě DSP začíná běžet ode dne protokolárního předání kom</w:t>
      </w:r>
      <w:r w:rsidR="00B36393" w:rsidRPr="004C3D4B">
        <w:rPr>
          <w:rFonts w:ascii="Arial" w:eastAsia="Calibri" w:hAnsi="Arial" w:cs="Arial"/>
        </w:rPr>
        <w:t>p</w:t>
      </w:r>
      <w:r w:rsidRPr="004C3D4B">
        <w:rPr>
          <w:rFonts w:ascii="Arial" w:eastAsia="Calibri" w:hAnsi="Arial" w:cs="Arial"/>
        </w:rPr>
        <w:t>letní a úplné DSP ve s</w:t>
      </w:r>
      <w:r w:rsidR="00B36393" w:rsidRPr="004C3D4B">
        <w:rPr>
          <w:rFonts w:ascii="Arial" w:eastAsia="Calibri" w:hAnsi="Arial" w:cs="Arial"/>
        </w:rPr>
        <w:t>myslu čl. III. odst. 2 písm. b)</w:t>
      </w:r>
      <w:r w:rsidRPr="004C3D4B">
        <w:rPr>
          <w:rFonts w:ascii="Arial" w:eastAsia="Calibri" w:hAnsi="Arial" w:cs="Arial"/>
        </w:rPr>
        <w:t xml:space="preserve"> bod iv. této </w:t>
      </w:r>
      <w:r w:rsidR="00C64770" w:rsidRPr="004C3D4B">
        <w:rPr>
          <w:rFonts w:ascii="Arial" w:eastAsia="Calibri" w:hAnsi="Arial" w:cs="Arial"/>
        </w:rPr>
        <w:t>Smlouv</w:t>
      </w:r>
      <w:r w:rsidRPr="004C3D4B">
        <w:rPr>
          <w:rFonts w:ascii="Arial" w:eastAsia="Calibri" w:hAnsi="Arial" w:cs="Arial"/>
        </w:rPr>
        <w:t>y</w:t>
      </w:r>
      <w:r w:rsidRPr="0070031B">
        <w:rPr>
          <w:rFonts w:ascii="Arial" w:eastAsia="Calibri" w:hAnsi="Arial" w:cs="Arial"/>
        </w:rPr>
        <w:t xml:space="preserve">. Pokud v průběhu záruční doby ještě </w:t>
      </w:r>
      <w:r w:rsidRPr="0070031B">
        <w:rPr>
          <w:rFonts w:ascii="Arial" w:eastAsia="Calibri" w:hAnsi="Arial" w:cs="Arial"/>
        </w:rPr>
        <w:lastRenderedPageBreak/>
        <w:t>před vlastní realizací Stavby 1 a Stavby 2</w:t>
      </w:r>
      <w:r w:rsidR="00B36393">
        <w:rPr>
          <w:rFonts w:ascii="Arial" w:eastAsia="Calibri" w:hAnsi="Arial" w:cs="Arial"/>
        </w:rPr>
        <w:t>,</w:t>
      </w:r>
      <w:r w:rsidRPr="0070031B">
        <w:rPr>
          <w:rFonts w:ascii="Arial" w:eastAsia="Calibri" w:hAnsi="Arial" w:cs="Arial"/>
        </w:rPr>
        <w:t xml:space="preserve"> dojde ke změně technických norem či změně předpisů, záruka se v tomto případ</w:t>
      </w:r>
      <w:r w:rsidR="004C3D4B">
        <w:rPr>
          <w:rFonts w:ascii="Arial" w:eastAsia="Calibri" w:hAnsi="Arial" w:cs="Arial"/>
        </w:rPr>
        <w:t>ě na takto specifikovanou část Díla nevztahuje.</w:t>
      </w:r>
    </w:p>
    <w:p w:rsidR="0070031B" w:rsidRPr="0070031B" w:rsidRDefault="0070031B" w:rsidP="0070031B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Smluvní strany se dohodly, že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 bude oznamovat vady díla dle čl. X. a XI.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písemně prostřednictvím provozovatele poštovních služeb na adresu sídla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e či datovou zprávou do datové schránky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e. Oznámení vad je možné učinit rovněž elektronickou poštou, přičemž v tomto případě je nutné nejpozději do 3 </w:t>
      </w:r>
      <w:r w:rsidR="006A786D">
        <w:rPr>
          <w:rFonts w:ascii="Arial" w:eastAsia="Calibri" w:hAnsi="Arial" w:cs="Arial"/>
        </w:rPr>
        <w:t xml:space="preserve">kalendářních </w:t>
      </w:r>
      <w:r w:rsidRPr="0070031B">
        <w:rPr>
          <w:rFonts w:ascii="Arial" w:eastAsia="Calibri" w:hAnsi="Arial" w:cs="Arial"/>
        </w:rPr>
        <w:t xml:space="preserve">dnů od oznámení </w:t>
      </w:r>
      <w:r w:rsidR="006A786D">
        <w:rPr>
          <w:rFonts w:ascii="Arial" w:eastAsia="Calibri" w:hAnsi="Arial" w:cs="Arial"/>
        </w:rPr>
        <w:t xml:space="preserve">v </w:t>
      </w:r>
      <w:r w:rsidRPr="0070031B">
        <w:rPr>
          <w:rFonts w:ascii="Arial" w:eastAsia="Calibri" w:hAnsi="Arial" w:cs="Arial"/>
        </w:rPr>
        <w:t xml:space="preserve">této formě zaslat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i písemné potvrzení tohoto oznámení prostředky dle věty předchozí. V takovém případě se vada považuje za oznámenou již okamžikem oznámení elektronickou poštou. 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0031B" w:rsidRPr="0070031B" w:rsidRDefault="00C64770" w:rsidP="00BD329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napToGrid w:val="0"/>
        </w:rPr>
        <w:t>Zhotovitel</w:t>
      </w:r>
      <w:r w:rsidR="0070031B" w:rsidRPr="0070031B">
        <w:rPr>
          <w:rFonts w:ascii="Arial" w:eastAsia="Calibri" w:hAnsi="Arial" w:cs="Arial"/>
          <w:snapToGrid w:val="0"/>
        </w:rPr>
        <w:t xml:space="preserve"> odpovídá za správnost a úplnost písemných výstupů plnění této </w:t>
      </w:r>
      <w:r>
        <w:rPr>
          <w:rFonts w:ascii="Arial" w:eastAsia="Calibri" w:hAnsi="Arial" w:cs="Arial"/>
          <w:snapToGrid w:val="0"/>
        </w:rPr>
        <w:t>Smlouv</w:t>
      </w:r>
      <w:r w:rsidR="0070031B" w:rsidRPr="0070031B">
        <w:rPr>
          <w:rFonts w:ascii="Arial" w:eastAsia="Calibri" w:hAnsi="Arial" w:cs="Arial"/>
          <w:snapToGrid w:val="0"/>
        </w:rPr>
        <w:t xml:space="preserve">y a jejich soulad s podmínkami definovanými touto </w:t>
      </w:r>
      <w:r>
        <w:rPr>
          <w:rFonts w:ascii="Arial" w:eastAsia="Calibri" w:hAnsi="Arial" w:cs="Arial"/>
          <w:snapToGrid w:val="0"/>
        </w:rPr>
        <w:t>Smlouv</w:t>
      </w:r>
      <w:r w:rsidR="0070031B" w:rsidRPr="0070031B">
        <w:rPr>
          <w:rFonts w:ascii="Arial" w:eastAsia="Calibri" w:hAnsi="Arial" w:cs="Arial"/>
          <w:snapToGrid w:val="0"/>
        </w:rPr>
        <w:t>ou.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  <w:snapToGrid w:val="0"/>
        </w:rPr>
        <w:t xml:space="preserve">Pokud činností </w:t>
      </w:r>
      <w:r w:rsidR="00C64770">
        <w:rPr>
          <w:rFonts w:ascii="Arial" w:eastAsia="Calibri" w:hAnsi="Arial" w:cs="Arial"/>
          <w:snapToGrid w:val="0"/>
        </w:rPr>
        <w:t>Zhotovitel</w:t>
      </w:r>
      <w:r w:rsidRPr="0070031B">
        <w:rPr>
          <w:rFonts w:ascii="Arial" w:eastAsia="Calibri" w:hAnsi="Arial" w:cs="Arial"/>
          <w:snapToGrid w:val="0"/>
        </w:rPr>
        <w:t xml:space="preserve">e nebo v důsledku nesprávného či neúplného písemného výstupu plnění této </w:t>
      </w:r>
      <w:r w:rsidR="00C64770">
        <w:rPr>
          <w:rFonts w:ascii="Arial" w:eastAsia="Calibri" w:hAnsi="Arial" w:cs="Arial"/>
          <w:snapToGrid w:val="0"/>
        </w:rPr>
        <w:t>Smlouv</w:t>
      </w:r>
      <w:r w:rsidRPr="0070031B">
        <w:rPr>
          <w:rFonts w:ascii="Arial" w:eastAsia="Calibri" w:hAnsi="Arial" w:cs="Arial"/>
          <w:snapToGrid w:val="0"/>
        </w:rPr>
        <w:t xml:space="preserve">y dojde ke způsobení škody </w:t>
      </w:r>
      <w:r w:rsidR="00C64770">
        <w:rPr>
          <w:rFonts w:ascii="Arial" w:eastAsia="Calibri" w:hAnsi="Arial" w:cs="Arial"/>
          <w:snapToGrid w:val="0"/>
        </w:rPr>
        <w:t>Objednatel</w:t>
      </w:r>
      <w:r w:rsidRPr="0070031B">
        <w:rPr>
          <w:rFonts w:ascii="Arial" w:eastAsia="Calibri" w:hAnsi="Arial" w:cs="Arial"/>
          <w:snapToGrid w:val="0"/>
        </w:rPr>
        <w:t xml:space="preserve">i nebo třetím osobám z titulu opomenutí, nedbalosti nebo neplněním podmínek vyplývajících ze stavebního zákona, technických nebo jiných norem nebo vyplývajících ze </w:t>
      </w:r>
      <w:r w:rsidR="00C64770">
        <w:rPr>
          <w:rFonts w:ascii="Arial" w:eastAsia="Calibri" w:hAnsi="Arial" w:cs="Arial"/>
          <w:snapToGrid w:val="0"/>
        </w:rPr>
        <w:t>Smlouv</w:t>
      </w:r>
      <w:r w:rsidRPr="0070031B">
        <w:rPr>
          <w:rFonts w:ascii="Arial" w:eastAsia="Calibri" w:hAnsi="Arial" w:cs="Arial"/>
          <w:snapToGrid w:val="0"/>
        </w:rPr>
        <w:t xml:space="preserve">y, je </w:t>
      </w:r>
      <w:r w:rsidR="00C64770">
        <w:rPr>
          <w:rFonts w:ascii="Arial" w:eastAsia="Calibri" w:hAnsi="Arial" w:cs="Arial"/>
          <w:snapToGrid w:val="0"/>
        </w:rPr>
        <w:t>Zhotovitel</w:t>
      </w:r>
      <w:r w:rsidRPr="0070031B">
        <w:rPr>
          <w:rFonts w:ascii="Arial" w:eastAsia="Calibri" w:hAnsi="Arial" w:cs="Arial"/>
          <w:snapToGrid w:val="0"/>
        </w:rPr>
        <w:t xml:space="preserve"> povinen bez zbytečného odkladu tuto škodu finančně</w:t>
      </w:r>
      <w:r w:rsidR="006A786D">
        <w:rPr>
          <w:rFonts w:ascii="Arial" w:eastAsia="Calibri" w:hAnsi="Arial" w:cs="Arial"/>
          <w:snapToGrid w:val="0"/>
        </w:rPr>
        <w:t xml:space="preserve"> </w:t>
      </w:r>
      <w:r w:rsidRPr="0070031B">
        <w:rPr>
          <w:rFonts w:ascii="Arial" w:eastAsia="Calibri" w:hAnsi="Arial" w:cs="Arial"/>
          <w:snapToGrid w:val="0"/>
        </w:rPr>
        <w:t xml:space="preserve">nahradit. Veškeré náklady s tím spojené nese </w:t>
      </w:r>
      <w:r w:rsidR="00C64770">
        <w:rPr>
          <w:rFonts w:ascii="Arial" w:eastAsia="Calibri" w:hAnsi="Arial" w:cs="Arial"/>
          <w:snapToGrid w:val="0"/>
        </w:rPr>
        <w:t>Zhotovitel</w:t>
      </w:r>
      <w:r w:rsidRPr="0070031B">
        <w:rPr>
          <w:rFonts w:ascii="Arial" w:eastAsia="Calibri" w:hAnsi="Arial" w:cs="Arial"/>
          <w:snapToGrid w:val="0"/>
        </w:rPr>
        <w:t>.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0031B" w:rsidRPr="0070031B" w:rsidRDefault="00C64770" w:rsidP="00BD329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napToGrid w:val="0"/>
        </w:rPr>
        <w:t>Zhotovitel</w:t>
      </w:r>
      <w:r w:rsidR="0070031B" w:rsidRPr="0070031B">
        <w:rPr>
          <w:rFonts w:ascii="Arial" w:eastAsia="Calibri" w:hAnsi="Arial" w:cs="Arial"/>
          <w:snapToGrid w:val="0"/>
        </w:rPr>
        <w:t xml:space="preserve"> odpovídá i za škodu způsobenou činností jeho poddodavatelů při zajišťování plnění této </w:t>
      </w:r>
      <w:r>
        <w:rPr>
          <w:rFonts w:ascii="Arial" w:eastAsia="Calibri" w:hAnsi="Arial" w:cs="Arial"/>
          <w:snapToGrid w:val="0"/>
        </w:rPr>
        <w:t>Smlouv</w:t>
      </w:r>
      <w:r w:rsidR="0070031B" w:rsidRPr="0070031B">
        <w:rPr>
          <w:rFonts w:ascii="Arial" w:eastAsia="Calibri" w:hAnsi="Arial" w:cs="Arial"/>
          <w:snapToGrid w:val="0"/>
        </w:rPr>
        <w:t>y.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6A786D" w:rsidRDefault="0070031B" w:rsidP="006A786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Vady lze uplatnit nejpozději do posledního dne záruční doby, přičemž odeslání písemného oznámení vad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>i v poslední den záruční doby se považuje za včas uplatněné.</w:t>
      </w:r>
    </w:p>
    <w:p w:rsidR="006A786D" w:rsidRDefault="006A786D" w:rsidP="00392BF4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5C0C8E" w:rsidRDefault="0070031B" w:rsidP="007003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A786D">
        <w:rPr>
          <w:rFonts w:ascii="Arial" w:eastAsia="Calibri" w:hAnsi="Arial" w:cs="Arial"/>
        </w:rPr>
        <w:t>Ohledně lhůt pro oznamování a odstraňování vad, jakož i ohledně volby nároků z</w:t>
      </w:r>
      <w:r w:rsidR="006A786D">
        <w:rPr>
          <w:rFonts w:ascii="Arial" w:eastAsia="Calibri" w:hAnsi="Arial" w:cs="Arial"/>
        </w:rPr>
        <w:t> </w:t>
      </w:r>
      <w:r w:rsidRPr="006A786D">
        <w:rPr>
          <w:rFonts w:ascii="Arial" w:eastAsia="Calibri" w:hAnsi="Arial" w:cs="Arial"/>
        </w:rPr>
        <w:t>vad</w:t>
      </w:r>
      <w:r w:rsidR="006A786D">
        <w:rPr>
          <w:rFonts w:ascii="Arial" w:eastAsia="Calibri" w:hAnsi="Arial" w:cs="Arial"/>
        </w:rPr>
        <w:t>,</w:t>
      </w:r>
      <w:r w:rsidRPr="006A786D">
        <w:rPr>
          <w:rFonts w:ascii="Arial" w:eastAsia="Calibri" w:hAnsi="Arial" w:cs="Arial"/>
        </w:rPr>
        <w:t xml:space="preserve"> se i pro záruční </w:t>
      </w:r>
      <w:r w:rsidR="006A786D">
        <w:rPr>
          <w:rFonts w:ascii="Arial" w:eastAsia="Calibri" w:hAnsi="Arial" w:cs="Arial"/>
        </w:rPr>
        <w:t>vady použije čl. X. odst. 6 a 7</w:t>
      </w:r>
      <w:r w:rsidRPr="006A786D">
        <w:rPr>
          <w:rFonts w:ascii="Arial" w:eastAsia="Calibri" w:hAnsi="Arial" w:cs="Arial"/>
        </w:rPr>
        <w:t xml:space="preserve"> této </w:t>
      </w:r>
      <w:r w:rsidR="00C64770" w:rsidRPr="006A786D">
        <w:rPr>
          <w:rFonts w:ascii="Arial" w:eastAsia="Calibri" w:hAnsi="Arial" w:cs="Arial"/>
        </w:rPr>
        <w:t>Smlouv</w:t>
      </w:r>
      <w:r w:rsidRPr="006A786D">
        <w:rPr>
          <w:rFonts w:ascii="Arial" w:eastAsia="Calibri" w:hAnsi="Arial" w:cs="Arial"/>
        </w:rPr>
        <w:t>y.</w:t>
      </w:r>
    </w:p>
    <w:p w:rsidR="0070031B" w:rsidRPr="005C0C8E" w:rsidRDefault="0070031B" w:rsidP="007003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C0C8E">
        <w:rPr>
          <w:rFonts w:ascii="Arial" w:eastAsia="Calibri" w:hAnsi="Arial" w:cs="Arial"/>
        </w:rPr>
        <w:t xml:space="preserve">V případě, že v době trvání záruční doby dojde na kterémkoliv písemném výstupu plnění této </w:t>
      </w:r>
      <w:r w:rsidR="00C64770" w:rsidRPr="005C0C8E">
        <w:rPr>
          <w:rFonts w:ascii="Arial" w:eastAsia="Calibri" w:hAnsi="Arial" w:cs="Arial"/>
        </w:rPr>
        <w:t>Smlouv</w:t>
      </w:r>
      <w:r w:rsidRPr="005C0C8E">
        <w:rPr>
          <w:rFonts w:ascii="Arial" w:eastAsia="Calibri" w:hAnsi="Arial" w:cs="Arial"/>
        </w:rPr>
        <w:t xml:space="preserve">y ke ztrátě čitelnosti nebo vyblednutí, je </w:t>
      </w:r>
      <w:r w:rsidR="00C64770" w:rsidRPr="005C0C8E">
        <w:rPr>
          <w:rFonts w:ascii="Arial" w:eastAsia="Calibri" w:hAnsi="Arial" w:cs="Arial"/>
        </w:rPr>
        <w:t>Zhotovitel</w:t>
      </w:r>
      <w:r w:rsidRPr="005C0C8E">
        <w:rPr>
          <w:rFonts w:ascii="Arial" w:eastAsia="Calibri" w:hAnsi="Arial" w:cs="Arial"/>
        </w:rPr>
        <w:t xml:space="preserve"> povinen na požádání </w:t>
      </w:r>
      <w:r w:rsidR="00C64770" w:rsidRPr="005C0C8E">
        <w:rPr>
          <w:rFonts w:ascii="Arial" w:eastAsia="Calibri" w:hAnsi="Arial" w:cs="Arial"/>
        </w:rPr>
        <w:t>Objednatel</w:t>
      </w:r>
      <w:r w:rsidRPr="005C0C8E">
        <w:rPr>
          <w:rFonts w:ascii="Arial" w:eastAsia="Calibri" w:hAnsi="Arial" w:cs="Arial"/>
        </w:rPr>
        <w:t>e mu předat v rámci odpovědnosti za záruční vady samostatně náhradní výtisk formou vícetisku.</w:t>
      </w:r>
    </w:p>
    <w:p w:rsidR="0070031B" w:rsidRDefault="0070031B" w:rsidP="00392BF4">
      <w:pPr>
        <w:spacing w:after="0" w:line="240" w:lineRule="auto"/>
        <w:contextualSpacing/>
        <w:rPr>
          <w:rFonts w:ascii="Arial" w:eastAsia="Calibri" w:hAnsi="Arial" w:cs="Arial"/>
        </w:rPr>
      </w:pPr>
    </w:p>
    <w:p w:rsidR="00926A8A" w:rsidRPr="0070031B" w:rsidRDefault="00926A8A" w:rsidP="00392BF4">
      <w:pPr>
        <w:spacing w:after="0" w:line="240" w:lineRule="auto"/>
        <w:contextualSpacing/>
        <w:rPr>
          <w:rFonts w:ascii="Arial" w:eastAsia="Calibri" w:hAnsi="Arial" w:cs="Arial"/>
        </w:rPr>
      </w:pPr>
    </w:p>
    <w:p w:rsidR="0070031B" w:rsidRPr="0070031B" w:rsidRDefault="0070031B" w:rsidP="0070031B">
      <w:pPr>
        <w:keepNext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70031B">
        <w:rPr>
          <w:rFonts w:ascii="Arial" w:eastAsia="Calibri" w:hAnsi="Arial" w:cs="Arial"/>
          <w:b/>
          <w:bCs/>
          <w:color w:val="000000"/>
        </w:rPr>
        <w:t>XII.</w:t>
      </w:r>
    </w:p>
    <w:p w:rsidR="0070031B" w:rsidRPr="0070031B" w:rsidRDefault="0070031B" w:rsidP="0070031B">
      <w:pPr>
        <w:keepNext/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Utvrzení závazku</w:t>
      </w:r>
    </w:p>
    <w:p w:rsidR="0070031B" w:rsidRPr="0070031B" w:rsidRDefault="0070031B" w:rsidP="0070031B">
      <w:pPr>
        <w:keepNext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0031B" w:rsidRPr="0070031B" w:rsidRDefault="0070031B" w:rsidP="00BD329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>Smluvní strany si pro případ porušení smluvené povinnosti ujednávají smluvní pokuty v podobě, jak je upravují následující odstavce tohoto článku. Ani jedna ze smluvních stran ujednané smluvní pokuty nepovažuje za nepřiměřené s ohledem na hodnotu a význam jednotlivých utvrzovaných smluvních povinností.</w:t>
      </w:r>
    </w:p>
    <w:p w:rsidR="0070031B" w:rsidRPr="0070031B" w:rsidRDefault="0070031B" w:rsidP="0070031B">
      <w:pPr>
        <w:spacing w:after="0" w:line="240" w:lineRule="auto"/>
        <w:ind w:left="792"/>
        <w:contextualSpacing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V případě prodlení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e s termíny uvedenými v čl. III.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je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 povinen zaplatit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i smluvní pokutu ve výši </w:t>
      </w:r>
      <w:r w:rsidRPr="0070031B">
        <w:rPr>
          <w:rFonts w:ascii="Arial" w:eastAsia="Calibri" w:hAnsi="Arial" w:cs="Arial"/>
          <w:b/>
        </w:rPr>
        <w:t>0</w:t>
      </w:r>
      <w:r w:rsidR="005C0C8E">
        <w:rPr>
          <w:rFonts w:ascii="Arial" w:eastAsia="Calibri" w:hAnsi="Arial" w:cs="Arial"/>
          <w:b/>
        </w:rPr>
        <w:t>,2 % z příslušné části ceny za D</w:t>
      </w:r>
      <w:r w:rsidRPr="0070031B">
        <w:rPr>
          <w:rFonts w:ascii="Arial" w:eastAsia="Calibri" w:hAnsi="Arial" w:cs="Arial"/>
          <w:b/>
        </w:rPr>
        <w:t>ílo</w:t>
      </w:r>
      <w:r w:rsidRPr="0070031B">
        <w:rPr>
          <w:rFonts w:ascii="Arial" w:eastAsia="Calibri" w:hAnsi="Arial" w:cs="Arial"/>
        </w:rPr>
        <w:t xml:space="preserve"> podle čl. IV. odst. 2 </w:t>
      </w:r>
      <w:proofErr w:type="gramStart"/>
      <w:r w:rsidRPr="0070031B">
        <w:rPr>
          <w:rFonts w:ascii="Arial" w:eastAsia="Calibri" w:hAnsi="Arial" w:cs="Arial"/>
        </w:rPr>
        <w:t>této</w:t>
      </w:r>
      <w:proofErr w:type="gramEnd"/>
      <w:r w:rsidRPr="0070031B">
        <w:rPr>
          <w:rFonts w:ascii="Arial" w:eastAsia="Calibri" w:hAnsi="Arial" w:cs="Arial"/>
        </w:rPr>
        <w:t xml:space="preserve">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y</w:t>
      </w:r>
      <w:r w:rsidR="005C0C8E">
        <w:rPr>
          <w:rFonts w:ascii="Arial" w:eastAsia="Calibri" w:hAnsi="Arial" w:cs="Arial"/>
        </w:rPr>
        <w:t>, odpovídající příslušné části D</w:t>
      </w:r>
      <w:r w:rsidRPr="0070031B">
        <w:rPr>
          <w:rFonts w:ascii="Arial" w:eastAsia="Calibri" w:hAnsi="Arial" w:cs="Arial"/>
        </w:rPr>
        <w:t xml:space="preserve">íla, u které došlo k prodlení se splněním příslušného termínu podle čl. III. této </w:t>
      </w:r>
      <w:r w:rsidR="00C64770">
        <w:rPr>
          <w:rFonts w:ascii="Arial" w:eastAsia="Calibri" w:hAnsi="Arial" w:cs="Arial"/>
        </w:rPr>
        <w:lastRenderedPageBreak/>
        <w:t>Smlouv</w:t>
      </w:r>
      <w:r w:rsidRPr="0070031B">
        <w:rPr>
          <w:rFonts w:ascii="Arial" w:eastAsia="Calibri" w:hAnsi="Arial" w:cs="Arial"/>
        </w:rPr>
        <w:t xml:space="preserve">y, za každý i započatý </w:t>
      </w:r>
      <w:r w:rsidR="005C0C8E">
        <w:rPr>
          <w:rFonts w:ascii="Arial" w:eastAsia="Calibri" w:hAnsi="Arial" w:cs="Arial"/>
        </w:rPr>
        <w:t xml:space="preserve">kalendářní </w:t>
      </w:r>
      <w:r w:rsidRPr="0070031B">
        <w:rPr>
          <w:rFonts w:ascii="Arial" w:eastAsia="Calibri" w:hAnsi="Arial" w:cs="Arial"/>
        </w:rPr>
        <w:t>den prodlení se splněním každé</w:t>
      </w:r>
      <w:r w:rsidR="005C0C8E">
        <w:rPr>
          <w:rFonts w:ascii="Arial" w:eastAsia="Calibri" w:hAnsi="Arial" w:cs="Arial"/>
        </w:rPr>
        <w:t>ho jednotlivého dílčího termínu</w:t>
      </w:r>
      <w:r w:rsidRPr="0070031B">
        <w:rPr>
          <w:rFonts w:ascii="Arial" w:eastAsia="Calibri" w:hAnsi="Arial" w:cs="Arial"/>
        </w:rPr>
        <w:t xml:space="preserve"> upraveného v čl. III.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samostatně. </w:t>
      </w:r>
    </w:p>
    <w:p w:rsidR="0070031B" w:rsidRPr="0070031B" w:rsidRDefault="0070031B" w:rsidP="0070031B">
      <w:pPr>
        <w:spacing w:after="0" w:line="240" w:lineRule="auto"/>
        <w:ind w:left="792"/>
        <w:contextualSpacing/>
        <w:jc w:val="both"/>
        <w:rPr>
          <w:rFonts w:ascii="Arial" w:eastAsia="Calibri" w:hAnsi="Arial" w:cs="Arial"/>
          <w:b/>
        </w:rPr>
      </w:pPr>
    </w:p>
    <w:p w:rsidR="0070031B" w:rsidRPr="0070031B" w:rsidRDefault="0070031B" w:rsidP="00BD329A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</w:rPr>
        <w:t xml:space="preserve">Za neodstranění vad v rozsahu a termínech dle čl. X. a XI.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je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 povinen zaplatit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i smluvní pokutu ve výši </w:t>
      </w:r>
      <w:r w:rsidRPr="0070031B">
        <w:rPr>
          <w:rFonts w:ascii="Arial" w:eastAsia="Calibri" w:hAnsi="Arial" w:cs="Arial"/>
          <w:b/>
        </w:rPr>
        <w:t>3.000,- Kč</w:t>
      </w:r>
      <w:r w:rsidRPr="0070031B">
        <w:rPr>
          <w:rFonts w:ascii="Arial" w:eastAsia="Calibri" w:hAnsi="Arial" w:cs="Arial"/>
        </w:rPr>
        <w:t xml:space="preserve"> za každou oznámenou vadu a za každý i započatý </w:t>
      </w:r>
      <w:r w:rsidR="005C0C8E">
        <w:rPr>
          <w:rFonts w:ascii="Arial" w:eastAsia="Calibri" w:hAnsi="Arial" w:cs="Arial"/>
        </w:rPr>
        <w:t xml:space="preserve">kalendářní </w:t>
      </w:r>
      <w:r w:rsidRPr="0070031B">
        <w:rPr>
          <w:rFonts w:ascii="Arial" w:eastAsia="Calibri" w:hAnsi="Arial" w:cs="Arial"/>
        </w:rPr>
        <w:t>den prodlení s jejím odstraněním, tj. za každý případ</w:t>
      </w:r>
      <w:r w:rsidR="005C0C8E">
        <w:rPr>
          <w:rFonts w:ascii="Arial" w:eastAsia="Calibri" w:hAnsi="Arial" w:cs="Arial"/>
        </w:rPr>
        <w:t xml:space="preserve"> </w:t>
      </w:r>
      <w:r w:rsidRPr="0070031B">
        <w:rPr>
          <w:rFonts w:ascii="Arial" w:eastAsia="Calibri" w:hAnsi="Arial" w:cs="Arial"/>
        </w:rPr>
        <w:t>samostatně.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Calibri" w:hAnsi="Arial" w:cs="Arial"/>
          <w:b/>
        </w:rPr>
      </w:pPr>
    </w:p>
    <w:p w:rsidR="0070031B" w:rsidRPr="0070031B" w:rsidRDefault="0070031B" w:rsidP="00BD329A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V případě každého jednotlivého porušení jakékoliv smluvní povinnosti, které smluvní strany podle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považují za podstatné, popř. porušení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podstatným způsobem, je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 povinen zaplatit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>i jednorá</w:t>
      </w:r>
      <w:r w:rsidR="005C0C8E">
        <w:rPr>
          <w:rFonts w:ascii="Arial" w:eastAsia="Calibri" w:hAnsi="Arial" w:cs="Arial"/>
        </w:rPr>
        <w:t xml:space="preserve">zovou smluvní pokutu ve výši </w:t>
      </w:r>
      <w:r w:rsidR="005C0C8E" w:rsidRPr="00392BF4">
        <w:rPr>
          <w:rFonts w:ascii="Arial" w:hAnsi="Arial"/>
          <w:b/>
        </w:rPr>
        <w:t>10</w:t>
      </w:r>
      <w:r w:rsidR="005C0C8E" w:rsidRPr="005C0C8E">
        <w:rPr>
          <w:rFonts w:ascii="Arial" w:eastAsia="Calibri" w:hAnsi="Arial" w:cs="Arial"/>
          <w:b/>
        </w:rPr>
        <w:t>.</w:t>
      </w:r>
      <w:r w:rsidRPr="00392BF4">
        <w:rPr>
          <w:rFonts w:ascii="Arial" w:hAnsi="Arial"/>
          <w:b/>
        </w:rPr>
        <w:t>000</w:t>
      </w:r>
      <w:r w:rsidR="005C0C8E" w:rsidRPr="005C0C8E">
        <w:rPr>
          <w:rFonts w:ascii="Arial" w:eastAsia="Calibri" w:hAnsi="Arial" w:cs="Arial"/>
          <w:b/>
        </w:rPr>
        <w:t>,-</w:t>
      </w:r>
      <w:r w:rsidRPr="00392BF4">
        <w:rPr>
          <w:rFonts w:ascii="Arial" w:hAnsi="Arial"/>
          <w:b/>
        </w:rPr>
        <w:t xml:space="preserve"> Kč</w:t>
      </w:r>
      <w:r w:rsidR="00C4565F">
        <w:rPr>
          <w:rFonts w:ascii="Arial" w:eastAsia="Calibri" w:hAnsi="Arial" w:cs="Arial"/>
        </w:rPr>
        <w:t>,</w:t>
      </w:r>
      <w:r w:rsidR="005C0C8E">
        <w:rPr>
          <w:rFonts w:ascii="Arial" w:eastAsia="Calibri" w:hAnsi="Arial" w:cs="Arial"/>
        </w:rPr>
        <w:t xml:space="preserve"> za každý případ samostatně</w:t>
      </w:r>
      <w:r w:rsidRPr="0070031B">
        <w:rPr>
          <w:rFonts w:ascii="Arial" w:eastAsia="Calibri" w:hAnsi="Arial" w:cs="Arial"/>
        </w:rPr>
        <w:t>.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>V případě pozdníh</w:t>
      </w:r>
      <w:r w:rsidR="00C4565F">
        <w:rPr>
          <w:rFonts w:ascii="Arial" w:eastAsia="Calibri" w:hAnsi="Arial" w:cs="Arial"/>
        </w:rPr>
        <w:t>o uhrazení fakturované ceny za D</w:t>
      </w:r>
      <w:r w:rsidRPr="0070031B">
        <w:rPr>
          <w:rFonts w:ascii="Arial" w:eastAsia="Calibri" w:hAnsi="Arial" w:cs="Arial"/>
        </w:rPr>
        <w:t xml:space="preserve">ílo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em zaplatí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i zákonný úrok z prodlení. 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Splatnost vyúčtovaných smluvních pokut je 30 </w:t>
      </w:r>
      <w:r w:rsidR="00C4565F">
        <w:rPr>
          <w:rFonts w:ascii="Arial" w:eastAsia="Calibri" w:hAnsi="Arial" w:cs="Arial"/>
        </w:rPr>
        <w:t xml:space="preserve">kalendářních </w:t>
      </w:r>
      <w:r w:rsidRPr="0070031B">
        <w:rPr>
          <w:rFonts w:ascii="Arial" w:eastAsia="Calibri" w:hAnsi="Arial" w:cs="Arial"/>
        </w:rPr>
        <w:t>dnů od data doručení písemného vyúčtování příslušné smluvní straně a za den zaplacení bude považován den odepsání fakturované částky z účtu příslušné smluvní strany ve prospěch účtu, který bude uveden ve vyúčtování.</w:t>
      </w:r>
    </w:p>
    <w:p w:rsidR="0070031B" w:rsidRPr="0070031B" w:rsidRDefault="0070031B" w:rsidP="0070031B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Sjednáním smluvních pokut podle tohoto článku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y není dotčeno právo oprávněné smluvní strany na náhradu škody vzniklé z porušení povinností utvrzovaných smluvní pokutou, a to i ve výši přesahující sjednanou smluvní pokutu. Ustanovení § 2050 občanského zákoníku se nepoužije.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0031B" w:rsidRDefault="0070031B" w:rsidP="00FE5E6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Smluvní pokuty je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 oprávněn započíst ve smyslu ust. § 1982 a násl. občanského zákoníku proti i nesplatné pohledávce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e na </w:t>
      </w:r>
      <w:r w:rsidR="00FE5E65">
        <w:rPr>
          <w:rFonts w:ascii="Arial" w:eastAsia="Calibri" w:hAnsi="Arial" w:cs="Arial"/>
        </w:rPr>
        <w:t>úhradu jakékoliv části ceny za D</w:t>
      </w:r>
      <w:r w:rsidRPr="0070031B">
        <w:rPr>
          <w:rFonts w:ascii="Arial" w:eastAsia="Calibri" w:hAnsi="Arial" w:cs="Arial"/>
        </w:rPr>
        <w:t>ílo.</w:t>
      </w:r>
    </w:p>
    <w:p w:rsidR="00926A8A" w:rsidRPr="00392BF4" w:rsidRDefault="00926A8A" w:rsidP="00392BF4">
      <w:pPr>
        <w:spacing w:after="0" w:line="240" w:lineRule="auto"/>
        <w:contextualSpacing/>
        <w:jc w:val="both"/>
        <w:rPr>
          <w:rFonts w:ascii="Arial" w:hAnsi="Arial"/>
        </w:rPr>
      </w:pPr>
    </w:p>
    <w:p w:rsidR="00926A8A" w:rsidRPr="00392BF4" w:rsidRDefault="00926A8A" w:rsidP="00392BF4">
      <w:pPr>
        <w:spacing w:after="0" w:line="240" w:lineRule="auto"/>
        <w:contextualSpacing/>
        <w:jc w:val="both"/>
        <w:rPr>
          <w:rFonts w:ascii="Arial" w:hAnsi="Arial"/>
        </w:rPr>
      </w:pPr>
    </w:p>
    <w:p w:rsidR="0070031B" w:rsidRPr="0070031B" w:rsidRDefault="0070031B" w:rsidP="0070031B">
      <w:pPr>
        <w:keepNext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70031B">
        <w:rPr>
          <w:rFonts w:ascii="Arial" w:eastAsia="Calibri" w:hAnsi="Arial" w:cs="Arial"/>
          <w:b/>
          <w:bCs/>
          <w:color w:val="000000"/>
        </w:rPr>
        <w:t>XIII.</w:t>
      </w:r>
    </w:p>
    <w:p w:rsidR="0070031B" w:rsidRPr="0070031B" w:rsidRDefault="00FE5E65" w:rsidP="0070031B">
      <w:pPr>
        <w:keepNext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Vlastnictví D</w:t>
      </w:r>
      <w:r w:rsidR="0070031B" w:rsidRPr="0070031B">
        <w:rPr>
          <w:rFonts w:ascii="Arial" w:eastAsia="Times New Roman" w:hAnsi="Arial" w:cs="Arial"/>
          <w:b/>
          <w:szCs w:val="24"/>
          <w:lang w:eastAsia="cs-CZ"/>
        </w:rPr>
        <w:t>íla a závazek mlčenlivosti</w:t>
      </w:r>
    </w:p>
    <w:p w:rsidR="0070031B" w:rsidRPr="0070031B" w:rsidRDefault="0070031B" w:rsidP="0070031B">
      <w:pPr>
        <w:keepNext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0031B" w:rsidRDefault="00FE5E65" w:rsidP="00BD329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Vlastnictví D</w:t>
      </w:r>
      <w:r w:rsidR="0070031B" w:rsidRPr="0070031B">
        <w:rPr>
          <w:rFonts w:ascii="Arial" w:eastAsia="Calibri" w:hAnsi="Arial" w:cs="Arial"/>
          <w:u w:val="single"/>
        </w:rPr>
        <w:t>íla</w:t>
      </w:r>
    </w:p>
    <w:p w:rsidR="00FE5E65" w:rsidRPr="0070031B" w:rsidRDefault="00FE5E65" w:rsidP="00FE5E65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</w:p>
    <w:p w:rsidR="0070031B" w:rsidRDefault="00FE5E65" w:rsidP="00BD329A">
      <w:pPr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Vlastníkem D</w:t>
      </w:r>
      <w:r w:rsidR="0070031B" w:rsidRPr="0070031B">
        <w:rPr>
          <w:rFonts w:ascii="Arial" w:eastAsia="Calibri" w:hAnsi="Arial" w:cs="Arial"/>
        </w:rPr>
        <w:t xml:space="preserve">íla je od počátku </w:t>
      </w:r>
      <w:r w:rsidR="00C64770"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. Předáním </w:t>
      </w:r>
      <w:r>
        <w:rPr>
          <w:rFonts w:ascii="Arial" w:eastAsia="Calibri" w:hAnsi="Arial" w:cs="Arial"/>
        </w:rPr>
        <w:t>a převzetím jednotlivých částí D</w:t>
      </w:r>
      <w:r w:rsidR="0070031B" w:rsidRPr="0070031B">
        <w:rPr>
          <w:rFonts w:ascii="Arial" w:eastAsia="Calibri" w:hAnsi="Arial" w:cs="Arial"/>
        </w:rPr>
        <w:t xml:space="preserve">íla </w:t>
      </w:r>
      <w:r w:rsidR="00C64770"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em dle této </w:t>
      </w:r>
      <w:r w:rsidR="00C64770"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>y se vlas</w:t>
      </w:r>
      <w:r>
        <w:rPr>
          <w:rFonts w:ascii="Arial" w:eastAsia="Calibri" w:hAnsi="Arial" w:cs="Arial"/>
        </w:rPr>
        <w:t>tníkem těchto převzatých částí D</w:t>
      </w:r>
      <w:r w:rsidR="0070031B" w:rsidRPr="0070031B">
        <w:rPr>
          <w:rFonts w:ascii="Arial" w:eastAsia="Calibri" w:hAnsi="Arial" w:cs="Arial"/>
        </w:rPr>
        <w:t xml:space="preserve">íla stává </w:t>
      </w:r>
      <w:r w:rsidR="00C64770">
        <w:rPr>
          <w:rFonts w:ascii="Arial" w:eastAsia="Calibri" w:hAnsi="Arial" w:cs="Arial"/>
        </w:rPr>
        <w:t>Objednatel</w:t>
      </w:r>
      <w:r>
        <w:rPr>
          <w:rFonts w:ascii="Arial" w:eastAsia="Calibri" w:hAnsi="Arial" w:cs="Arial"/>
        </w:rPr>
        <w:t>.</w:t>
      </w:r>
    </w:p>
    <w:p w:rsidR="00FE5E65" w:rsidRPr="0070031B" w:rsidRDefault="00FE5E65" w:rsidP="00FE5E65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C64770" w:rsidP="00BD329A">
      <w:pPr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FE5E65">
        <w:rPr>
          <w:rFonts w:ascii="Arial" w:eastAsia="Calibri" w:hAnsi="Arial" w:cs="Arial"/>
        </w:rPr>
        <w:t xml:space="preserve"> není oprávněn poskytnout D</w:t>
      </w:r>
      <w:r w:rsidR="0070031B" w:rsidRPr="0070031B">
        <w:rPr>
          <w:rFonts w:ascii="Arial" w:eastAsia="Calibri" w:hAnsi="Arial" w:cs="Arial"/>
        </w:rPr>
        <w:t xml:space="preserve">ílo (ani jakoukoliv jeho část), které je předmětem 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y, třetí osobě k jakémukoliv využití bez předchozího písemného souhlasu </w:t>
      </w: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>e.</w:t>
      </w:r>
    </w:p>
    <w:p w:rsidR="0070031B" w:rsidRPr="0070031B" w:rsidRDefault="0070031B" w:rsidP="0070031B">
      <w:pPr>
        <w:tabs>
          <w:tab w:val="left" w:pos="284"/>
        </w:tabs>
        <w:spacing w:after="0" w:line="240" w:lineRule="auto"/>
        <w:ind w:left="720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  <w:u w:val="single"/>
        </w:rPr>
        <w:t>Závazek mlčenlivosti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Default="00C64770" w:rsidP="00BD329A">
      <w:pPr>
        <w:numPr>
          <w:ilvl w:val="1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 se zavazuje zachovávat mlčenlivost o všech skutečnostech, které se o </w:t>
      </w: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i a jeho záměru a jiných zájmech při plnění 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y dozvěděl, pokud </w:t>
      </w:r>
      <w:r w:rsidR="0070031B" w:rsidRPr="0070031B">
        <w:rPr>
          <w:rFonts w:ascii="Arial" w:eastAsia="Calibri" w:hAnsi="Arial" w:cs="Arial"/>
        </w:rPr>
        <w:lastRenderedPageBreak/>
        <w:t xml:space="preserve">jejich poskytnutí třetí osobě není nezbytné pro splnění předmětu 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y nebo k jejich poskytnutí </w:t>
      </w: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 nedal svůj výslovný souhlas. Tímto ustanovením není dotčeno oprávnění </w:t>
      </w: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>e po</w:t>
      </w:r>
      <w:r w:rsidR="00FE5E65">
        <w:rPr>
          <w:rFonts w:ascii="Arial" w:eastAsia="Calibri" w:hAnsi="Arial" w:cs="Arial"/>
        </w:rPr>
        <w:t>skytnout dokumenty týkající se D</w:t>
      </w:r>
      <w:r w:rsidR="0070031B" w:rsidRPr="0070031B">
        <w:rPr>
          <w:rFonts w:ascii="Arial" w:eastAsia="Calibri" w:hAnsi="Arial" w:cs="Arial"/>
        </w:rPr>
        <w:t>íla n</w:t>
      </w:r>
      <w:r w:rsidR="00FE5E65">
        <w:rPr>
          <w:rFonts w:ascii="Arial" w:eastAsia="Calibri" w:hAnsi="Arial" w:cs="Arial"/>
        </w:rPr>
        <w:t>ebo sdělovat údaje týkající se D</w:t>
      </w:r>
      <w:r w:rsidR="0070031B" w:rsidRPr="0070031B">
        <w:rPr>
          <w:rFonts w:ascii="Arial" w:eastAsia="Calibri" w:hAnsi="Arial" w:cs="Arial"/>
        </w:rPr>
        <w:t>íla advokátům, daňovým poradcům, auditorům či jiným osobám vázaným na základě zvláštního právního předpisu povinností mlčenlivosti. Tyto osoby však musí být na povinnos</w:t>
      </w:r>
      <w:r w:rsidR="00FE5E65">
        <w:rPr>
          <w:rFonts w:ascii="Arial" w:eastAsia="Calibri" w:hAnsi="Arial" w:cs="Arial"/>
        </w:rPr>
        <w:t>t mlčenlivosti upozorněny.</w:t>
      </w:r>
    </w:p>
    <w:p w:rsidR="00FE5E65" w:rsidRPr="0070031B" w:rsidRDefault="00FE5E65" w:rsidP="00FE5E65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C64770" w:rsidP="00BD329A">
      <w:pPr>
        <w:numPr>
          <w:ilvl w:val="1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 xml:space="preserve"> je oprávněn uvedené dokumenty a údaje poskytnout a sdělit rovněž svým zaměstnancům a poddodavatelům pověřeným k plnění předmětu 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y, pokud se tito zaměstnanci a poddodavatelé zaváží písemně k mlčenlivosti a utajení údajů za stejných podmínek, jaké jsou uvedeny v 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>ě.</w:t>
      </w:r>
    </w:p>
    <w:p w:rsidR="0070031B" w:rsidRPr="0070031B" w:rsidRDefault="0070031B" w:rsidP="0070031B">
      <w:pPr>
        <w:spacing w:after="0" w:line="240" w:lineRule="auto"/>
        <w:ind w:left="714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70031B">
        <w:rPr>
          <w:rFonts w:ascii="Arial" w:eastAsia="Calibri" w:hAnsi="Arial" w:cs="Arial"/>
          <w:u w:val="single"/>
        </w:rPr>
        <w:t>Licenční ujednání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0031B" w:rsidRPr="0070031B" w:rsidRDefault="00C64770" w:rsidP="007003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 uděluje v souladu s ustanovením § 2358 a násl. občanského zákoníku </w:t>
      </w:r>
      <w:r>
        <w:rPr>
          <w:rFonts w:ascii="Arial" w:eastAsia="Times New Roman" w:hAnsi="Arial" w:cs="Arial"/>
          <w:lang w:eastAsia="cs-CZ"/>
        </w:rPr>
        <w:t>Objednatel</w:t>
      </w:r>
      <w:r w:rsidR="0070031B" w:rsidRPr="0070031B">
        <w:rPr>
          <w:rFonts w:ascii="Arial" w:eastAsia="Times New Roman" w:hAnsi="Arial" w:cs="Arial"/>
          <w:lang w:eastAsia="cs-CZ"/>
        </w:rPr>
        <w:t xml:space="preserve">i výhradní oprávnění k výkonu práva autorské dílo architektonické užít v rozsahu stanoveném touto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>ou (dále jen „výhradní licence“), včetně nakládání s tímto dílem pro účely provedení autorského dozoru ve smyslu stavebního zákona,</w:t>
      </w:r>
      <w:r w:rsidR="00FE5E65">
        <w:rPr>
          <w:rFonts w:ascii="Arial" w:eastAsia="Times New Roman" w:hAnsi="Arial" w:cs="Arial"/>
          <w:lang w:eastAsia="cs-CZ"/>
        </w:rPr>
        <w:t xml:space="preserve"> </w:t>
      </w:r>
      <w:r w:rsidR="0070031B" w:rsidRPr="0070031B">
        <w:rPr>
          <w:rFonts w:ascii="Arial" w:eastAsia="Times New Roman" w:hAnsi="Arial" w:cs="Arial"/>
          <w:lang w:eastAsia="cs-CZ"/>
        </w:rPr>
        <w:t>pro účely vypracování dalších fází architektonického autorského díla, jeho nezbytné úpravy, pro jeho provedení, tj. zhotovení jeho trojrozměrné ro</w:t>
      </w:r>
      <w:r w:rsidR="00FE5E65">
        <w:rPr>
          <w:rFonts w:ascii="Arial" w:eastAsia="Times New Roman" w:hAnsi="Arial" w:cs="Arial"/>
          <w:lang w:eastAsia="cs-CZ"/>
        </w:rPr>
        <w:t>zmnoženiny v podobě výše uvedených staveb</w:t>
      </w:r>
      <w:r w:rsidR="0070031B" w:rsidRPr="0070031B">
        <w:rPr>
          <w:rFonts w:ascii="Arial" w:eastAsia="Times New Roman" w:hAnsi="Arial" w:cs="Arial"/>
          <w:lang w:eastAsia="cs-CZ"/>
        </w:rPr>
        <w:t xml:space="preserve"> a další užití související s účelem této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y, s tím, že </w:t>
      </w:r>
      <w:r>
        <w:rPr>
          <w:rFonts w:ascii="Arial" w:eastAsia="Times New Roman" w:hAnsi="Arial" w:cs="Arial"/>
          <w:lang w:eastAsia="cs-CZ"/>
        </w:rPr>
        <w:t>Objednatel</w:t>
      </w:r>
      <w:r w:rsidR="0070031B" w:rsidRPr="0070031B">
        <w:rPr>
          <w:rFonts w:ascii="Arial" w:eastAsia="Times New Roman" w:hAnsi="Arial" w:cs="Arial"/>
          <w:lang w:eastAsia="cs-CZ"/>
        </w:rPr>
        <w:t xml:space="preserve"> není povinen poskytnutou výhradní licenci využít. Za účelem odstranění jakýchkoli pochybností se autorským dílem architektonickým pro účely této </w:t>
      </w:r>
      <w:r>
        <w:rPr>
          <w:rFonts w:ascii="Arial" w:eastAsia="Times New Roman" w:hAnsi="Arial" w:cs="Arial"/>
          <w:lang w:eastAsia="cs-CZ"/>
        </w:rPr>
        <w:t>Smlouv</w:t>
      </w:r>
      <w:r w:rsidR="00FE5E65">
        <w:rPr>
          <w:rFonts w:ascii="Arial" w:eastAsia="Times New Roman" w:hAnsi="Arial" w:cs="Arial"/>
          <w:lang w:eastAsia="cs-CZ"/>
        </w:rPr>
        <w:t>y rozumí ty části D</w:t>
      </w:r>
      <w:r w:rsidR="0070031B" w:rsidRPr="0070031B">
        <w:rPr>
          <w:rFonts w:ascii="Arial" w:eastAsia="Times New Roman" w:hAnsi="Arial" w:cs="Arial"/>
          <w:lang w:eastAsia="cs-CZ"/>
        </w:rPr>
        <w:t xml:space="preserve">íla popsané v rámci čl. II této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>y, které lze ve smyslu zákona č. 121/2000 Sb., o právu autorském, o právech souvisejících s právem autorským a o změně některých zákonů (autorský zákon), ve znění pozdějších předp</w:t>
      </w:r>
      <w:r w:rsidR="00FE5E65">
        <w:rPr>
          <w:rFonts w:ascii="Arial" w:eastAsia="Times New Roman" w:hAnsi="Arial" w:cs="Arial"/>
          <w:lang w:eastAsia="cs-CZ"/>
        </w:rPr>
        <w:t>isů za autorské dílo považovat. Odměna za licenci je součástí ceny za D</w:t>
      </w:r>
      <w:r w:rsidR="0070031B" w:rsidRPr="0070031B">
        <w:rPr>
          <w:rFonts w:ascii="Arial" w:eastAsia="Times New Roman" w:hAnsi="Arial" w:cs="Arial"/>
          <w:lang w:eastAsia="cs-CZ"/>
        </w:rPr>
        <w:t xml:space="preserve">ílo dle čl. IV. odst. 1 této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>y.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XIV.</w:t>
      </w: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Předčasné ukončení závazku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FE5E65" w:rsidRDefault="0070031B" w:rsidP="0070031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Tato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a může být ukončena na základě písemné dohody obou smluvních stran.</w:t>
      </w:r>
    </w:p>
    <w:p w:rsidR="00FE5E65" w:rsidRDefault="00FE5E65" w:rsidP="00392BF4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FE5E65" w:rsidRDefault="00C64770" w:rsidP="0070031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E5E65">
        <w:rPr>
          <w:rFonts w:ascii="Arial" w:eastAsia="Calibri" w:hAnsi="Arial" w:cs="Arial"/>
        </w:rPr>
        <w:t>Objednatel</w:t>
      </w:r>
      <w:r w:rsidR="0070031B" w:rsidRPr="00FE5E65">
        <w:rPr>
          <w:rFonts w:ascii="Arial" w:eastAsia="Calibri" w:hAnsi="Arial" w:cs="Arial"/>
        </w:rPr>
        <w:t xml:space="preserve"> je oprávněn odstoupit od této </w:t>
      </w:r>
      <w:r w:rsidRPr="00FE5E65">
        <w:rPr>
          <w:rFonts w:ascii="Arial" w:eastAsia="Calibri" w:hAnsi="Arial" w:cs="Arial"/>
        </w:rPr>
        <w:t>Smlouv</w:t>
      </w:r>
      <w:r w:rsidR="0070031B" w:rsidRPr="00FE5E65">
        <w:rPr>
          <w:rFonts w:ascii="Arial" w:eastAsia="Calibri" w:hAnsi="Arial" w:cs="Arial"/>
        </w:rPr>
        <w:t xml:space="preserve">y v případě, že </w:t>
      </w:r>
      <w:r w:rsidRPr="00FE5E65">
        <w:rPr>
          <w:rFonts w:ascii="Arial" w:eastAsia="Calibri" w:hAnsi="Arial" w:cs="Arial"/>
        </w:rPr>
        <w:t>Zhotovitel</w:t>
      </w:r>
      <w:r w:rsidR="0070031B" w:rsidRPr="00FE5E65">
        <w:rPr>
          <w:rFonts w:ascii="Arial" w:eastAsia="Calibri" w:hAnsi="Arial" w:cs="Arial"/>
        </w:rPr>
        <w:t xml:space="preserve"> poruší kteroukoliv svou smluvní povinnost způsobem, který smluvní strany podle této </w:t>
      </w:r>
      <w:r w:rsidRPr="00FE5E65">
        <w:rPr>
          <w:rFonts w:ascii="Arial" w:eastAsia="Calibri" w:hAnsi="Arial" w:cs="Arial"/>
        </w:rPr>
        <w:t>Smlouv</w:t>
      </w:r>
      <w:r w:rsidR="0070031B" w:rsidRPr="00FE5E65">
        <w:rPr>
          <w:rFonts w:ascii="Arial" w:eastAsia="Calibri" w:hAnsi="Arial" w:cs="Arial"/>
        </w:rPr>
        <w:t xml:space="preserve">y považují za podstatné porušení </w:t>
      </w:r>
      <w:r w:rsidRPr="00FE5E65">
        <w:rPr>
          <w:rFonts w:ascii="Arial" w:eastAsia="Calibri" w:hAnsi="Arial" w:cs="Arial"/>
        </w:rPr>
        <w:t>Smlouv</w:t>
      </w:r>
      <w:r w:rsidR="00FE5E65">
        <w:rPr>
          <w:rFonts w:ascii="Arial" w:eastAsia="Calibri" w:hAnsi="Arial" w:cs="Arial"/>
        </w:rPr>
        <w:t>y.</w:t>
      </w:r>
    </w:p>
    <w:p w:rsidR="0070031B" w:rsidRPr="00FE5E65" w:rsidRDefault="0070031B" w:rsidP="00392BF4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FE5E65">
        <w:rPr>
          <w:rFonts w:ascii="Arial" w:eastAsia="Calibri" w:hAnsi="Arial" w:cs="Arial"/>
        </w:rPr>
        <w:t xml:space="preserve"> </w:t>
      </w:r>
    </w:p>
    <w:p w:rsidR="0070031B" w:rsidRPr="0070031B" w:rsidRDefault="00C64770" w:rsidP="00BD329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 je dále oprávněn odstoupit od této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 xml:space="preserve">y, bude-li zahájeno insolvenční řízení proti </w:t>
      </w:r>
      <w:r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>i.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Odstoupení od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musí být písemné a nabývá účinnosti dnem doručení jeho písemného oznámení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i v případě odstoupení od </w:t>
      </w:r>
      <w:r w:rsidR="00C64770">
        <w:rPr>
          <w:rFonts w:ascii="Arial" w:eastAsia="Calibri" w:hAnsi="Arial" w:cs="Arial"/>
        </w:rPr>
        <w:t>Smlouv</w:t>
      </w:r>
      <w:r w:rsidR="00FE5E65">
        <w:rPr>
          <w:rFonts w:ascii="Arial" w:eastAsia="Calibri" w:hAnsi="Arial" w:cs="Arial"/>
        </w:rPr>
        <w:t>y dle odstavce 2</w:t>
      </w:r>
      <w:r w:rsidRPr="0070031B">
        <w:rPr>
          <w:rFonts w:ascii="Arial" w:eastAsia="Calibri" w:hAnsi="Arial" w:cs="Arial"/>
        </w:rPr>
        <w:t xml:space="preserve">, 3 a 5 tohoto článku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y.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Ujednáními tohoto článku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není dotčeno oprávnění kterékoli smluvní strany odstoupit od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za předpokladu, že jakékoliv jiné porušení smluvní povinnosti jinou </w:t>
      </w:r>
      <w:r w:rsidRPr="0070031B">
        <w:rPr>
          <w:rFonts w:ascii="Arial" w:eastAsia="Calibri" w:hAnsi="Arial" w:cs="Arial"/>
        </w:rPr>
        <w:lastRenderedPageBreak/>
        <w:t xml:space="preserve">smluvní stranou bude možno považovat za porušení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y podstatným způsobem ve smyslu § 2002 občanského zákoníku.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Pokud by se smluvní strany dohodly na ukončení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písemnou dohodou, popř. kdyby došlo k odstoupení od této </w:t>
      </w:r>
      <w:r w:rsidR="00C64770">
        <w:rPr>
          <w:rFonts w:ascii="Arial" w:eastAsia="Calibri" w:hAnsi="Arial" w:cs="Arial"/>
        </w:rPr>
        <w:t>Smlouv</w:t>
      </w:r>
      <w:r w:rsidR="00FE5E65">
        <w:rPr>
          <w:rFonts w:ascii="Arial" w:eastAsia="Calibri" w:hAnsi="Arial" w:cs="Arial"/>
        </w:rPr>
        <w:t>y před provedením D</w:t>
      </w:r>
      <w:r w:rsidRPr="0070031B">
        <w:rPr>
          <w:rFonts w:ascii="Arial" w:eastAsia="Calibri" w:hAnsi="Arial" w:cs="Arial"/>
        </w:rPr>
        <w:t xml:space="preserve">íla, zavazují se smluvní strany provést protokolárně inventarizaci veškerých plnění, prací a dodávek provedených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em k datu, kdy došlo k nabytí účinnosti takového ukončení závazku. </w:t>
      </w:r>
    </w:p>
    <w:p w:rsidR="0070031B" w:rsidRDefault="0070031B" w:rsidP="00392B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E23887" w:rsidRPr="0070031B" w:rsidRDefault="00E23887" w:rsidP="00392B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70031B" w:rsidRPr="0070031B" w:rsidRDefault="0070031B" w:rsidP="007003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lang w:eastAsia="cs-CZ"/>
        </w:rPr>
      </w:pPr>
      <w:r w:rsidRPr="0070031B">
        <w:rPr>
          <w:rFonts w:ascii="Arial" w:eastAsia="Times New Roman" w:hAnsi="Arial" w:cs="Arial"/>
          <w:b/>
          <w:lang w:eastAsia="cs-CZ"/>
        </w:rPr>
        <w:t>XV.</w:t>
      </w:r>
    </w:p>
    <w:p w:rsidR="0070031B" w:rsidRPr="0070031B" w:rsidRDefault="0070031B" w:rsidP="007003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lang w:eastAsia="cs-CZ"/>
        </w:rPr>
      </w:pPr>
      <w:r w:rsidRPr="0070031B">
        <w:rPr>
          <w:rFonts w:ascii="Arial" w:eastAsia="Times New Roman" w:hAnsi="Arial" w:cs="Arial"/>
          <w:b/>
          <w:lang w:eastAsia="cs-CZ"/>
        </w:rPr>
        <w:t>Pojištění</w:t>
      </w:r>
    </w:p>
    <w:p w:rsidR="0070031B" w:rsidRPr="0070031B" w:rsidRDefault="0070031B" w:rsidP="007003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lang w:eastAsia="cs-CZ"/>
        </w:rPr>
      </w:pPr>
    </w:p>
    <w:p w:rsidR="0070031B" w:rsidRPr="00FE5E65" w:rsidRDefault="00C64770" w:rsidP="00FE5E65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MS Mincho" w:hAnsi="Arial" w:cs="Arial"/>
          <w:lang w:eastAsia="cs-CZ"/>
        </w:rPr>
        <w:t>Zhotovitel</w:t>
      </w:r>
      <w:r w:rsidR="0070031B" w:rsidRPr="0070031B">
        <w:rPr>
          <w:rFonts w:ascii="Arial" w:eastAsia="MS Mincho" w:hAnsi="Arial" w:cs="Arial"/>
          <w:lang w:eastAsia="cs-CZ"/>
        </w:rPr>
        <w:t xml:space="preserve"> prohlašuje, že je poj</w:t>
      </w:r>
      <w:r w:rsidR="00FE5E65">
        <w:rPr>
          <w:rFonts w:ascii="Arial" w:eastAsia="MS Mincho" w:hAnsi="Arial" w:cs="Arial"/>
          <w:lang w:eastAsia="cs-CZ"/>
        </w:rPr>
        <w:t>ištěn min. na pojistnou částku 2</w:t>
      </w:r>
      <w:r w:rsidR="0070031B" w:rsidRPr="0070031B">
        <w:rPr>
          <w:rFonts w:ascii="Arial" w:eastAsia="MS Mincho" w:hAnsi="Arial" w:cs="Arial"/>
          <w:lang w:eastAsia="cs-CZ"/>
        </w:rPr>
        <w:t xml:space="preserve">.000.000,- Kč za škody způsobené </w:t>
      </w:r>
      <w:r>
        <w:rPr>
          <w:rFonts w:ascii="Arial" w:eastAsia="MS Mincho" w:hAnsi="Arial" w:cs="Arial"/>
          <w:lang w:eastAsia="cs-CZ"/>
        </w:rPr>
        <w:t>Objednatel</w:t>
      </w:r>
      <w:r w:rsidR="0070031B" w:rsidRPr="0070031B">
        <w:rPr>
          <w:rFonts w:ascii="Arial" w:eastAsia="MS Mincho" w:hAnsi="Arial" w:cs="Arial"/>
          <w:lang w:eastAsia="cs-CZ"/>
        </w:rPr>
        <w:t xml:space="preserve">i nebo třetím osobám při plnění této </w:t>
      </w:r>
      <w:r>
        <w:rPr>
          <w:rFonts w:ascii="Arial" w:eastAsia="MS Mincho" w:hAnsi="Arial" w:cs="Arial"/>
          <w:lang w:eastAsia="cs-CZ"/>
        </w:rPr>
        <w:t>Smlouv</w:t>
      </w:r>
      <w:r w:rsidR="0070031B" w:rsidRPr="0070031B">
        <w:rPr>
          <w:rFonts w:ascii="Arial" w:eastAsia="MS Mincho" w:hAnsi="Arial" w:cs="Arial"/>
          <w:lang w:eastAsia="cs-CZ"/>
        </w:rPr>
        <w:t xml:space="preserve">y, přičemž se </w:t>
      </w:r>
      <w:r>
        <w:rPr>
          <w:rFonts w:ascii="Arial" w:eastAsia="MS Mincho" w:hAnsi="Arial" w:cs="Arial"/>
          <w:lang w:eastAsia="cs-CZ"/>
        </w:rPr>
        <w:t>Zhotovitel</w:t>
      </w:r>
      <w:r w:rsidR="0070031B" w:rsidRPr="0070031B">
        <w:rPr>
          <w:rFonts w:ascii="Arial" w:eastAsia="MS Mincho" w:hAnsi="Arial" w:cs="Arial"/>
          <w:lang w:eastAsia="cs-CZ"/>
        </w:rPr>
        <w:t xml:space="preserve"> </w:t>
      </w:r>
      <w:r w:rsidR="0070031B" w:rsidRPr="0070031B">
        <w:rPr>
          <w:rFonts w:ascii="Arial" w:eastAsia="Times New Roman" w:hAnsi="Arial" w:cs="Arial"/>
          <w:lang w:eastAsia="cs-CZ"/>
        </w:rPr>
        <w:t xml:space="preserve">zavazuje mít tuto pojistnou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u platnou </w:t>
      </w:r>
      <w:r w:rsidR="00FE5E65">
        <w:rPr>
          <w:rFonts w:ascii="Arial" w:eastAsia="Times New Roman" w:hAnsi="Arial" w:cs="Arial"/>
          <w:lang w:eastAsia="cs-CZ"/>
        </w:rPr>
        <w:t>a účinnou po celou dobu plnění D</w:t>
      </w:r>
      <w:r w:rsidR="0070031B" w:rsidRPr="0070031B">
        <w:rPr>
          <w:rFonts w:ascii="Arial" w:eastAsia="Times New Roman" w:hAnsi="Arial" w:cs="Arial"/>
          <w:lang w:eastAsia="cs-CZ"/>
        </w:rPr>
        <w:t xml:space="preserve">íla dle této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y, přičemž </w:t>
      </w:r>
      <w:r>
        <w:rPr>
          <w:rFonts w:ascii="Arial" w:eastAsia="Times New Roman" w:hAnsi="Arial" w:cs="Arial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 pojistnou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u v kopii </w:t>
      </w:r>
      <w:r>
        <w:rPr>
          <w:rFonts w:ascii="Arial" w:eastAsia="Times New Roman" w:hAnsi="Arial" w:cs="Arial"/>
          <w:lang w:eastAsia="cs-CZ"/>
        </w:rPr>
        <w:t>Objednatel</w:t>
      </w:r>
      <w:r w:rsidR="0070031B" w:rsidRPr="0070031B">
        <w:rPr>
          <w:rFonts w:ascii="Arial" w:eastAsia="Times New Roman" w:hAnsi="Arial" w:cs="Arial"/>
          <w:lang w:eastAsia="cs-CZ"/>
        </w:rPr>
        <w:t xml:space="preserve">i předložil před podpisem této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y. Porušení ujednání tohoto článku považují smluvní strany za podstatné porušení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>y.</w:t>
      </w:r>
      <w:r w:rsidR="00FE5E65">
        <w:rPr>
          <w:rFonts w:ascii="Arial" w:eastAsia="Times New Roman" w:hAnsi="Arial" w:cs="Arial"/>
          <w:lang w:eastAsia="cs-CZ"/>
        </w:rPr>
        <w:t xml:space="preserve"> </w:t>
      </w:r>
      <w:r w:rsidR="00FE5E65">
        <w:rPr>
          <w:rFonts w:ascii="Arial" w:eastAsia="Times New Roman" w:hAnsi="Arial" w:cs="Arial"/>
          <w:b/>
          <w:i/>
          <w:highlight w:val="yellow"/>
          <w:lang w:eastAsia="cs-CZ"/>
        </w:rPr>
        <w:t>(doloží až vybraný D</w:t>
      </w:r>
      <w:r w:rsidR="0070031B" w:rsidRPr="0070031B">
        <w:rPr>
          <w:rFonts w:ascii="Arial" w:eastAsia="Times New Roman" w:hAnsi="Arial" w:cs="Arial"/>
          <w:b/>
          <w:i/>
          <w:highlight w:val="yellow"/>
          <w:lang w:eastAsia="cs-CZ"/>
        </w:rPr>
        <w:t xml:space="preserve">odavatel před podpisem </w:t>
      </w:r>
      <w:r w:rsidR="004A0159">
        <w:rPr>
          <w:rFonts w:ascii="Arial" w:eastAsia="Times New Roman" w:hAnsi="Arial" w:cs="Arial"/>
          <w:b/>
          <w:i/>
          <w:highlight w:val="yellow"/>
          <w:lang w:eastAsia="cs-CZ"/>
        </w:rPr>
        <w:t xml:space="preserve">této </w:t>
      </w:r>
      <w:r>
        <w:rPr>
          <w:rFonts w:ascii="Arial" w:eastAsia="Times New Roman" w:hAnsi="Arial" w:cs="Arial"/>
          <w:b/>
          <w:i/>
          <w:highlight w:val="yellow"/>
          <w:lang w:eastAsia="cs-CZ"/>
        </w:rPr>
        <w:t>Smlouv</w:t>
      </w:r>
      <w:r w:rsidR="0070031B" w:rsidRPr="0070031B">
        <w:rPr>
          <w:rFonts w:ascii="Arial" w:eastAsia="Times New Roman" w:hAnsi="Arial" w:cs="Arial"/>
          <w:b/>
          <w:i/>
          <w:highlight w:val="yellow"/>
          <w:lang w:eastAsia="cs-CZ"/>
        </w:rPr>
        <w:t>y)</w:t>
      </w:r>
    </w:p>
    <w:p w:rsidR="0070031B" w:rsidRDefault="0070031B" w:rsidP="007003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26A8A" w:rsidRPr="0070031B" w:rsidRDefault="00926A8A" w:rsidP="007003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XVI.</w:t>
      </w:r>
    </w:p>
    <w:p w:rsidR="0070031B" w:rsidRPr="0070031B" w:rsidRDefault="0070031B" w:rsidP="007003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031B">
        <w:rPr>
          <w:rFonts w:ascii="Arial" w:eastAsia="Calibri" w:hAnsi="Arial" w:cs="Arial"/>
          <w:b/>
        </w:rPr>
        <w:t>Závěrečná ujednání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C64770" w:rsidP="00BD329A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 potvrzuje, že se v plném rozsahu seznámil s rozsahem a povahou předmětu plnění podle této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y, že jsou mu známy veškeré technické, kvalitativní a jiné nezbytné podmínky k bezchybné realizaci předmětu plnění a že disponuje takovými kapacitami a odbornými znalostmi, které jsou k provedení předmětu plnění potřebné. </w:t>
      </w:r>
      <w:r>
        <w:rPr>
          <w:rFonts w:ascii="Arial" w:eastAsia="Times New Roman" w:hAnsi="Arial" w:cs="Arial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 se dále zavazuje </w:t>
      </w:r>
      <w:r w:rsidR="004A0159">
        <w:rPr>
          <w:rFonts w:ascii="Arial" w:eastAsia="Times New Roman" w:hAnsi="Arial" w:cs="Arial"/>
          <w:lang w:eastAsia="cs-CZ"/>
        </w:rPr>
        <w:t>provést D</w:t>
      </w:r>
      <w:r w:rsidR="0070031B" w:rsidRPr="0070031B">
        <w:rPr>
          <w:rFonts w:ascii="Arial" w:eastAsia="Times New Roman" w:hAnsi="Arial" w:cs="Arial"/>
          <w:lang w:eastAsia="cs-CZ"/>
        </w:rPr>
        <w:t>ílo v souladu s právními předpisy a závaznými i doporučenými technickými normami.</w:t>
      </w:r>
    </w:p>
    <w:p w:rsidR="0070031B" w:rsidRPr="0070031B" w:rsidRDefault="0070031B" w:rsidP="0070031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70031B" w:rsidRPr="0070031B" w:rsidRDefault="00C64770" w:rsidP="00BD32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Objednatel</w:t>
      </w:r>
      <w:r w:rsidR="0070031B" w:rsidRPr="0070031B">
        <w:rPr>
          <w:rFonts w:ascii="Arial" w:eastAsia="Calibri" w:hAnsi="Arial" w:cs="Arial"/>
        </w:rPr>
        <w:t xml:space="preserve"> si vyhrazuje právo zveřejnit obsah uzavřené </w:t>
      </w:r>
      <w:r>
        <w:rPr>
          <w:rFonts w:ascii="Arial" w:eastAsia="Calibri" w:hAnsi="Arial" w:cs="Arial"/>
        </w:rPr>
        <w:t>Smlouv</w:t>
      </w:r>
      <w:r w:rsidR="0070031B" w:rsidRPr="0070031B">
        <w:rPr>
          <w:rFonts w:ascii="Arial" w:eastAsia="Calibri" w:hAnsi="Arial" w:cs="Arial"/>
        </w:rPr>
        <w:t>y v úplném znění.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Práva a povinnosti smluvních stran založená touto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ou se ve věcech jí výslovně neupravených řídí občanským zákoníkem.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Tato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a </w:t>
      </w:r>
      <w:r w:rsidR="004A0159">
        <w:rPr>
          <w:rFonts w:ascii="Arial" w:eastAsia="Calibri" w:hAnsi="Arial" w:cs="Arial"/>
        </w:rPr>
        <w:t>nabývá platnosti</w:t>
      </w:r>
      <w:r w:rsidRPr="0070031B">
        <w:rPr>
          <w:rFonts w:ascii="Arial" w:eastAsia="Calibri" w:hAnsi="Arial" w:cs="Arial"/>
        </w:rPr>
        <w:t xml:space="preserve"> dnem jejího podpisu oprávněnými osobami obou smluvních stran a účinnosti dnem jejího </w:t>
      </w:r>
      <w:r w:rsidR="004A0159">
        <w:rPr>
          <w:rFonts w:ascii="Arial" w:eastAsia="Times New Roman" w:hAnsi="Arial" w:cs="Arial"/>
          <w:color w:val="000000"/>
          <w:lang w:eastAsia="cs-CZ"/>
        </w:rPr>
        <w:t>u</w:t>
      </w:r>
      <w:r w:rsidRPr="0070031B">
        <w:rPr>
          <w:rFonts w:ascii="Arial" w:eastAsia="Times New Roman" w:hAnsi="Arial" w:cs="Arial"/>
          <w:color w:val="000000"/>
          <w:lang w:eastAsia="cs-CZ"/>
        </w:rPr>
        <w:t>veřejnění v registru smluv dle zákona č. 340/2015 Sb.</w:t>
      </w:r>
      <w:r w:rsidR="004A0159">
        <w:rPr>
          <w:rFonts w:ascii="Arial" w:eastAsia="Times New Roman" w:hAnsi="Arial" w:cs="Arial"/>
          <w:color w:val="000000"/>
          <w:lang w:eastAsia="cs-CZ"/>
        </w:rPr>
        <w:t>, v účinném znění.</w:t>
      </w:r>
    </w:p>
    <w:p w:rsidR="0070031B" w:rsidRPr="0070031B" w:rsidRDefault="0070031B" w:rsidP="0070031B">
      <w:pPr>
        <w:tabs>
          <w:tab w:val="left" w:pos="1892"/>
        </w:tabs>
        <w:spacing w:after="0" w:line="240" w:lineRule="auto"/>
        <w:ind w:firstLine="1890"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Ujednání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jsou vzájemně oddělitelná. Pokud jakákoli část závazku podle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je nebo se stane neplatnou či nevymahatelnou, nebude to mít vliv na platnost a vymahatelnost ostatních závazků podle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y a smluvní strany se zavazují nahradit takovouto neplatnou nebo nevymahatelnou část závazku novou, platnou a vymahatelnou částí závazku, jejíž předmět bude nejlépe odpovídat předmětu původního závazku. Pokud by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a neobsahovala nějaké ujednání, jehož stanovení by bylo jinak pro vymezení práv a povinností odůvodněné, smluvní strany učiní vše pro to, aby takové ustanovení bylo do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y doplněno.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Tato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a může být měněna jen písemnými pořadově číslovanými dodatky, které budou podepsány oprávněnými osobami obou smluvních stran. Toto ujednání nemůže být změněno následnou dohodou v jakékoliv formě. 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BD32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Smluvní strany se dohodly, že u zásilek odeslaných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>em prostřednictvím poskytovatele poštovních služeb se § 573 občanského zákoníku nepoužije.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C64770" w:rsidP="00BD329A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 bere na vědomí, že je osobou povinou spolupůsobit při výkonu finanční kontroly dle § 2 písm. e) zákona č. 320/2001 Sb., o finanční kontrole ve veřejné správě, ve znění pozdějších předpisů. 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70031B" w:rsidRPr="0070031B" w:rsidRDefault="00C64770" w:rsidP="00BD32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 bere na vědomí, že </w:t>
      </w:r>
      <w:r>
        <w:rPr>
          <w:rFonts w:ascii="Arial" w:eastAsia="Times New Roman" w:hAnsi="Arial" w:cs="Arial"/>
          <w:lang w:eastAsia="cs-CZ"/>
        </w:rPr>
        <w:t>Objednatel</w:t>
      </w:r>
      <w:r w:rsidR="0070031B" w:rsidRPr="0070031B">
        <w:rPr>
          <w:rFonts w:ascii="Arial" w:eastAsia="Times New Roman" w:hAnsi="Arial" w:cs="Arial"/>
          <w:lang w:eastAsia="cs-CZ"/>
        </w:rPr>
        <w:t xml:space="preserve"> je povinen dodržet požadavky na publicitu v rámci programů strukturálních fondů stanovené v nařízení Evropského parlamentu a Rady (EU) č. 1303/2013 a pravidel pro publicitu v rámci OP VVV, a to ve všech relevantních dokumentech, týkajících se daného předmětu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y, ve všech dodatcích ke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ám a dalších dokumentech vztahujících se k veřejné zakázce zadané uzavřením této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y a v této souvislosti se zavazuje poskytnout </w:t>
      </w:r>
      <w:r>
        <w:rPr>
          <w:rFonts w:ascii="Arial" w:eastAsia="Times New Roman" w:hAnsi="Arial" w:cs="Arial"/>
          <w:lang w:eastAsia="cs-CZ"/>
        </w:rPr>
        <w:t>Objednatel</w:t>
      </w:r>
      <w:r w:rsidR="0070031B" w:rsidRPr="0070031B">
        <w:rPr>
          <w:rFonts w:ascii="Arial" w:eastAsia="Times New Roman" w:hAnsi="Arial" w:cs="Arial"/>
          <w:lang w:eastAsia="cs-CZ"/>
        </w:rPr>
        <w:t xml:space="preserve">i případně veškerou součinnost, kterou lze po něm spravedlivě požadovat. Všechny výstupy smluvního vztahu podle této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y, u kterých tak specifikuje </w:t>
      </w:r>
      <w:r>
        <w:rPr>
          <w:rFonts w:ascii="Arial" w:eastAsia="Times New Roman" w:hAnsi="Arial" w:cs="Arial"/>
          <w:lang w:eastAsia="cs-CZ"/>
        </w:rPr>
        <w:t>Objednatel</w:t>
      </w:r>
      <w:r w:rsidR="0070031B" w:rsidRPr="0070031B">
        <w:rPr>
          <w:rFonts w:ascii="Arial" w:eastAsia="Times New Roman" w:hAnsi="Arial" w:cs="Arial"/>
          <w:lang w:eastAsia="cs-CZ"/>
        </w:rPr>
        <w:t xml:space="preserve">, musí obsahovat prvky publicity a to v rozsahu dle záhlaví této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y, nepožaduje-li </w:t>
      </w:r>
      <w:r>
        <w:rPr>
          <w:rFonts w:ascii="Arial" w:eastAsia="Times New Roman" w:hAnsi="Arial" w:cs="Arial"/>
          <w:lang w:eastAsia="cs-CZ"/>
        </w:rPr>
        <w:t>Objednatel</w:t>
      </w:r>
      <w:r w:rsidR="0070031B" w:rsidRPr="0070031B">
        <w:rPr>
          <w:rFonts w:ascii="Arial" w:eastAsia="Times New Roman" w:hAnsi="Arial" w:cs="Arial"/>
          <w:lang w:eastAsia="cs-CZ"/>
        </w:rPr>
        <w:t xml:space="preserve"> jinak. Jedná se o logo EU včetně textů,</w:t>
      </w:r>
      <w:r w:rsidR="00570F58">
        <w:rPr>
          <w:rFonts w:ascii="Arial" w:eastAsia="Times New Roman" w:hAnsi="Arial" w:cs="Arial"/>
          <w:lang w:eastAsia="cs-CZ"/>
        </w:rPr>
        <w:t xml:space="preserve"> logo Operační program Výzkum, Vývoj a V</w:t>
      </w:r>
      <w:r w:rsidR="0070031B" w:rsidRPr="0070031B">
        <w:rPr>
          <w:rFonts w:ascii="Arial" w:eastAsia="Times New Roman" w:hAnsi="Arial" w:cs="Arial"/>
          <w:lang w:eastAsia="cs-CZ"/>
        </w:rPr>
        <w:t xml:space="preserve">zdělávání (OP VVV) dle požadavků </w:t>
      </w:r>
      <w:r>
        <w:rPr>
          <w:rFonts w:ascii="Arial" w:eastAsia="Times New Roman" w:hAnsi="Arial" w:cs="Arial"/>
          <w:lang w:eastAsia="cs-CZ"/>
        </w:rPr>
        <w:t>Objednatel</w:t>
      </w:r>
      <w:r w:rsidR="0070031B" w:rsidRPr="0070031B">
        <w:rPr>
          <w:rFonts w:ascii="Arial" w:eastAsia="Times New Roman" w:hAnsi="Arial" w:cs="Arial"/>
          <w:lang w:eastAsia="cs-CZ"/>
        </w:rPr>
        <w:t xml:space="preserve">e. </w:t>
      </w:r>
      <w:r>
        <w:rPr>
          <w:rFonts w:ascii="Arial" w:eastAsia="Times New Roman" w:hAnsi="Arial" w:cs="Arial"/>
          <w:lang w:eastAsia="cs-CZ"/>
        </w:rPr>
        <w:t>Objednatel</w:t>
      </w:r>
      <w:r w:rsidR="0070031B" w:rsidRPr="0070031B">
        <w:rPr>
          <w:rFonts w:ascii="Arial" w:eastAsia="Times New Roman" w:hAnsi="Arial" w:cs="Arial"/>
          <w:lang w:eastAsia="cs-CZ"/>
        </w:rPr>
        <w:t xml:space="preserve"> je povinen zajistit a případně poskytnout materiály obsahující správnou podobu jednotlivých log.</w:t>
      </w:r>
    </w:p>
    <w:p w:rsidR="0070031B" w:rsidRPr="0070031B" w:rsidRDefault="0070031B" w:rsidP="0070031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 w:rsidRPr="0070031B">
        <w:rPr>
          <w:rFonts w:ascii="Arial" w:eastAsia="Times New Roman" w:hAnsi="Arial" w:cs="Arial"/>
          <w:lang w:eastAsia="cs-CZ"/>
        </w:rPr>
        <w:t xml:space="preserve"> </w:t>
      </w:r>
    </w:p>
    <w:p w:rsidR="0070031B" w:rsidRPr="0070031B" w:rsidRDefault="00C64770" w:rsidP="00BD32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 se zavazuje, že umožní všem subjektům oprávněným k výkonu kontroly projektu, z jehož prostředků je plnění dle této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 xml:space="preserve">y hrazeno, provést kontrolu dokladů souvisejících s tímto plněním, a to po dobu danou právními předpisy ČR k jejich archivaci (zákon č. 563/1991 Sb., o účetnictví, v </w:t>
      </w:r>
      <w:r w:rsidR="00570F58">
        <w:rPr>
          <w:rFonts w:ascii="Arial" w:eastAsia="Times New Roman" w:hAnsi="Arial" w:cs="Arial"/>
          <w:lang w:eastAsia="cs-CZ"/>
        </w:rPr>
        <w:t>účinném</w:t>
      </w:r>
      <w:r w:rsidR="0070031B" w:rsidRPr="0070031B">
        <w:rPr>
          <w:rFonts w:ascii="Arial" w:eastAsia="Times New Roman" w:hAnsi="Arial" w:cs="Arial"/>
          <w:lang w:eastAsia="cs-CZ"/>
        </w:rPr>
        <w:t xml:space="preserve"> znění a zákon č. 235/2004 Sb., o dani z přidané hodnoty, v </w:t>
      </w:r>
      <w:r w:rsidR="00570F58">
        <w:rPr>
          <w:rFonts w:ascii="Arial" w:eastAsia="Times New Roman" w:hAnsi="Arial" w:cs="Arial"/>
          <w:lang w:eastAsia="cs-CZ"/>
        </w:rPr>
        <w:t>účinném</w:t>
      </w:r>
      <w:r w:rsidR="0070031B" w:rsidRPr="0070031B">
        <w:rPr>
          <w:rFonts w:ascii="Arial" w:eastAsia="Times New Roman" w:hAnsi="Arial" w:cs="Arial"/>
          <w:lang w:eastAsia="cs-CZ"/>
        </w:rPr>
        <w:t xml:space="preserve"> znění). </w:t>
      </w:r>
    </w:p>
    <w:p w:rsidR="0070031B" w:rsidRPr="0070031B" w:rsidRDefault="0070031B" w:rsidP="0070031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 w:rsidRPr="0070031B">
        <w:rPr>
          <w:rFonts w:ascii="Arial" w:eastAsia="Times New Roman" w:hAnsi="Arial" w:cs="Arial"/>
          <w:lang w:eastAsia="cs-CZ"/>
        </w:rPr>
        <w:t xml:space="preserve"> </w:t>
      </w:r>
    </w:p>
    <w:p w:rsidR="0070031B" w:rsidRPr="0070031B" w:rsidRDefault="00C64770" w:rsidP="00BD32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Zhotovitel</w:t>
      </w:r>
      <w:r w:rsidR="0070031B" w:rsidRPr="0070031B">
        <w:rPr>
          <w:rFonts w:ascii="Arial" w:eastAsia="Times New Roman" w:hAnsi="Arial" w:cs="Arial"/>
          <w:lang w:eastAsia="cs-CZ"/>
        </w:rPr>
        <w:t xml:space="preserve"> je povinen uchovat veškerou dokumentaci související s plněním dle této </w:t>
      </w:r>
      <w:r>
        <w:rPr>
          <w:rFonts w:ascii="Arial" w:eastAsia="Times New Roman" w:hAnsi="Arial" w:cs="Arial"/>
          <w:lang w:eastAsia="cs-CZ"/>
        </w:rPr>
        <w:t>Smlouv</w:t>
      </w:r>
      <w:r w:rsidR="0070031B" w:rsidRPr="0070031B">
        <w:rPr>
          <w:rFonts w:ascii="Arial" w:eastAsia="Times New Roman" w:hAnsi="Arial" w:cs="Arial"/>
          <w:lang w:eastAsia="cs-CZ"/>
        </w:rPr>
        <w:t>y v souladu s pravidly OP VVV minimálně do uplynutí 2 let od předložení účetní závěrky OP VVV podle čl. 140 nařízení Evropského parlamentu a Rady (EU) č. 1303/2013, tj. nejméně do 31. 12. 2033, pokud český právní řád nestanovuje lhůtu delší. Řídící orgán OP VVV, případně jím pověřené subjekty (případně i další kontrolní orgány podle platných právních předpisů) budou mít k těmto dokumentům na vyžádání přístup.</w:t>
      </w:r>
    </w:p>
    <w:p w:rsidR="0070031B" w:rsidRPr="0070031B" w:rsidRDefault="0070031B" w:rsidP="0070031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70031B" w:rsidRPr="0070031B" w:rsidRDefault="0070031B" w:rsidP="00BD32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Tato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 xml:space="preserve">a je vyhotovena v pěti stejnopisech s povahou originálu, z nichž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 obdrží tři vyhotovení a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 xml:space="preserve"> dvě vyhotovení. 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C64770" w:rsidP="00BD329A">
      <w:pPr>
        <w:numPr>
          <w:ilvl w:val="0"/>
          <w:numId w:val="20"/>
        </w:numPr>
        <w:spacing w:after="12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Zhotovitel</w:t>
      </w:r>
      <w:r w:rsidR="0070031B" w:rsidRPr="0070031B">
        <w:rPr>
          <w:rFonts w:ascii="Arial" w:eastAsia="Arial" w:hAnsi="Arial" w:cs="Arial"/>
          <w:lang w:eastAsia="ar-SA"/>
        </w:rPr>
        <w:t xml:space="preserve"> bere na vědomí, že tato </w:t>
      </w:r>
      <w:r>
        <w:rPr>
          <w:rFonts w:ascii="Arial" w:eastAsia="Arial" w:hAnsi="Arial" w:cs="Arial"/>
          <w:lang w:eastAsia="ar-SA"/>
        </w:rPr>
        <w:t>Smlouv</w:t>
      </w:r>
      <w:r w:rsidR="0070031B" w:rsidRPr="0070031B">
        <w:rPr>
          <w:rFonts w:ascii="Arial" w:eastAsia="Arial" w:hAnsi="Arial" w:cs="Arial"/>
          <w:lang w:eastAsia="ar-SA"/>
        </w:rPr>
        <w:t xml:space="preserve">a včetně všech </w:t>
      </w:r>
      <w:r w:rsidR="00570F58">
        <w:rPr>
          <w:rFonts w:ascii="Arial" w:eastAsia="Arial" w:hAnsi="Arial" w:cs="Arial"/>
          <w:lang w:eastAsia="ar-SA"/>
        </w:rPr>
        <w:t>její</w:t>
      </w:r>
      <w:r w:rsidR="000B127C">
        <w:rPr>
          <w:rFonts w:ascii="Arial" w:eastAsia="Arial" w:hAnsi="Arial" w:cs="Arial"/>
          <w:lang w:eastAsia="ar-SA"/>
        </w:rPr>
        <w:t>ch příloh</w:t>
      </w:r>
      <w:r w:rsidR="00570F58">
        <w:rPr>
          <w:rFonts w:ascii="Arial" w:eastAsia="Arial" w:hAnsi="Arial" w:cs="Arial"/>
          <w:lang w:eastAsia="ar-SA"/>
        </w:rPr>
        <w:t xml:space="preserve"> podléhá povinnému u</w:t>
      </w:r>
      <w:r w:rsidR="0070031B" w:rsidRPr="0070031B">
        <w:rPr>
          <w:rFonts w:ascii="Arial" w:eastAsia="Arial" w:hAnsi="Arial" w:cs="Arial"/>
          <w:lang w:eastAsia="ar-SA"/>
        </w:rPr>
        <w:t>veřejnění zejm. podle zákona č.</w:t>
      </w:r>
      <w:r w:rsidR="00570F58">
        <w:rPr>
          <w:rFonts w:ascii="Arial" w:eastAsia="Arial" w:hAnsi="Arial" w:cs="Arial"/>
          <w:lang w:eastAsia="ar-SA"/>
        </w:rPr>
        <w:t xml:space="preserve"> 340/2015 Sb., o registru smluv, v účinném znění.</w:t>
      </w:r>
    </w:p>
    <w:p w:rsidR="0070031B" w:rsidRPr="0070031B" w:rsidRDefault="0070031B" w:rsidP="00BD329A">
      <w:pPr>
        <w:numPr>
          <w:ilvl w:val="0"/>
          <w:numId w:val="20"/>
        </w:numPr>
        <w:spacing w:after="120" w:line="240" w:lineRule="auto"/>
        <w:jc w:val="both"/>
        <w:rPr>
          <w:rFonts w:ascii="Arial" w:eastAsia="Arial" w:hAnsi="Arial" w:cs="Arial"/>
          <w:lang w:eastAsia="ar-SA"/>
        </w:rPr>
      </w:pPr>
      <w:r w:rsidRPr="0070031B">
        <w:rPr>
          <w:rFonts w:ascii="Arial" w:eastAsia="Arial" w:hAnsi="Arial" w:cs="Arial"/>
          <w:lang w:eastAsia="ar-SA"/>
        </w:rPr>
        <w:t xml:space="preserve">Není-li v této </w:t>
      </w:r>
      <w:r w:rsidR="00C64770">
        <w:rPr>
          <w:rFonts w:ascii="Arial" w:eastAsia="Arial" w:hAnsi="Arial" w:cs="Arial"/>
          <w:lang w:eastAsia="ar-SA"/>
        </w:rPr>
        <w:t>Smlouv</w:t>
      </w:r>
      <w:r w:rsidRPr="0070031B">
        <w:rPr>
          <w:rFonts w:ascii="Arial" w:eastAsia="Arial" w:hAnsi="Arial" w:cs="Arial"/>
          <w:lang w:eastAsia="ar-SA"/>
        </w:rPr>
        <w:t xml:space="preserve">ě v konkrétních otázkách stanoveno jinak, veškerou komunikaci ohledně realizace této </w:t>
      </w:r>
      <w:r w:rsidR="00C64770">
        <w:rPr>
          <w:rFonts w:ascii="Arial" w:eastAsia="Arial" w:hAnsi="Arial" w:cs="Arial"/>
          <w:lang w:eastAsia="ar-SA"/>
        </w:rPr>
        <w:t>Smlouv</w:t>
      </w:r>
      <w:r w:rsidRPr="0070031B">
        <w:rPr>
          <w:rFonts w:ascii="Arial" w:eastAsia="Arial" w:hAnsi="Arial" w:cs="Arial"/>
          <w:lang w:eastAsia="ar-SA"/>
        </w:rPr>
        <w:t xml:space="preserve">y si budou strany v první řadě vzájemně zasílat příslušnými komunikačními prostředky za použití kontaktních údajů obsažených v záhlaví této </w:t>
      </w:r>
      <w:r w:rsidR="00C64770">
        <w:rPr>
          <w:rFonts w:ascii="Arial" w:eastAsia="Arial" w:hAnsi="Arial" w:cs="Arial"/>
          <w:lang w:eastAsia="ar-SA"/>
        </w:rPr>
        <w:lastRenderedPageBreak/>
        <w:t>Smlouv</w:t>
      </w:r>
      <w:r w:rsidRPr="0070031B">
        <w:rPr>
          <w:rFonts w:ascii="Arial" w:eastAsia="Arial" w:hAnsi="Arial" w:cs="Arial"/>
          <w:lang w:eastAsia="ar-SA"/>
        </w:rPr>
        <w:t xml:space="preserve">y; pokud mají být podle této </w:t>
      </w:r>
      <w:r w:rsidR="00C64770">
        <w:rPr>
          <w:rFonts w:ascii="Arial" w:eastAsia="Arial" w:hAnsi="Arial" w:cs="Arial"/>
          <w:lang w:eastAsia="ar-SA"/>
        </w:rPr>
        <w:t>Smlouv</w:t>
      </w:r>
      <w:r w:rsidRPr="0070031B">
        <w:rPr>
          <w:rFonts w:ascii="Arial" w:eastAsia="Arial" w:hAnsi="Arial" w:cs="Arial"/>
          <w:lang w:eastAsia="ar-SA"/>
        </w:rPr>
        <w:t xml:space="preserve">y zasílány písemně či emailem písemné výzvy, pokyny, žádosti či oznámení </w:t>
      </w:r>
      <w:r w:rsidR="00C64770">
        <w:rPr>
          <w:rFonts w:ascii="Arial" w:eastAsia="Arial" w:hAnsi="Arial" w:cs="Arial"/>
          <w:lang w:eastAsia="ar-SA"/>
        </w:rPr>
        <w:t>Objednatel</w:t>
      </w:r>
      <w:r w:rsidRPr="0070031B">
        <w:rPr>
          <w:rFonts w:ascii="Arial" w:eastAsia="Arial" w:hAnsi="Arial" w:cs="Arial"/>
          <w:lang w:eastAsia="ar-SA"/>
        </w:rPr>
        <w:t xml:space="preserve">em </w:t>
      </w:r>
      <w:r w:rsidR="00C64770">
        <w:rPr>
          <w:rFonts w:ascii="Arial" w:eastAsia="Arial" w:hAnsi="Arial" w:cs="Arial"/>
          <w:lang w:eastAsia="ar-SA"/>
        </w:rPr>
        <w:t>Zhotovitel</w:t>
      </w:r>
      <w:r w:rsidRPr="0070031B">
        <w:rPr>
          <w:rFonts w:ascii="Arial" w:eastAsia="Arial" w:hAnsi="Arial" w:cs="Arial"/>
          <w:lang w:eastAsia="ar-SA"/>
        </w:rPr>
        <w:t xml:space="preserve">i, bude tak činěno zasíláním písemností prostřednictvím provozovatele poštovních služeb na adresu sídla </w:t>
      </w:r>
      <w:r w:rsidR="00C64770">
        <w:rPr>
          <w:rFonts w:ascii="Arial" w:eastAsia="Arial" w:hAnsi="Arial" w:cs="Arial"/>
          <w:lang w:eastAsia="ar-SA"/>
        </w:rPr>
        <w:t>Zhotovitel</w:t>
      </w:r>
      <w:r w:rsidRPr="0070031B">
        <w:rPr>
          <w:rFonts w:ascii="Arial" w:eastAsia="Arial" w:hAnsi="Arial" w:cs="Arial"/>
          <w:lang w:eastAsia="ar-SA"/>
        </w:rPr>
        <w:t xml:space="preserve">e uvedenou v záhlaví této </w:t>
      </w:r>
      <w:r w:rsidR="00C64770">
        <w:rPr>
          <w:rFonts w:ascii="Arial" w:eastAsia="Arial" w:hAnsi="Arial" w:cs="Arial"/>
          <w:lang w:eastAsia="ar-SA"/>
        </w:rPr>
        <w:t>Smlouv</w:t>
      </w:r>
      <w:r w:rsidRPr="0070031B">
        <w:rPr>
          <w:rFonts w:ascii="Arial" w:eastAsia="Arial" w:hAnsi="Arial" w:cs="Arial"/>
          <w:lang w:eastAsia="ar-SA"/>
        </w:rPr>
        <w:t xml:space="preserve">y s uvedením jeho osoby oprávněné jednat ve věcech technických podle záhlaví této </w:t>
      </w:r>
      <w:r w:rsidR="00C64770">
        <w:rPr>
          <w:rFonts w:ascii="Arial" w:eastAsia="Arial" w:hAnsi="Arial" w:cs="Arial"/>
          <w:lang w:eastAsia="ar-SA"/>
        </w:rPr>
        <w:t>Smlouv</w:t>
      </w:r>
      <w:r w:rsidRPr="0070031B">
        <w:rPr>
          <w:rFonts w:ascii="Arial" w:eastAsia="Arial" w:hAnsi="Arial" w:cs="Arial"/>
          <w:lang w:eastAsia="ar-SA"/>
        </w:rPr>
        <w:t xml:space="preserve">y, zasláním datové zprávy do datové schránky </w:t>
      </w:r>
      <w:r w:rsidR="00C64770">
        <w:rPr>
          <w:rFonts w:ascii="Arial" w:eastAsia="Arial" w:hAnsi="Arial" w:cs="Arial"/>
          <w:lang w:eastAsia="ar-SA"/>
        </w:rPr>
        <w:t>Zhotovitel</w:t>
      </w:r>
      <w:r w:rsidRPr="0070031B">
        <w:rPr>
          <w:rFonts w:ascii="Arial" w:eastAsia="Arial" w:hAnsi="Arial" w:cs="Arial"/>
          <w:lang w:eastAsia="ar-SA"/>
        </w:rPr>
        <w:t>e nebo zasláním emailové zprávy na emailovou adresu této osoby uvedenou tamtéž. Smluvní stran</w:t>
      </w:r>
      <w:r w:rsidR="000B127C">
        <w:rPr>
          <w:rFonts w:ascii="Arial" w:eastAsia="Arial" w:hAnsi="Arial" w:cs="Arial"/>
          <w:lang w:eastAsia="ar-SA"/>
        </w:rPr>
        <w:t>y</w:t>
      </w:r>
      <w:r w:rsidRPr="0070031B">
        <w:rPr>
          <w:rFonts w:ascii="Arial" w:eastAsia="Arial" w:hAnsi="Arial" w:cs="Arial"/>
          <w:lang w:eastAsia="ar-SA"/>
        </w:rPr>
        <w:t xml:space="preserve"> jsou povinny vzájemně si písemně oznámit jakékoliv změny v údajích uvedených v záhlaví této </w:t>
      </w:r>
      <w:r w:rsidR="00C64770">
        <w:rPr>
          <w:rFonts w:ascii="Arial" w:eastAsia="Arial" w:hAnsi="Arial" w:cs="Arial"/>
          <w:lang w:eastAsia="ar-SA"/>
        </w:rPr>
        <w:t>Smlouv</w:t>
      </w:r>
      <w:r w:rsidRPr="0070031B">
        <w:rPr>
          <w:rFonts w:ascii="Arial" w:eastAsia="Arial" w:hAnsi="Arial" w:cs="Arial"/>
          <w:lang w:eastAsia="ar-SA"/>
        </w:rPr>
        <w:t>y, a to v případě každé změn</w:t>
      </w:r>
      <w:r w:rsidR="000B127C">
        <w:rPr>
          <w:rFonts w:ascii="Arial" w:eastAsia="Arial" w:hAnsi="Arial" w:cs="Arial"/>
          <w:lang w:eastAsia="ar-SA"/>
        </w:rPr>
        <w:t>y nejpozději do 7 pracovních dnů</w:t>
      </w:r>
      <w:r w:rsidRPr="0070031B">
        <w:rPr>
          <w:rFonts w:ascii="Arial" w:eastAsia="Arial" w:hAnsi="Arial" w:cs="Arial"/>
          <w:lang w:eastAsia="ar-SA"/>
        </w:rPr>
        <w:t xml:space="preserve"> ode dne příslušné změny.</w:t>
      </w:r>
    </w:p>
    <w:p w:rsidR="0070031B" w:rsidRDefault="0070031B" w:rsidP="00BD32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Nedílnou součástí této </w:t>
      </w:r>
      <w:r w:rsidR="00C64770">
        <w:rPr>
          <w:rFonts w:ascii="Arial" w:eastAsia="Calibri" w:hAnsi="Arial" w:cs="Arial"/>
        </w:rPr>
        <w:t>Smlouv</w:t>
      </w:r>
      <w:r w:rsidRPr="0070031B">
        <w:rPr>
          <w:rFonts w:ascii="Arial" w:eastAsia="Calibri" w:hAnsi="Arial" w:cs="Arial"/>
        </w:rPr>
        <w:t>y jsou:</w:t>
      </w:r>
    </w:p>
    <w:p w:rsidR="00926A8A" w:rsidRPr="0070031B" w:rsidRDefault="00926A8A" w:rsidP="00926A8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70031B" w:rsidRDefault="000B127C" w:rsidP="0070031B">
      <w:pPr>
        <w:spacing w:after="0" w:line="240" w:lineRule="auto"/>
        <w:ind w:left="79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Příloha č. 1</w:t>
      </w:r>
      <w:r>
        <w:rPr>
          <w:rFonts w:ascii="Arial" w:eastAsia="Calibri" w:hAnsi="Arial" w:cs="Arial"/>
        </w:rPr>
        <w:tab/>
      </w:r>
      <w:r w:rsidR="0070031B" w:rsidRPr="0070031B">
        <w:rPr>
          <w:rFonts w:ascii="Arial" w:eastAsia="Calibri" w:hAnsi="Arial" w:cs="Arial"/>
        </w:rPr>
        <w:t xml:space="preserve">Cenová nabídka </w:t>
      </w:r>
      <w:r w:rsidR="00C64770">
        <w:rPr>
          <w:rFonts w:ascii="Arial" w:eastAsia="Calibri" w:hAnsi="Arial" w:cs="Arial"/>
        </w:rPr>
        <w:t>Zhotovitel</w:t>
      </w:r>
      <w:r w:rsidR="0070031B" w:rsidRPr="0070031B">
        <w:rPr>
          <w:rFonts w:ascii="Arial" w:eastAsia="Calibri" w:hAnsi="Arial" w:cs="Arial"/>
        </w:rPr>
        <w:t>e – kalkulace nabídkové ceny,</w:t>
      </w:r>
    </w:p>
    <w:p w:rsidR="00926A8A" w:rsidRDefault="00926A8A" w:rsidP="0070031B">
      <w:pPr>
        <w:spacing w:after="0" w:line="240" w:lineRule="auto"/>
        <w:ind w:left="792"/>
        <w:jc w:val="both"/>
        <w:rPr>
          <w:rFonts w:ascii="Arial" w:eastAsia="Calibri" w:hAnsi="Arial" w:cs="Arial"/>
        </w:rPr>
      </w:pPr>
    </w:p>
    <w:p w:rsidR="000B127C" w:rsidRPr="0070031B" w:rsidRDefault="000B127C" w:rsidP="0070031B">
      <w:pPr>
        <w:spacing w:after="0" w:line="240" w:lineRule="auto"/>
        <w:ind w:left="79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Příloha </w:t>
      </w:r>
      <w:proofErr w:type="gramStart"/>
      <w:r>
        <w:rPr>
          <w:rFonts w:ascii="Arial" w:eastAsia="Calibri" w:hAnsi="Arial" w:cs="Arial"/>
        </w:rPr>
        <w:t>č. 2</w:t>
      </w:r>
      <w:r>
        <w:rPr>
          <w:rFonts w:ascii="Arial" w:eastAsia="Calibri" w:hAnsi="Arial" w:cs="Arial"/>
        </w:rPr>
        <w:tab/>
        <w:t>Podkladová</w:t>
      </w:r>
      <w:proofErr w:type="gramEnd"/>
      <w:r>
        <w:rPr>
          <w:rFonts w:ascii="Arial" w:eastAsia="Calibri" w:hAnsi="Arial" w:cs="Arial"/>
        </w:rPr>
        <w:t xml:space="preserve"> dokumentace</w:t>
      </w:r>
      <w:r w:rsidR="00926A8A">
        <w:rPr>
          <w:rFonts w:ascii="Arial" w:eastAsia="Calibri" w:hAnsi="Arial" w:cs="Arial"/>
        </w:rPr>
        <w:t xml:space="preserve"> (v elektronické podobě na CD)</w:t>
      </w:r>
      <w:r>
        <w:rPr>
          <w:rFonts w:ascii="Arial" w:eastAsia="Calibri" w:hAnsi="Arial" w:cs="Arial"/>
        </w:rPr>
        <w:t>.</w:t>
      </w:r>
    </w:p>
    <w:p w:rsidR="0070031B" w:rsidRPr="0070031B" w:rsidRDefault="0070031B" w:rsidP="0070031B">
      <w:pPr>
        <w:spacing w:after="0" w:line="240" w:lineRule="auto"/>
        <w:rPr>
          <w:rFonts w:ascii="Arial" w:eastAsia="Calibri" w:hAnsi="Arial" w:cs="Arial"/>
        </w:rPr>
      </w:pPr>
    </w:p>
    <w:p w:rsidR="000B127C" w:rsidRDefault="000B127C" w:rsidP="0070031B">
      <w:pPr>
        <w:spacing w:after="0" w:line="240" w:lineRule="auto"/>
        <w:rPr>
          <w:rFonts w:ascii="Arial" w:eastAsia="Calibri" w:hAnsi="Arial" w:cs="Arial"/>
        </w:rPr>
      </w:pPr>
    </w:p>
    <w:p w:rsidR="0070031B" w:rsidRPr="0070031B" w:rsidRDefault="0070031B" w:rsidP="0070031B">
      <w:pPr>
        <w:spacing w:after="0" w:line="240" w:lineRule="auto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>V Olomouci dne</w:t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  <w:t>V</w:t>
      </w:r>
      <w:r w:rsidR="000B127C">
        <w:rPr>
          <w:rFonts w:ascii="Arial" w:eastAsia="Calibri" w:hAnsi="Arial" w:cs="Arial"/>
        </w:rPr>
        <w:t xml:space="preserve"> </w:t>
      </w:r>
      <w:r w:rsidR="000B127C" w:rsidRPr="00392BF4">
        <w:rPr>
          <w:rFonts w:ascii="Arial" w:hAnsi="Arial"/>
          <w:b/>
          <w:i/>
          <w:highlight w:val="yellow"/>
        </w:rPr>
        <w:t xml:space="preserve">(doplní </w:t>
      </w:r>
      <w:r w:rsidR="000B127C" w:rsidRPr="000B127C">
        <w:rPr>
          <w:rFonts w:ascii="Arial" w:eastAsia="Calibri" w:hAnsi="Arial" w:cs="Arial"/>
          <w:b/>
          <w:i/>
          <w:highlight w:val="yellow"/>
        </w:rPr>
        <w:t>D</w:t>
      </w:r>
      <w:r w:rsidRPr="000B127C">
        <w:rPr>
          <w:rFonts w:ascii="Arial" w:eastAsia="Calibri" w:hAnsi="Arial" w:cs="Arial"/>
          <w:b/>
          <w:i/>
          <w:highlight w:val="yellow"/>
        </w:rPr>
        <w:t>odavatel)</w:t>
      </w:r>
      <w:r w:rsidR="000B127C">
        <w:rPr>
          <w:rFonts w:ascii="Arial" w:eastAsia="Calibri" w:hAnsi="Arial" w:cs="Arial"/>
          <w:b/>
        </w:rPr>
        <w:t xml:space="preserve"> </w:t>
      </w:r>
      <w:r w:rsidRPr="0070031B">
        <w:rPr>
          <w:rFonts w:ascii="Arial" w:eastAsia="Calibri" w:hAnsi="Arial" w:cs="Arial"/>
        </w:rPr>
        <w:t>dne</w:t>
      </w:r>
      <w:r w:rsidR="000B127C">
        <w:rPr>
          <w:rFonts w:ascii="Arial" w:eastAsia="Calibri" w:hAnsi="Arial" w:cs="Arial"/>
        </w:rPr>
        <w:t xml:space="preserve"> </w:t>
      </w:r>
      <w:r w:rsidR="000B127C" w:rsidRPr="00392BF4">
        <w:rPr>
          <w:rFonts w:ascii="Arial" w:hAnsi="Arial"/>
          <w:b/>
          <w:i/>
          <w:highlight w:val="yellow"/>
        </w:rPr>
        <w:t xml:space="preserve">(doplní </w:t>
      </w:r>
      <w:r w:rsidR="000B127C" w:rsidRPr="000B127C">
        <w:rPr>
          <w:rFonts w:ascii="Arial" w:eastAsia="Calibri" w:hAnsi="Arial" w:cs="Arial"/>
          <w:b/>
          <w:i/>
          <w:highlight w:val="yellow"/>
        </w:rPr>
        <w:t>D</w:t>
      </w:r>
      <w:r w:rsidRPr="000B127C">
        <w:rPr>
          <w:rFonts w:ascii="Arial" w:eastAsia="Calibri" w:hAnsi="Arial" w:cs="Arial"/>
          <w:b/>
          <w:i/>
          <w:highlight w:val="yellow"/>
        </w:rPr>
        <w:t>odavatel</w:t>
      </w:r>
      <w:r w:rsidRPr="00392BF4">
        <w:rPr>
          <w:rFonts w:ascii="Arial" w:hAnsi="Arial"/>
          <w:b/>
          <w:i/>
          <w:highlight w:val="yellow"/>
        </w:rPr>
        <w:t>)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0B127C" w:rsidRDefault="000B127C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Za </w:t>
      </w:r>
      <w:r w:rsidR="00C64770">
        <w:rPr>
          <w:rFonts w:ascii="Arial" w:eastAsia="Calibri" w:hAnsi="Arial" w:cs="Arial"/>
        </w:rPr>
        <w:t>Objednatel</w:t>
      </w:r>
      <w:r w:rsidRPr="0070031B">
        <w:rPr>
          <w:rFonts w:ascii="Arial" w:eastAsia="Calibri" w:hAnsi="Arial" w:cs="Arial"/>
        </w:rPr>
        <w:t xml:space="preserve">e: </w:t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  <w:t xml:space="preserve">Za </w:t>
      </w:r>
      <w:r w:rsidR="00C64770">
        <w:rPr>
          <w:rFonts w:ascii="Arial" w:eastAsia="Calibri" w:hAnsi="Arial" w:cs="Arial"/>
        </w:rPr>
        <w:t>Zhotovitel</w:t>
      </w:r>
      <w:r w:rsidRPr="0070031B">
        <w:rPr>
          <w:rFonts w:ascii="Arial" w:eastAsia="Calibri" w:hAnsi="Arial" w:cs="Arial"/>
        </w:rPr>
        <w:t>e:</w:t>
      </w:r>
    </w:p>
    <w:p w:rsid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0B127C" w:rsidRDefault="000B127C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0B127C" w:rsidRDefault="000B127C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0B127C" w:rsidRDefault="000B127C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0B127C" w:rsidRDefault="000B127C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0B127C" w:rsidRPr="0070031B" w:rsidRDefault="000B127C" w:rsidP="0070031B">
      <w:pPr>
        <w:spacing w:after="0" w:line="240" w:lineRule="auto"/>
        <w:jc w:val="both"/>
        <w:rPr>
          <w:rFonts w:ascii="Arial" w:eastAsia="Calibri" w:hAnsi="Arial" w:cs="Arial"/>
        </w:rPr>
      </w:pP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     ……………………………………. </w:t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  <w:t>…………..……………………………….</w:t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  prof. Mgr. Jaroslav Miller, </w:t>
      </w:r>
      <w:proofErr w:type="gramStart"/>
      <w:r w:rsidRPr="0070031B">
        <w:rPr>
          <w:rFonts w:ascii="Arial" w:eastAsia="Calibri" w:hAnsi="Arial" w:cs="Arial"/>
        </w:rPr>
        <w:t>M.A.</w:t>
      </w:r>
      <w:proofErr w:type="gramEnd"/>
      <w:r w:rsidRPr="0070031B">
        <w:rPr>
          <w:rFonts w:ascii="Arial" w:eastAsia="Calibri" w:hAnsi="Arial" w:cs="Arial"/>
        </w:rPr>
        <w:t>, Ph.D.</w:t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70031B">
        <w:rPr>
          <w:rFonts w:ascii="Arial" w:eastAsia="Calibri" w:hAnsi="Arial" w:cs="Arial"/>
        </w:rPr>
        <w:tab/>
      </w:r>
      <w:r w:rsidRPr="00392BF4">
        <w:rPr>
          <w:rFonts w:ascii="Arial" w:hAnsi="Arial"/>
          <w:i/>
        </w:rPr>
        <w:t xml:space="preserve">     </w:t>
      </w:r>
      <w:r w:rsidR="000B127C" w:rsidRPr="00392BF4">
        <w:rPr>
          <w:rFonts w:ascii="Arial" w:hAnsi="Arial"/>
          <w:b/>
          <w:i/>
          <w:highlight w:val="yellow"/>
        </w:rPr>
        <w:t xml:space="preserve">(doplní </w:t>
      </w:r>
      <w:r w:rsidR="000B127C" w:rsidRPr="000B127C">
        <w:rPr>
          <w:rFonts w:ascii="Arial" w:eastAsia="Calibri" w:hAnsi="Arial" w:cs="Arial"/>
          <w:b/>
          <w:i/>
          <w:highlight w:val="yellow"/>
        </w:rPr>
        <w:t>D</w:t>
      </w:r>
      <w:r w:rsidRPr="000B127C">
        <w:rPr>
          <w:rFonts w:ascii="Arial" w:eastAsia="Calibri" w:hAnsi="Arial" w:cs="Arial"/>
          <w:b/>
          <w:i/>
          <w:highlight w:val="yellow"/>
        </w:rPr>
        <w:t>odavatel</w:t>
      </w:r>
      <w:r w:rsidRPr="00392BF4">
        <w:rPr>
          <w:rFonts w:ascii="Arial" w:hAnsi="Arial"/>
          <w:b/>
          <w:i/>
          <w:highlight w:val="yellow"/>
        </w:rPr>
        <w:t>)</w:t>
      </w:r>
      <w:r w:rsidRPr="0070031B">
        <w:rPr>
          <w:rFonts w:ascii="Arial" w:eastAsia="Calibri" w:hAnsi="Arial" w:cs="Arial"/>
        </w:rPr>
        <w:tab/>
      </w:r>
    </w:p>
    <w:p w:rsidR="0070031B" w:rsidRPr="0070031B" w:rsidRDefault="0070031B" w:rsidP="0070031B">
      <w:pPr>
        <w:spacing w:after="0" w:line="240" w:lineRule="auto"/>
        <w:jc w:val="both"/>
        <w:rPr>
          <w:rFonts w:ascii="Arial" w:eastAsia="Calibri" w:hAnsi="Arial" w:cs="Arial"/>
        </w:rPr>
      </w:pPr>
      <w:r w:rsidRPr="0070031B">
        <w:rPr>
          <w:rFonts w:ascii="Arial" w:eastAsia="Calibri" w:hAnsi="Arial" w:cs="Arial"/>
        </w:rPr>
        <w:t xml:space="preserve">rektor Univerzity Palackého v Olomouci      </w:t>
      </w:r>
    </w:p>
    <w:p w:rsidR="0057550C" w:rsidRDefault="0057550C"/>
    <w:sectPr w:rsidR="0057550C" w:rsidSect="0028582F">
      <w:headerReference w:type="default" r:id="rId11"/>
      <w:footerReference w:type="even" r:id="rId12"/>
      <w:footerReference w:type="default" r:id="rId13"/>
      <w:pgSz w:w="11906" w:h="16838"/>
      <w:pgMar w:top="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F9" w:rsidRDefault="00303FF9" w:rsidP="00331124">
      <w:pPr>
        <w:spacing w:after="0" w:line="240" w:lineRule="auto"/>
      </w:pPr>
      <w:r>
        <w:separator/>
      </w:r>
    </w:p>
  </w:endnote>
  <w:endnote w:type="continuationSeparator" w:id="0">
    <w:p w:rsidR="00303FF9" w:rsidRDefault="00303FF9" w:rsidP="00331124">
      <w:pPr>
        <w:spacing w:after="0" w:line="240" w:lineRule="auto"/>
      </w:pPr>
      <w:r>
        <w:continuationSeparator/>
      </w:r>
    </w:p>
  </w:endnote>
  <w:endnote w:type="continuationNotice" w:id="1">
    <w:p w:rsidR="00303FF9" w:rsidRDefault="00303F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CE" w:rsidRDefault="009747CE" w:rsidP="002858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47CE" w:rsidRDefault="009747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CE" w:rsidRDefault="009747CE" w:rsidP="009D7043">
    <w:pPr>
      <w:suppressAutoHyphens/>
      <w:autoSpaceDN w:val="0"/>
      <w:textAlignment w:val="baseline"/>
      <w:rPr>
        <w:rFonts w:ascii="Arial" w:hAnsi="Arial"/>
        <w:color w:val="808080"/>
        <w:kern w:val="3"/>
        <w:szCs w:val="20"/>
        <w:lang w:eastAsia="zh-CN"/>
      </w:rPr>
    </w:pPr>
  </w:p>
  <w:p w:rsidR="009747CE" w:rsidRPr="0051111A" w:rsidRDefault="009747CE" w:rsidP="009D7043">
    <w:pPr>
      <w:suppressAutoHyphens/>
      <w:autoSpaceDN w:val="0"/>
      <w:textAlignment w:val="baseline"/>
      <w:rPr>
        <w:rFonts w:ascii="Arial" w:hAnsi="Arial"/>
        <w:kern w:val="3"/>
        <w:szCs w:val="20"/>
        <w:lang w:eastAsia="zh-CN"/>
      </w:rPr>
    </w:pPr>
    <w:r w:rsidRPr="0051111A">
      <w:rPr>
        <w:rFonts w:ascii="Arial" w:hAnsi="Arial"/>
        <w:color w:val="808080"/>
        <w:kern w:val="3"/>
        <w:szCs w:val="20"/>
        <w:lang w:eastAsia="zh-CN"/>
      </w:rPr>
      <w:t xml:space="preserve">Univerzita Palackého v Olomouci | Křížkovského </w:t>
    </w:r>
    <w:r>
      <w:rPr>
        <w:rFonts w:ascii="Arial" w:hAnsi="Arial"/>
        <w:color w:val="808080"/>
        <w:kern w:val="3"/>
        <w:szCs w:val="20"/>
        <w:lang w:eastAsia="zh-CN"/>
      </w:rPr>
      <w:t>511/8 | 771 47 Olomouc</w:t>
    </w:r>
    <w:r>
      <w:rPr>
        <w:rFonts w:ascii="Arial" w:hAnsi="Arial"/>
        <w:color w:val="808080"/>
        <w:kern w:val="3"/>
        <w:szCs w:val="20"/>
        <w:lang w:eastAsia="zh-CN"/>
      </w:rPr>
      <w:tab/>
    </w:r>
    <w:r w:rsidRPr="0051111A">
      <w:rPr>
        <w:rFonts w:ascii="Arial" w:hAnsi="Arial"/>
        <w:color w:val="808080"/>
        <w:kern w:val="3"/>
        <w:szCs w:val="20"/>
        <w:lang w:eastAsia="zh-CN"/>
      </w:rPr>
      <w:t xml:space="preserve">Strana </w:t>
    </w:r>
    <w:r w:rsidRPr="0051111A">
      <w:rPr>
        <w:rFonts w:ascii="Arial" w:hAnsi="Arial"/>
        <w:color w:val="808080"/>
        <w:kern w:val="3"/>
        <w:szCs w:val="20"/>
        <w:lang w:eastAsia="zh-CN"/>
      </w:rPr>
      <w:fldChar w:fldCharType="begin"/>
    </w:r>
    <w:r w:rsidRPr="0051111A">
      <w:rPr>
        <w:rFonts w:ascii="Arial" w:hAnsi="Arial"/>
        <w:color w:val="808080"/>
        <w:kern w:val="3"/>
        <w:szCs w:val="20"/>
        <w:lang w:eastAsia="zh-CN"/>
      </w:rPr>
      <w:instrText xml:space="preserve"> PAGE </w:instrText>
    </w:r>
    <w:r w:rsidRPr="0051111A">
      <w:rPr>
        <w:rFonts w:ascii="Arial" w:hAnsi="Arial"/>
        <w:color w:val="808080"/>
        <w:kern w:val="3"/>
        <w:szCs w:val="20"/>
        <w:lang w:eastAsia="zh-CN"/>
      </w:rPr>
      <w:fldChar w:fldCharType="separate"/>
    </w:r>
    <w:r w:rsidR="00B261D1">
      <w:rPr>
        <w:rFonts w:ascii="Arial" w:hAnsi="Arial"/>
        <w:noProof/>
        <w:color w:val="808080"/>
        <w:kern w:val="3"/>
        <w:szCs w:val="20"/>
        <w:lang w:eastAsia="zh-CN"/>
      </w:rPr>
      <w:t>25</w:t>
    </w:r>
    <w:r w:rsidRPr="0051111A">
      <w:rPr>
        <w:rFonts w:ascii="Arial" w:hAnsi="Arial"/>
        <w:color w:val="808080"/>
        <w:kern w:val="3"/>
        <w:szCs w:val="20"/>
        <w:lang w:eastAsia="zh-CN"/>
      </w:rPr>
      <w:fldChar w:fldCharType="end"/>
    </w:r>
  </w:p>
  <w:p w:rsidR="009747CE" w:rsidRPr="009D7043" w:rsidRDefault="009747CE" w:rsidP="009D7043">
    <w:pPr>
      <w:pStyle w:val="Zpat"/>
    </w:pPr>
    <w:r w:rsidRPr="0051111A">
      <w:rPr>
        <w:rFonts w:ascii="Liberation Serif" w:eastAsia="SimSun" w:hAnsi="Liberation Serif"/>
        <w:b/>
        <w:color w:val="808080"/>
        <w:kern w:val="3"/>
        <w:lang w:eastAsia="zh-CN" w:bidi="hi-IN"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F9" w:rsidRDefault="00303FF9" w:rsidP="00331124">
      <w:pPr>
        <w:spacing w:after="0" w:line="240" w:lineRule="auto"/>
      </w:pPr>
      <w:r>
        <w:separator/>
      </w:r>
    </w:p>
  </w:footnote>
  <w:footnote w:type="continuationSeparator" w:id="0">
    <w:p w:rsidR="00303FF9" w:rsidRDefault="00303FF9" w:rsidP="00331124">
      <w:pPr>
        <w:spacing w:after="0" w:line="240" w:lineRule="auto"/>
      </w:pPr>
      <w:r>
        <w:continuationSeparator/>
      </w:r>
    </w:p>
  </w:footnote>
  <w:footnote w:type="continuationNotice" w:id="1">
    <w:p w:rsidR="00303FF9" w:rsidRDefault="00303F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CE" w:rsidRDefault="009747CE" w:rsidP="0028582F">
    <w:pPr>
      <w:pStyle w:val="Zhlav"/>
      <w:jc w:val="center"/>
    </w:pP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720090" distB="720090" distL="114300" distR="114300" simplePos="0" relativeHeight="251659264" behindDoc="0" locked="1" layoutInCell="1" allowOverlap="1">
          <wp:simplePos x="0" y="0"/>
          <wp:positionH relativeFrom="page">
            <wp:posOffset>273685</wp:posOffset>
          </wp:positionH>
          <wp:positionV relativeFrom="page">
            <wp:posOffset>242570</wp:posOffset>
          </wp:positionV>
          <wp:extent cx="2324735" cy="719455"/>
          <wp:effectExtent l="0" t="0" r="0" b="4445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12"/>
    <w:multiLevelType w:val="multilevel"/>
    <w:tmpl w:val="EEE68AFA"/>
    <w:name w:val="WW8Num1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DejaVu Sans" w:hAnsi="DejaVu Sans" w:cs="DejaVu Sans"/>
        <w:sz w:val="22"/>
        <w:szCs w:val="22"/>
      </w:rPr>
    </w:lvl>
  </w:abstractNum>
  <w:abstractNum w:abstractNumId="4">
    <w:nsid w:val="0000001B"/>
    <w:multiLevelType w:val="singleLevel"/>
    <w:tmpl w:val="343C4BCA"/>
    <w:name w:val="WW8Num2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22"/>
        <w:szCs w:val="22"/>
      </w:rPr>
    </w:lvl>
  </w:abstractNum>
  <w:abstractNum w:abstractNumId="5">
    <w:nsid w:val="04607B1C"/>
    <w:multiLevelType w:val="multilevel"/>
    <w:tmpl w:val="FD9E5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51F2195"/>
    <w:multiLevelType w:val="multilevel"/>
    <w:tmpl w:val="A7889D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74227B0"/>
    <w:multiLevelType w:val="multilevel"/>
    <w:tmpl w:val="A5EAAA54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D397758"/>
    <w:multiLevelType w:val="hybridMultilevel"/>
    <w:tmpl w:val="5A74A0DA"/>
    <w:lvl w:ilvl="0" w:tplc="F934DD94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Arial" w:hAnsi="Arial" w:cs="Times New Roman" w:hint="default"/>
        <w:color w:val="000000"/>
        <w:sz w:val="24"/>
        <w:szCs w:val="24"/>
      </w:rPr>
    </w:lvl>
    <w:lvl w:ilvl="3" w:tplc="9A7ABE06">
      <w:start w:val="1"/>
      <w:numFmt w:val="upp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7470"/>
    <w:multiLevelType w:val="multilevel"/>
    <w:tmpl w:val="D290892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16B303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F717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0554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A8C1F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D7F4FEE"/>
    <w:multiLevelType w:val="hybridMultilevel"/>
    <w:tmpl w:val="5DDAEA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714B2"/>
    <w:multiLevelType w:val="hybridMultilevel"/>
    <w:tmpl w:val="E8AEFDAE"/>
    <w:lvl w:ilvl="0" w:tplc="286AB4EA">
      <w:start w:val="1"/>
      <w:numFmt w:val="bullet"/>
      <w:pStyle w:val="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E934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B6E5D90"/>
    <w:multiLevelType w:val="hybridMultilevel"/>
    <w:tmpl w:val="724E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EDDCC01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C323D"/>
    <w:multiLevelType w:val="hybridMultilevel"/>
    <w:tmpl w:val="B6D8F02C"/>
    <w:lvl w:ilvl="0" w:tplc="7E201EC2">
      <w:start w:val="1"/>
      <w:numFmt w:val="lowerLetter"/>
      <w:pStyle w:val="odrky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A12E1"/>
    <w:multiLevelType w:val="hybridMultilevel"/>
    <w:tmpl w:val="DEF868F0"/>
    <w:lvl w:ilvl="0" w:tplc="0405001B">
      <w:start w:val="1"/>
      <w:numFmt w:val="low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73D5212"/>
    <w:multiLevelType w:val="hybridMultilevel"/>
    <w:tmpl w:val="060ECAA8"/>
    <w:lvl w:ilvl="0" w:tplc="D74886C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FDA67810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DDC3800">
      <w:start w:val="2"/>
      <w:numFmt w:val="bullet"/>
      <w:lvlText w:val="•"/>
      <w:lvlJc w:val="left"/>
      <w:pPr>
        <w:ind w:left="3045" w:hanging="705"/>
      </w:pPr>
      <w:rPr>
        <w:rFonts w:ascii="Calibri" w:eastAsia="Times New Roman" w:hAnsi="Calibri" w:cs="Arial" w:hint="default"/>
      </w:rPr>
    </w:lvl>
    <w:lvl w:ilvl="3" w:tplc="43043E74">
      <w:start w:val="2"/>
      <w:numFmt w:val="bullet"/>
      <w:lvlText w:val="-"/>
      <w:lvlJc w:val="left"/>
      <w:pPr>
        <w:ind w:left="3585" w:hanging="705"/>
      </w:pPr>
      <w:rPr>
        <w:rFonts w:ascii="Calibri" w:eastAsia="Times New Roman" w:hAnsi="Calibri" w:cs="Aria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pStyle w:val="Textodstavce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8CF0F30"/>
    <w:multiLevelType w:val="hybridMultilevel"/>
    <w:tmpl w:val="FDCAB900"/>
    <w:lvl w:ilvl="0" w:tplc="EBB2B3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55A40"/>
    <w:multiLevelType w:val="hybridMultilevel"/>
    <w:tmpl w:val="103AE8FC"/>
    <w:lvl w:ilvl="0" w:tplc="EDDCC0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D5F67"/>
    <w:multiLevelType w:val="hybridMultilevel"/>
    <w:tmpl w:val="96E66392"/>
    <w:lvl w:ilvl="0" w:tplc="59A21C12">
      <w:start w:val="1"/>
      <w:numFmt w:val="lowerLetter"/>
      <w:lvlText w:val="%1)"/>
      <w:lvlJc w:val="left"/>
      <w:pPr>
        <w:ind w:left="1050" w:hanging="690"/>
      </w:pPr>
      <w:rPr>
        <w:rFonts w:ascii="Arial" w:hAnsi="Arial" w:cs="Aria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468B7"/>
    <w:multiLevelType w:val="multilevel"/>
    <w:tmpl w:val="1EB0B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3FAF6D24"/>
    <w:multiLevelType w:val="hybridMultilevel"/>
    <w:tmpl w:val="A79E0C26"/>
    <w:lvl w:ilvl="0" w:tplc="48544784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8D79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9451A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B285F"/>
    <w:multiLevelType w:val="multilevel"/>
    <w:tmpl w:val="4A68F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3C87732"/>
    <w:multiLevelType w:val="multilevel"/>
    <w:tmpl w:val="13D8A488"/>
    <w:styleLink w:val="LFO1"/>
    <w:lvl w:ilvl="0">
      <w:start w:val="1"/>
      <w:numFmt w:val="decimal"/>
      <w:pStyle w:val="slo1odsazen1text"/>
      <w:lvlText w:val="%1."/>
      <w:lvlJc w:val="left"/>
      <w:pPr>
        <w:ind w:left="567" w:hanging="567"/>
      </w:pPr>
      <w:rPr>
        <w:rFonts w:ascii="Arial" w:hAnsi="Arial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5A9305E3"/>
    <w:multiLevelType w:val="multilevel"/>
    <w:tmpl w:val="DD34D1D4"/>
    <w:lvl w:ilvl="0">
      <w:start w:val="1"/>
      <w:numFmt w:val="decimal"/>
      <w:pStyle w:val="Nadpis11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Nadpis21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31">
    <w:nsid w:val="5AC212FB"/>
    <w:multiLevelType w:val="multilevel"/>
    <w:tmpl w:val="E1144F50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D333B67"/>
    <w:multiLevelType w:val="multilevel"/>
    <w:tmpl w:val="7C7E9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158450E"/>
    <w:multiLevelType w:val="multilevel"/>
    <w:tmpl w:val="8B1E9E3E"/>
    <w:lvl w:ilvl="0">
      <w:start w:val="1"/>
      <w:numFmt w:val="decimal"/>
      <w:pStyle w:val="Nadpis0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Nadpis0a"/>
      <w:lvlText w:val="4.%2."/>
      <w:lvlJc w:val="left"/>
      <w:pPr>
        <w:tabs>
          <w:tab w:val="num" w:pos="0"/>
        </w:tabs>
        <w:ind w:left="999" w:hanging="432"/>
      </w:pPr>
      <w:rPr>
        <w:rFonts w:hint="default"/>
      </w:rPr>
    </w:lvl>
    <w:lvl w:ilvl="2">
      <w:start w:val="1"/>
      <w:numFmt w:val="decimal"/>
      <w:lvlText w:val="4..%3.1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>
    <w:nsid w:val="6CC76293"/>
    <w:multiLevelType w:val="hybridMultilevel"/>
    <w:tmpl w:val="FD9E2838"/>
    <w:lvl w:ilvl="0" w:tplc="0405001B">
      <w:start w:val="1"/>
      <w:numFmt w:val="lowerRoman"/>
      <w:lvlText w:val="%1."/>
      <w:lvlJc w:val="righ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79A33E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1600CA"/>
    <w:multiLevelType w:val="hybridMultilevel"/>
    <w:tmpl w:val="D36EA5C6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2007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4013E4"/>
    <w:multiLevelType w:val="hybridMultilevel"/>
    <w:tmpl w:val="DEEA3454"/>
    <w:lvl w:ilvl="0" w:tplc="C734C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30"/>
  </w:num>
  <w:num w:numId="4">
    <w:abstractNumId w:val="33"/>
  </w:num>
  <w:num w:numId="5">
    <w:abstractNumId w:val="18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5"/>
  </w:num>
  <w:num w:numId="14">
    <w:abstractNumId w:val="16"/>
  </w:num>
  <w:num w:numId="15">
    <w:abstractNumId w:val="28"/>
  </w:num>
  <w:num w:numId="16">
    <w:abstractNumId w:val="10"/>
  </w:num>
  <w:num w:numId="17">
    <w:abstractNumId w:val="37"/>
  </w:num>
  <w:num w:numId="18">
    <w:abstractNumId w:val="27"/>
  </w:num>
  <w:num w:numId="19">
    <w:abstractNumId w:val="13"/>
  </w:num>
  <w:num w:numId="20">
    <w:abstractNumId w:val="26"/>
  </w:num>
  <w:num w:numId="21">
    <w:abstractNumId w:val="35"/>
  </w:num>
  <w:num w:numId="22">
    <w:abstractNumId w:val="23"/>
  </w:num>
  <w:num w:numId="23">
    <w:abstractNumId w:val="21"/>
  </w:num>
  <w:num w:numId="24">
    <w:abstractNumId w:val="24"/>
  </w:num>
  <w:num w:numId="25">
    <w:abstractNumId w:val="3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</w:num>
  <w:num w:numId="29">
    <w:abstractNumId w:val="38"/>
  </w:num>
  <w:num w:numId="30">
    <w:abstractNumId w:val="17"/>
  </w:num>
  <w:num w:numId="31">
    <w:abstractNumId w:val="36"/>
  </w:num>
  <w:num w:numId="32">
    <w:abstractNumId w:val="22"/>
  </w:num>
  <w:num w:numId="33">
    <w:abstractNumId w:val="19"/>
  </w:num>
  <w:num w:numId="34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70031B"/>
    <w:rsid w:val="000504EB"/>
    <w:rsid w:val="000776FB"/>
    <w:rsid w:val="000A2205"/>
    <w:rsid w:val="000B127C"/>
    <w:rsid w:val="000B2E6C"/>
    <w:rsid w:val="000F3F01"/>
    <w:rsid w:val="000F5CD9"/>
    <w:rsid w:val="0011238C"/>
    <w:rsid w:val="00151A3A"/>
    <w:rsid w:val="001639E8"/>
    <w:rsid w:val="00197BD5"/>
    <w:rsid w:val="001A1EBC"/>
    <w:rsid w:val="001D0697"/>
    <w:rsid w:val="001D7B07"/>
    <w:rsid w:val="002656C1"/>
    <w:rsid w:val="0027495A"/>
    <w:rsid w:val="0028582F"/>
    <w:rsid w:val="00297B48"/>
    <w:rsid w:val="002A090A"/>
    <w:rsid w:val="002A6333"/>
    <w:rsid w:val="002C34A6"/>
    <w:rsid w:val="00303FF9"/>
    <w:rsid w:val="003058AA"/>
    <w:rsid w:val="00331124"/>
    <w:rsid w:val="00366AF5"/>
    <w:rsid w:val="00392BF4"/>
    <w:rsid w:val="00394AF9"/>
    <w:rsid w:val="003A46AB"/>
    <w:rsid w:val="003B3F32"/>
    <w:rsid w:val="003C457C"/>
    <w:rsid w:val="003D6FBB"/>
    <w:rsid w:val="004429D1"/>
    <w:rsid w:val="004A0159"/>
    <w:rsid w:val="004C3D4B"/>
    <w:rsid w:val="004D37D2"/>
    <w:rsid w:val="004F6FC2"/>
    <w:rsid w:val="00510446"/>
    <w:rsid w:val="00523EF2"/>
    <w:rsid w:val="005569AC"/>
    <w:rsid w:val="00570F58"/>
    <w:rsid w:val="0057550C"/>
    <w:rsid w:val="005943D7"/>
    <w:rsid w:val="005B469A"/>
    <w:rsid w:val="005C0C8E"/>
    <w:rsid w:val="00633B05"/>
    <w:rsid w:val="00691DFE"/>
    <w:rsid w:val="006A786D"/>
    <w:rsid w:val="006D7A9E"/>
    <w:rsid w:val="006E0BDF"/>
    <w:rsid w:val="0070031B"/>
    <w:rsid w:val="0072783F"/>
    <w:rsid w:val="007311E5"/>
    <w:rsid w:val="007351AC"/>
    <w:rsid w:val="007708C7"/>
    <w:rsid w:val="007820F0"/>
    <w:rsid w:val="0078267C"/>
    <w:rsid w:val="007B578F"/>
    <w:rsid w:val="0080723C"/>
    <w:rsid w:val="00831BAB"/>
    <w:rsid w:val="00843ADB"/>
    <w:rsid w:val="008C437C"/>
    <w:rsid w:val="00926A8A"/>
    <w:rsid w:val="00956E91"/>
    <w:rsid w:val="00966A7B"/>
    <w:rsid w:val="009747CE"/>
    <w:rsid w:val="009D47AE"/>
    <w:rsid w:val="009D7043"/>
    <w:rsid w:val="009D7FF4"/>
    <w:rsid w:val="009E1A10"/>
    <w:rsid w:val="00A21F15"/>
    <w:rsid w:val="00A51FC8"/>
    <w:rsid w:val="00A66B25"/>
    <w:rsid w:val="00A679E2"/>
    <w:rsid w:val="00A86C6C"/>
    <w:rsid w:val="00AB405D"/>
    <w:rsid w:val="00AC0655"/>
    <w:rsid w:val="00AF2F65"/>
    <w:rsid w:val="00B12615"/>
    <w:rsid w:val="00B261D1"/>
    <w:rsid w:val="00B36393"/>
    <w:rsid w:val="00B53F73"/>
    <w:rsid w:val="00B60503"/>
    <w:rsid w:val="00B66388"/>
    <w:rsid w:val="00BB3D12"/>
    <w:rsid w:val="00BB62D5"/>
    <w:rsid w:val="00BB64AA"/>
    <w:rsid w:val="00BD329A"/>
    <w:rsid w:val="00BE0DF3"/>
    <w:rsid w:val="00BE7651"/>
    <w:rsid w:val="00C4565F"/>
    <w:rsid w:val="00C64770"/>
    <w:rsid w:val="00C74DB7"/>
    <w:rsid w:val="00CB3D72"/>
    <w:rsid w:val="00D12393"/>
    <w:rsid w:val="00D34BD5"/>
    <w:rsid w:val="00D50173"/>
    <w:rsid w:val="00DB5A32"/>
    <w:rsid w:val="00DB7E85"/>
    <w:rsid w:val="00E00237"/>
    <w:rsid w:val="00E23887"/>
    <w:rsid w:val="00E2438A"/>
    <w:rsid w:val="00E33014"/>
    <w:rsid w:val="00E5395B"/>
    <w:rsid w:val="00E96FD1"/>
    <w:rsid w:val="00ED7B73"/>
    <w:rsid w:val="00EF44AE"/>
    <w:rsid w:val="00F36B0B"/>
    <w:rsid w:val="00F506B6"/>
    <w:rsid w:val="00F613E2"/>
    <w:rsid w:val="00F95030"/>
    <w:rsid w:val="00FA1026"/>
    <w:rsid w:val="00FE3B3A"/>
    <w:rsid w:val="00FE5E65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124"/>
  </w:style>
  <w:style w:type="paragraph" w:styleId="Nadpis1">
    <w:name w:val="heading 1"/>
    <w:basedOn w:val="Normln"/>
    <w:next w:val="Normln"/>
    <w:link w:val="Nadpis1Char"/>
    <w:qFormat/>
    <w:rsid w:val="0070031B"/>
    <w:pPr>
      <w:keepNext/>
      <w:numPr>
        <w:numId w:val="9"/>
      </w:numPr>
      <w:spacing w:after="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0031B"/>
    <w:pPr>
      <w:keepNext/>
      <w:numPr>
        <w:ilvl w:val="1"/>
        <w:numId w:val="9"/>
      </w:numPr>
      <w:spacing w:after="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70031B"/>
    <w:pPr>
      <w:keepNext/>
      <w:numPr>
        <w:ilvl w:val="2"/>
        <w:numId w:val="9"/>
      </w:numPr>
      <w:spacing w:after="0" w:line="240" w:lineRule="auto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031B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031B"/>
    <w:pPr>
      <w:numPr>
        <w:ilvl w:val="4"/>
        <w:numId w:val="9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70031B"/>
    <w:pPr>
      <w:numPr>
        <w:ilvl w:val="5"/>
        <w:numId w:val="9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70031B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031B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031B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031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70031B"/>
    <w:rPr>
      <w:rFonts w:ascii="Arial" w:eastAsia="Times New Roman" w:hAnsi="Arial" w:cs="Times New Roman"/>
      <w:b/>
      <w:bCs/>
      <w:iCs/>
      <w:sz w:val="24"/>
      <w:szCs w:val="28"/>
      <w:u w:val="single"/>
    </w:rPr>
  </w:style>
  <w:style w:type="character" w:customStyle="1" w:styleId="Nadpis3Char">
    <w:name w:val="Nadpis 3 Char"/>
    <w:basedOn w:val="Standardnpsmoodstavce"/>
    <w:link w:val="Nadpis3"/>
    <w:rsid w:val="0070031B"/>
    <w:rPr>
      <w:rFonts w:ascii="Arial" w:eastAsia="Times New Roman" w:hAnsi="Arial" w:cs="Times New Roman"/>
      <w:b/>
      <w:bCs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003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03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70031B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70031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03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031B"/>
    <w:rPr>
      <w:rFonts w:ascii="Cambria" w:eastAsia="Times New Roman" w:hAnsi="Cambria" w:cs="Times New Roman"/>
    </w:rPr>
  </w:style>
  <w:style w:type="numbering" w:customStyle="1" w:styleId="Bezseznamu1">
    <w:name w:val="Bez seznamu1"/>
    <w:next w:val="Bezseznamu"/>
    <w:uiPriority w:val="99"/>
    <w:semiHidden/>
    <w:rsid w:val="0070031B"/>
  </w:style>
  <w:style w:type="paragraph" w:styleId="Zkladntext">
    <w:name w:val="Body Text"/>
    <w:basedOn w:val="Normln"/>
    <w:link w:val="ZkladntextChar"/>
    <w:rsid w:val="0070031B"/>
    <w:pPr>
      <w:spacing w:after="0" w:line="240" w:lineRule="auto"/>
    </w:pPr>
    <w:rPr>
      <w:rFonts w:ascii="Calibri" w:eastAsia="Times New Roman" w:hAnsi="Calibri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70031B"/>
    <w:rPr>
      <w:rFonts w:ascii="Calibri" w:eastAsia="Times New Roman" w:hAnsi="Calibri" w:cs="Times New Roman"/>
      <w:b/>
      <w:sz w:val="28"/>
      <w:szCs w:val="20"/>
      <w:u w:val="single"/>
    </w:rPr>
  </w:style>
  <w:style w:type="paragraph" w:customStyle="1" w:styleId="dkanormln">
    <w:name w:val="Øádka normální"/>
    <w:basedOn w:val="Normln"/>
    <w:rsid w:val="0070031B"/>
    <w:pPr>
      <w:spacing w:after="0" w:line="240" w:lineRule="auto"/>
      <w:jc w:val="both"/>
    </w:pPr>
    <w:rPr>
      <w:rFonts w:ascii="Calibri" w:eastAsia="Times New Roman" w:hAnsi="Calibri" w:cs="Arial"/>
      <w:kern w:val="16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31B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31B"/>
    <w:rPr>
      <w:rFonts w:ascii="Arial" w:eastAsia="Times New Roman" w:hAnsi="Arial" w:cs="Times New Roman"/>
      <w:snapToGrid w:val="0"/>
      <w:sz w:val="24"/>
    </w:rPr>
  </w:style>
  <w:style w:type="paragraph" w:styleId="Zpat">
    <w:name w:val="footer"/>
    <w:basedOn w:val="Normln"/>
    <w:link w:val="ZpatChar"/>
    <w:uiPriority w:val="99"/>
    <w:rsid w:val="007003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70031B"/>
    <w:rPr>
      <w:rFonts w:ascii="Arial" w:eastAsia="Times New Roman" w:hAnsi="Arial" w:cs="Times New Roman"/>
    </w:rPr>
  </w:style>
  <w:style w:type="character" w:styleId="Hypertextovodkaz">
    <w:name w:val="Hyperlink"/>
    <w:uiPriority w:val="99"/>
    <w:rsid w:val="0070031B"/>
    <w:rPr>
      <w:color w:val="0000FF"/>
      <w:u w:val="single"/>
    </w:rPr>
  </w:style>
  <w:style w:type="character" w:styleId="Odkaznakoment">
    <w:name w:val="annotation reference"/>
    <w:rsid w:val="007003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031B"/>
    <w:pPr>
      <w:spacing w:after="0" w:line="240" w:lineRule="auto"/>
    </w:pPr>
    <w:rPr>
      <w:rFonts w:ascii="Calibri" w:eastAsia="Times New Roman" w:hAnsi="Calibri" w:cs="Arial"/>
      <w:sz w:val="24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0031B"/>
    <w:rPr>
      <w:rFonts w:ascii="Calibri" w:eastAsia="Times New Roman" w:hAnsi="Calibri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0031B"/>
    <w:pPr>
      <w:spacing w:after="0" w:line="240" w:lineRule="auto"/>
      <w:ind w:firstLine="360"/>
      <w:jc w:val="both"/>
    </w:pPr>
    <w:rPr>
      <w:rFonts w:ascii="Arial" w:eastAsia="Times New Roman" w:hAnsi="Arial" w:cs="Times New Roman"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0031B"/>
    <w:rPr>
      <w:rFonts w:ascii="Arial" w:eastAsia="Times New Roman" w:hAnsi="Arial" w:cs="Times New Roman"/>
      <w:bCs/>
    </w:rPr>
  </w:style>
  <w:style w:type="paragraph" w:styleId="Normlnweb">
    <w:name w:val="Normal (Web)"/>
    <w:basedOn w:val="Normln"/>
    <w:uiPriority w:val="99"/>
    <w:semiHidden/>
    <w:rsid w:val="0070031B"/>
    <w:pPr>
      <w:spacing w:before="100" w:beforeAutospacing="1" w:after="100" w:afterAutospacing="1" w:line="240" w:lineRule="auto"/>
    </w:pPr>
    <w:rPr>
      <w:rFonts w:ascii="Calibri" w:eastAsia="Times New Roman" w:hAnsi="Calibri" w:cs="Arial"/>
      <w:sz w:val="24"/>
      <w:szCs w:val="24"/>
      <w:lang w:eastAsia="cs-CZ"/>
    </w:rPr>
  </w:style>
  <w:style w:type="paragraph" w:customStyle="1" w:styleId="Nadpis10">
    <w:name w:val="Nadpis1"/>
    <w:basedOn w:val="Nadpis1"/>
    <w:rsid w:val="0070031B"/>
    <w:rPr>
      <w:b w:val="0"/>
      <w:color w:val="000000"/>
      <w:szCs w:val="28"/>
    </w:rPr>
  </w:style>
  <w:style w:type="paragraph" w:styleId="Zhlav">
    <w:name w:val="header"/>
    <w:basedOn w:val="Normln"/>
    <w:link w:val="ZhlavChar"/>
    <w:uiPriority w:val="99"/>
    <w:rsid w:val="0070031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0031B"/>
    <w:rPr>
      <w:rFonts w:ascii="Calibri" w:eastAsia="Times New Roman" w:hAnsi="Calibri" w:cs="Arial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00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70031B"/>
    <w:rPr>
      <w:rFonts w:ascii="Calibri" w:eastAsia="Times New Roman" w:hAnsi="Calibri" w:cs="Arial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sid w:val="0070031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0031B"/>
    <w:rPr>
      <w:rFonts w:ascii="Tahoma" w:eastAsia="Times New Roman" w:hAnsi="Tahoma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70031B"/>
    <w:pPr>
      <w:spacing w:after="120" w:line="240" w:lineRule="auto"/>
      <w:ind w:left="283"/>
    </w:pPr>
    <w:rPr>
      <w:rFonts w:ascii="Calibri" w:eastAsia="Times New Roman" w:hAnsi="Calibri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0031B"/>
    <w:rPr>
      <w:rFonts w:ascii="Calibri" w:eastAsia="Times New Roman" w:hAnsi="Calibri" w:cs="Arial"/>
      <w:sz w:val="24"/>
      <w:szCs w:val="24"/>
      <w:lang w:eastAsia="cs-CZ"/>
    </w:rPr>
  </w:style>
  <w:style w:type="character" w:customStyle="1" w:styleId="CharChar">
    <w:name w:val="Char Char"/>
    <w:rsid w:val="0070031B"/>
    <w:rPr>
      <w:b/>
      <w:sz w:val="28"/>
      <w:u w:val="single"/>
      <w:lang w:val="cs-CZ" w:eastAsia="ar-SA" w:bidi="ar-SA"/>
    </w:rPr>
  </w:style>
  <w:style w:type="paragraph" w:customStyle="1" w:styleId="Zkladntext21">
    <w:name w:val="Základní text 21"/>
    <w:basedOn w:val="Normln"/>
    <w:rsid w:val="0070031B"/>
    <w:pPr>
      <w:suppressAutoHyphens/>
      <w:spacing w:after="0" w:line="240" w:lineRule="auto"/>
      <w:jc w:val="both"/>
    </w:pPr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70031B"/>
    <w:pPr>
      <w:numPr>
        <w:ilvl w:val="6"/>
        <w:numId w:val="1"/>
      </w:numPr>
      <w:tabs>
        <w:tab w:val="left" w:pos="851"/>
      </w:tabs>
      <w:suppressAutoHyphens/>
      <w:spacing w:before="120" w:after="120" w:line="240" w:lineRule="auto"/>
      <w:jc w:val="both"/>
      <w:outlineLvl w:val="6"/>
    </w:pPr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70031B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bCs/>
      <w:lang w:eastAsia="ar-SA"/>
    </w:rPr>
  </w:style>
  <w:style w:type="paragraph" w:customStyle="1" w:styleId="Normln1">
    <w:name w:val="Normální1"/>
    <w:rsid w:val="0070031B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70031B"/>
    <w:pPr>
      <w:suppressAutoHyphens/>
      <w:spacing w:after="0" w:line="240" w:lineRule="auto"/>
      <w:ind w:left="708"/>
    </w:pPr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Smlouva-eslo">
    <w:name w:val="Smlouva-eíslo"/>
    <w:basedOn w:val="Normln"/>
    <w:rsid w:val="0070031B"/>
    <w:pPr>
      <w:widowControl w:val="0"/>
      <w:suppressAutoHyphens/>
      <w:spacing w:before="120" w:after="0" w:line="240" w:lineRule="atLeast"/>
      <w:jc w:val="both"/>
    </w:pPr>
    <w:rPr>
      <w:rFonts w:ascii="Calibri" w:eastAsia="Calibri" w:hAnsi="Calibri" w:cs="Arial"/>
      <w:sz w:val="24"/>
      <w:szCs w:val="24"/>
      <w:lang w:eastAsia="ar-SA"/>
    </w:rPr>
  </w:style>
  <w:style w:type="paragraph" w:styleId="Bezmezer">
    <w:name w:val="No Spacing"/>
    <w:basedOn w:val="Normln"/>
    <w:link w:val="BezmezerChar"/>
    <w:qFormat/>
    <w:rsid w:val="0070031B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70031B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  <w:lang w:eastAsia="cs-CZ"/>
    </w:rPr>
  </w:style>
  <w:style w:type="table" w:styleId="Mkatabulky">
    <w:name w:val="Table Grid"/>
    <w:basedOn w:val="Normlntabulka"/>
    <w:rsid w:val="007003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a">
    <w:name w:val="odrážka"/>
    <w:basedOn w:val="Normln"/>
    <w:rsid w:val="0070031B"/>
    <w:pPr>
      <w:numPr>
        <w:numId w:val="2"/>
      </w:numPr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Nadpis11">
    <w:name w:val="Nadpis 11"/>
    <w:basedOn w:val="Normln"/>
    <w:rsid w:val="0070031B"/>
    <w:pPr>
      <w:numPr>
        <w:numId w:val="3"/>
      </w:numPr>
      <w:spacing w:after="0" w:line="240" w:lineRule="auto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adpis21">
    <w:name w:val="Nadpis 21"/>
    <w:basedOn w:val="Nadpis11"/>
    <w:rsid w:val="0070031B"/>
    <w:pPr>
      <w:numPr>
        <w:ilvl w:val="1"/>
      </w:numPr>
      <w:tabs>
        <w:tab w:val="clear" w:pos="1359"/>
        <w:tab w:val="left" w:pos="851"/>
      </w:tabs>
      <w:ind w:left="431" w:hanging="431"/>
    </w:pPr>
    <w:rPr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00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0031B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datalabel">
    <w:name w:val="datalabel"/>
    <w:basedOn w:val="Standardnpsmoodstavce"/>
    <w:rsid w:val="0070031B"/>
  </w:style>
  <w:style w:type="paragraph" w:customStyle="1" w:styleId="Odstavec">
    <w:name w:val="Odstavec"/>
    <w:basedOn w:val="Normln"/>
    <w:link w:val="OdstavecChar"/>
    <w:qFormat/>
    <w:rsid w:val="0070031B"/>
    <w:pPr>
      <w:spacing w:after="120" w:line="240" w:lineRule="auto"/>
      <w:jc w:val="both"/>
    </w:pPr>
    <w:rPr>
      <w:rFonts w:ascii="Arial" w:eastAsia="Calibri" w:hAnsi="Arial" w:cs="Times New Roman"/>
    </w:rPr>
  </w:style>
  <w:style w:type="character" w:customStyle="1" w:styleId="OdstavecChar">
    <w:name w:val="Odstavec Char"/>
    <w:aliases w:val="Odstavec se seznamem Char"/>
    <w:link w:val="Odstavec"/>
    <w:rsid w:val="0070031B"/>
    <w:rPr>
      <w:rFonts w:ascii="Arial" w:eastAsia="Calibri" w:hAnsi="Arial" w:cs="Times New Roman"/>
    </w:rPr>
  </w:style>
  <w:style w:type="paragraph" w:customStyle="1" w:styleId="Textbodu">
    <w:name w:val="Text bodu"/>
    <w:basedOn w:val="Normln"/>
    <w:rsid w:val="0070031B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ascii="Calibri" w:eastAsia="Times New Roman" w:hAnsi="Calibri" w:cs="Arial"/>
      <w:sz w:val="24"/>
      <w:szCs w:val="24"/>
      <w:lang w:eastAsia="cs-CZ"/>
    </w:rPr>
  </w:style>
  <w:style w:type="paragraph" w:customStyle="1" w:styleId="Textpsmene">
    <w:name w:val="Text písmene"/>
    <w:basedOn w:val="Normln"/>
    <w:rsid w:val="0070031B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Calibri" w:eastAsia="Times New Roman" w:hAnsi="Calibri" w:cs="Arial"/>
      <w:sz w:val="24"/>
      <w:szCs w:val="24"/>
      <w:lang w:eastAsia="cs-CZ"/>
    </w:rPr>
  </w:style>
  <w:style w:type="paragraph" w:customStyle="1" w:styleId="Nadpis0">
    <w:name w:val="Nadpis 0"/>
    <w:basedOn w:val="Nadpis11"/>
    <w:rsid w:val="0070031B"/>
    <w:pPr>
      <w:numPr>
        <w:numId w:val="4"/>
      </w:numPr>
      <w:ind w:left="357" w:hanging="357"/>
    </w:pPr>
    <w:rPr>
      <w:rFonts w:eastAsia="Calibri"/>
      <w:szCs w:val="22"/>
      <w:lang w:eastAsia="en-US"/>
    </w:rPr>
  </w:style>
  <w:style w:type="paragraph" w:customStyle="1" w:styleId="odrky2">
    <w:name w:val="odrážky 2"/>
    <w:basedOn w:val="Odstavec"/>
    <w:rsid w:val="0070031B"/>
    <w:pPr>
      <w:numPr>
        <w:numId w:val="5"/>
      </w:numPr>
    </w:pPr>
  </w:style>
  <w:style w:type="paragraph" w:customStyle="1" w:styleId="Nadpis0a">
    <w:name w:val="Nadpis 0a"/>
    <w:basedOn w:val="Nadpis0"/>
    <w:rsid w:val="0070031B"/>
    <w:pPr>
      <w:numPr>
        <w:ilvl w:val="1"/>
      </w:numPr>
      <w:spacing w:before="240" w:after="240"/>
    </w:pPr>
  </w:style>
  <w:style w:type="character" w:customStyle="1" w:styleId="platne1">
    <w:name w:val="platne1"/>
    <w:rsid w:val="0070031B"/>
    <w:rPr>
      <w:rFonts w:cs="Times New Roman"/>
    </w:rPr>
  </w:style>
  <w:style w:type="paragraph" w:customStyle="1" w:styleId="Nadpis32">
    <w:name w:val="Nadpis 32"/>
    <w:basedOn w:val="Odstavec"/>
    <w:rsid w:val="0070031B"/>
    <w:pPr>
      <w:spacing w:after="0"/>
    </w:pPr>
    <w:rPr>
      <w:b/>
      <w:sz w:val="24"/>
      <w:u w:val="single"/>
    </w:rPr>
  </w:style>
  <w:style w:type="paragraph" w:customStyle="1" w:styleId="Nadpis31">
    <w:name w:val="Nadpis 31"/>
    <w:basedOn w:val="Odstavec"/>
    <w:rsid w:val="0070031B"/>
    <w:rPr>
      <w:rFonts w:eastAsia="Times New Roman"/>
      <w:b/>
    </w:rPr>
  </w:style>
  <w:style w:type="character" w:styleId="slostrnky">
    <w:name w:val="page number"/>
    <w:basedOn w:val="Standardnpsmoodstavce"/>
    <w:rsid w:val="0070031B"/>
  </w:style>
  <w:style w:type="paragraph" w:styleId="Zkladntextodsazen3">
    <w:name w:val="Body Text Indent 3"/>
    <w:basedOn w:val="Normln"/>
    <w:link w:val="Zkladntextodsazen3Char"/>
    <w:uiPriority w:val="99"/>
    <w:unhideWhenUsed/>
    <w:rsid w:val="0070031B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0031B"/>
    <w:rPr>
      <w:rFonts w:ascii="Calibri" w:eastAsia="Times New Roman" w:hAnsi="Calibri" w:cs="Times New Roman"/>
      <w:sz w:val="16"/>
      <w:szCs w:val="16"/>
    </w:rPr>
  </w:style>
  <w:style w:type="paragraph" w:customStyle="1" w:styleId="ZDlnek">
    <w:name w:val="ZD článek"/>
    <w:basedOn w:val="Normln"/>
    <w:rsid w:val="0070031B"/>
    <w:pPr>
      <w:keepNext/>
      <w:numPr>
        <w:numId w:val="6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4"/>
    </w:rPr>
  </w:style>
  <w:style w:type="character" w:customStyle="1" w:styleId="ZD2roveChar">
    <w:name w:val="ZD 2. úroveň Char"/>
    <w:link w:val="ZD2rove"/>
    <w:locked/>
    <w:rsid w:val="0070031B"/>
    <w:rPr>
      <w:rFonts w:ascii="Tahoma" w:hAnsi="Tahoma" w:cs="Tahoma"/>
      <w:szCs w:val="24"/>
    </w:rPr>
  </w:style>
  <w:style w:type="paragraph" w:customStyle="1" w:styleId="ZD2rove">
    <w:name w:val="ZD 2. úroveň"/>
    <w:basedOn w:val="Normln"/>
    <w:link w:val="ZD2roveChar"/>
    <w:rsid w:val="0070031B"/>
    <w:pPr>
      <w:numPr>
        <w:ilvl w:val="1"/>
        <w:numId w:val="6"/>
      </w:numPr>
      <w:spacing w:before="120" w:after="0" w:line="240" w:lineRule="auto"/>
      <w:jc w:val="both"/>
    </w:pPr>
    <w:rPr>
      <w:rFonts w:ascii="Tahoma" w:hAnsi="Tahoma" w:cs="Tahoma"/>
      <w:szCs w:val="24"/>
    </w:rPr>
  </w:style>
  <w:style w:type="character" w:customStyle="1" w:styleId="BezmezerChar">
    <w:name w:val="Bez mezer Char"/>
    <w:link w:val="Bezmezer"/>
    <w:rsid w:val="0070031B"/>
    <w:rPr>
      <w:rFonts w:ascii="Calibri" w:eastAsia="Times New Roman" w:hAnsi="Calibri" w:cs="Times New Roman"/>
      <w:sz w:val="24"/>
      <w:szCs w:val="32"/>
    </w:rPr>
  </w:style>
  <w:style w:type="paragraph" w:customStyle="1" w:styleId="slo1odsazen1text">
    <w:name w:val="Číslo1 odsazený1 text"/>
    <w:basedOn w:val="Normln"/>
    <w:rsid w:val="0070031B"/>
    <w:pPr>
      <w:widowControl w:val="0"/>
      <w:numPr>
        <w:numId w:val="7"/>
      </w:num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Times New Roman"/>
      <w:sz w:val="24"/>
      <w:szCs w:val="20"/>
      <w:lang w:eastAsia="cs-CZ"/>
    </w:rPr>
  </w:style>
  <w:style w:type="numbering" w:customStyle="1" w:styleId="LFO1">
    <w:name w:val="LFO1"/>
    <w:basedOn w:val="Bezseznamu"/>
    <w:rsid w:val="0070031B"/>
    <w:pPr>
      <w:numPr>
        <w:numId w:val="7"/>
      </w:numPr>
    </w:pPr>
  </w:style>
  <w:style w:type="character" w:customStyle="1" w:styleId="headsir">
    <w:name w:val="headsir"/>
    <w:uiPriority w:val="99"/>
    <w:rsid w:val="0070031B"/>
  </w:style>
  <w:style w:type="paragraph" w:customStyle="1" w:styleId="normln0">
    <w:name w:val="normální"/>
    <w:basedOn w:val="Normln"/>
    <w:uiPriority w:val="99"/>
    <w:rsid w:val="0070031B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Standardntext">
    <w:name w:val="Standardní text"/>
    <w:basedOn w:val="Normln"/>
    <w:uiPriority w:val="99"/>
    <w:rsid w:val="0070031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Tabulka7">
    <w:name w:val="Tabulka 7"/>
    <w:uiPriority w:val="99"/>
    <w:rsid w:val="0070031B"/>
    <w:pPr>
      <w:keepLines/>
      <w:autoSpaceDE w:val="0"/>
      <w:autoSpaceDN w:val="0"/>
      <w:adjustRightInd w:val="0"/>
      <w:spacing w:after="0" w:line="240" w:lineRule="auto"/>
      <w:ind w:left="28" w:right="28"/>
    </w:pPr>
    <w:rPr>
      <w:rFonts w:ascii="Vogue" w:eastAsia="Times New Roman" w:hAnsi="Vogue" w:cs="Times New Roman"/>
      <w:color w:val="000000"/>
      <w:lang w:eastAsia="cs-CZ"/>
    </w:rPr>
  </w:style>
  <w:style w:type="paragraph" w:customStyle="1" w:styleId="mojeodstavce">
    <w:name w:val="moje odstavce"/>
    <w:basedOn w:val="Normln"/>
    <w:uiPriority w:val="99"/>
    <w:rsid w:val="0070031B"/>
    <w:pPr>
      <w:widowControl w:val="0"/>
      <w:numPr>
        <w:numId w:val="8"/>
      </w:numPr>
      <w:adjustRightInd w:val="0"/>
      <w:spacing w:before="240" w:after="0" w:line="240" w:lineRule="auto"/>
      <w:jc w:val="both"/>
      <w:textAlignment w:val="baseline"/>
    </w:pPr>
    <w:rPr>
      <w:rFonts w:ascii="Calibri" w:eastAsia="Calibri" w:hAnsi="Calibri" w:cs="Times New Roman"/>
      <w:sz w:val="24"/>
      <w:szCs w:val="20"/>
      <w:lang w:eastAsia="cs-CZ"/>
    </w:rPr>
  </w:style>
  <w:style w:type="paragraph" w:customStyle="1" w:styleId="Styl2">
    <w:name w:val="Styl2"/>
    <w:basedOn w:val="Normln"/>
    <w:uiPriority w:val="99"/>
    <w:rsid w:val="0070031B"/>
    <w:pPr>
      <w:widowControl w:val="0"/>
      <w:numPr>
        <w:ilvl w:val="3"/>
        <w:numId w:val="8"/>
      </w:numPr>
      <w:adjustRightInd w:val="0"/>
      <w:spacing w:after="0" w:line="360" w:lineRule="atLeast"/>
      <w:jc w:val="both"/>
      <w:textAlignment w:val="baseline"/>
    </w:pPr>
    <w:rPr>
      <w:rFonts w:ascii="Calibri" w:eastAsia="Calibri" w:hAnsi="Calibri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70031B"/>
    <w:rPr>
      <w:b/>
      <w:bCs/>
    </w:rPr>
  </w:style>
  <w:style w:type="paragraph" w:customStyle="1" w:styleId="ZkladntextIMP">
    <w:name w:val="Základní text_IMP"/>
    <w:basedOn w:val="Normln"/>
    <w:uiPriority w:val="99"/>
    <w:rsid w:val="0070031B"/>
    <w:pPr>
      <w:suppressAutoHyphens/>
      <w:overflowPunct w:val="0"/>
      <w:autoSpaceDE w:val="0"/>
      <w:autoSpaceDN w:val="0"/>
      <w:adjustRightInd w:val="0"/>
      <w:spacing w:after="0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70031B"/>
    <w:pPr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ProsttextChar">
    <w:name w:val="Prostý text Char"/>
    <w:basedOn w:val="Standardnpsmoodstavce"/>
    <w:link w:val="Prosttext"/>
    <w:rsid w:val="0070031B"/>
    <w:rPr>
      <w:rFonts w:ascii="Courier New" w:eastAsia="Times New Roman" w:hAnsi="Courier New" w:cs="Times New Roman"/>
      <w:szCs w:val="20"/>
    </w:rPr>
  </w:style>
  <w:style w:type="paragraph" w:styleId="Revize">
    <w:name w:val="Revision"/>
    <w:hidden/>
    <w:uiPriority w:val="99"/>
    <w:semiHidden/>
    <w:rsid w:val="0070031B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003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003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0031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0031B"/>
    <w:rPr>
      <w:rFonts w:ascii="Arial" w:eastAsia="Times New Roman" w:hAnsi="Arial" w:cs="Times New Roman"/>
      <w:sz w:val="20"/>
      <w:szCs w:val="24"/>
    </w:rPr>
  </w:style>
  <w:style w:type="character" w:styleId="Zvraznn">
    <w:name w:val="Emphasis"/>
    <w:uiPriority w:val="20"/>
    <w:qFormat/>
    <w:rsid w:val="0070031B"/>
    <w:rPr>
      <w:rFonts w:ascii="Calibri" w:hAnsi="Calibri"/>
      <w:b/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70031B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031B"/>
    <w:rPr>
      <w:rFonts w:ascii="Calibri" w:eastAsia="Times New Roman" w:hAnsi="Calibri" w:cs="Times New Roman"/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031B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031B"/>
    <w:rPr>
      <w:rFonts w:ascii="Calibri" w:eastAsia="Times New Roman" w:hAnsi="Calibri" w:cs="Times New Roman"/>
      <w:b/>
      <w:i/>
      <w:sz w:val="24"/>
      <w:szCs w:val="20"/>
    </w:rPr>
  </w:style>
  <w:style w:type="character" w:styleId="Zdraznnjemn">
    <w:name w:val="Subtle Emphasis"/>
    <w:uiPriority w:val="19"/>
    <w:qFormat/>
    <w:rsid w:val="0070031B"/>
    <w:rPr>
      <w:i/>
      <w:color w:val="5A5A5A"/>
    </w:rPr>
  </w:style>
  <w:style w:type="character" w:styleId="Zdraznnintenzivn">
    <w:name w:val="Intense Emphasis"/>
    <w:uiPriority w:val="21"/>
    <w:qFormat/>
    <w:rsid w:val="0070031B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70031B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70031B"/>
    <w:rPr>
      <w:b/>
      <w:sz w:val="24"/>
      <w:u w:val="single"/>
    </w:rPr>
  </w:style>
  <w:style w:type="character" w:styleId="Nzevknihy">
    <w:name w:val="Book Title"/>
    <w:uiPriority w:val="33"/>
    <w:qFormat/>
    <w:rsid w:val="0070031B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031B"/>
    <w:pPr>
      <w:outlineLvl w:val="9"/>
    </w:pPr>
    <w:rPr>
      <w:rFonts w:ascii="Cambria" w:hAnsi="Cambria"/>
    </w:rPr>
  </w:style>
  <w:style w:type="paragraph" w:styleId="Obsah1">
    <w:name w:val="toc 1"/>
    <w:basedOn w:val="Normln"/>
    <w:next w:val="Normln"/>
    <w:autoRedefine/>
    <w:uiPriority w:val="39"/>
    <w:rsid w:val="0070031B"/>
    <w:pPr>
      <w:tabs>
        <w:tab w:val="left" w:pos="440"/>
        <w:tab w:val="right" w:leader="dot" w:pos="9062"/>
      </w:tabs>
      <w:spacing w:after="0" w:line="240" w:lineRule="auto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TextkomenteChar2">
    <w:name w:val="Text komentáře Char2"/>
    <w:uiPriority w:val="99"/>
    <w:semiHidden/>
    <w:rsid w:val="0070031B"/>
    <w:rPr>
      <w:lang w:eastAsia="zh-CN"/>
    </w:rPr>
  </w:style>
  <w:style w:type="paragraph" w:customStyle="1" w:styleId="Default">
    <w:name w:val="Default"/>
    <w:uiPriority w:val="99"/>
    <w:rsid w:val="007003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2">
    <w:name w:val="Základní text 22"/>
    <w:basedOn w:val="Normln"/>
    <w:rsid w:val="007003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70031B"/>
    <w:rPr>
      <w:rFonts w:cs="Times New Roman"/>
    </w:rPr>
  </w:style>
  <w:style w:type="paragraph" w:customStyle="1" w:styleId="Pedformtovantext">
    <w:name w:val="Předformátovaný text"/>
    <w:basedOn w:val="Normln"/>
    <w:rsid w:val="0070031B"/>
    <w:pPr>
      <w:widowControl w:val="0"/>
      <w:suppressAutoHyphens/>
      <w:spacing w:before="57" w:after="57" w:line="240" w:lineRule="auto"/>
    </w:pPr>
    <w:rPr>
      <w:rFonts w:ascii="Courier New" w:eastAsia="Courier New" w:hAnsi="Courier New" w:cs="Tahoma"/>
      <w:sz w:val="20"/>
      <w:szCs w:val="20"/>
      <w:lang w:eastAsia="cs-CZ"/>
    </w:rPr>
  </w:style>
  <w:style w:type="paragraph" w:customStyle="1" w:styleId="Odstavecodsazen">
    <w:name w:val="Odstavec odsazený"/>
    <w:basedOn w:val="Normln"/>
    <w:rsid w:val="0070031B"/>
    <w:pPr>
      <w:widowControl w:val="0"/>
      <w:tabs>
        <w:tab w:val="left" w:pos="1699"/>
      </w:tabs>
      <w:spacing w:after="0" w:line="240" w:lineRule="auto"/>
      <w:ind w:left="1332" w:hanging="849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031B"/>
    <w:pPr>
      <w:spacing w:before="240" w:after="240" w:line="240" w:lineRule="auto"/>
      <w:ind w:left="425"/>
      <w:jc w:val="both"/>
    </w:pPr>
    <w:rPr>
      <w:rFonts w:ascii="Arial Narrow" w:eastAsia="Calibri" w:hAnsi="Arial Narrow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0031B"/>
    <w:rPr>
      <w:rFonts w:ascii="Arial Narrow" w:eastAsia="Calibri" w:hAnsi="Arial Narrow" w:cs="Times New Roman"/>
      <w:sz w:val="20"/>
      <w:szCs w:val="20"/>
    </w:rPr>
  </w:style>
  <w:style w:type="character" w:styleId="Znakapoznpodarou">
    <w:name w:val="footnote reference"/>
    <w:uiPriority w:val="99"/>
    <w:rsid w:val="0070031B"/>
    <w:rPr>
      <w:vertAlign w:val="superscript"/>
    </w:rPr>
  </w:style>
  <w:style w:type="paragraph" w:customStyle="1" w:styleId="rove1">
    <w:name w:val="úroveň 1"/>
    <w:basedOn w:val="Normln"/>
    <w:uiPriority w:val="99"/>
    <w:rsid w:val="0070031B"/>
    <w:pPr>
      <w:numPr>
        <w:numId w:val="26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ove2">
    <w:name w:val="úroveň 2"/>
    <w:basedOn w:val="Normln"/>
    <w:uiPriority w:val="99"/>
    <w:rsid w:val="0070031B"/>
    <w:pPr>
      <w:numPr>
        <w:ilvl w:val="1"/>
        <w:numId w:val="26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rsid w:val="0070031B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0031B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124"/>
  </w:style>
  <w:style w:type="paragraph" w:styleId="Nadpis1">
    <w:name w:val="heading 1"/>
    <w:basedOn w:val="Normln"/>
    <w:next w:val="Normln"/>
    <w:link w:val="Nadpis1Char"/>
    <w:qFormat/>
    <w:rsid w:val="0070031B"/>
    <w:pPr>
      <w:keepNext/>
      <w:numPr>
        <w:numId w:val="9"/>
      </w:numPr>
      <w:spacing w:after="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0031B"/>
    <w:pPr>
      <w:keepNext/>
      <w:numPr>
        <w:ilvl w:val="1"/>
        <w:numId w:val="9"/>
      </w:numPr>
      <w:spacing w:after="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70031B"/>
    <w:pPr>
      <w:keepNext/>
      <w:numPr>
        <w:ilvl w:val="2"/>
        <w:numId w:val="9"/>
      </w:numPr>
      <w:spacing w:after="0" w:line="240" w:lineRule="auto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031B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031B"/>
    <w:pPr>
      <w:numPr>
        <w:ilvl w:val="4"/>
        <w:numId w:val="9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70031B"/>
    <w:pPr>
      <w:numPr>
        <w:ilvl w:val="5"/>
        <w:numId w:val="9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70031B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031B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031B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031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70031B"/>
    <w:rPr>
      <w:rFonts w:ascii="Arial" w:eastAsia="Times New Roman" w:hAnsi="Arial" w:cs="Times New Roman"/>
      <w:b/>
      <w:bCs/>
      <w:iCs/>
      <w:sz w:val="24"/>
      <w:szCs w:val="28"/>
      <w:u w:val="single"/>
    </w:rPr>
  </w:style>
  <w:style w:type="character" w:customStyle="1" w:styleId="Nadpis3Char">
    <w:name w:val="Nadpis 3 Char"/>
    <w:basedOn w:val="Standardnpsmoodstavce"/>
    <w:link w:val="Nadpis3"/>
    <w:rsid w:val="0070031B"/>
    <w:rPr>
      <w:rFonts w:ascii="Arial" w:eastAsia="Times New Roman" w:hAnsi="Arial" w:cs="Times New Roman"/>
      <w:b/>
      <w:bCs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003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03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70031B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70031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03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031B"/>
    <w:rPr>
      <w:rFonts w:ascii="Cambria" w:eastAsia="Times New Roman" w:hAnsi="Cambria" w:cs="Times New Roman"/>
    </w:rPr>
  </w:style>
  <w:style w:type="numbering" w:customStyle="1" w:styleId="Bezseznamu1">
    <w:name w:val="Bez seznamu1"/>
    <w:next w:val="Bezseznamu"/>
    <w:uiPriority w:val="99"/>
    <w:semiHidden/>
    <w:rsid w:val="0070031B"/>
  </w:style>
  <w:style w:type="paragraph" w:styleId="Zkladntext">
    <w:name w:val="Body Text"/>
    <w:basedOn w:val="Normln"/>
    <w:link w:val="ZkladntextChar"/>
    <w:rsid w:val="0070031B"/>
    <w:pPr>
      <w:spacing w:after="0" w:line="240" w:lineRule="auto"/>
    </w:pPr>
    <w:rPr>
      <w:rFonts w:ascii="Calibri" w:eastAsia="Times New Roman" w:hAnsi="Calibri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70031B"/>
    <w:rPr>
      <w:rFonts w:ascii="Calibri" w:eastAsia="Times New Roman" w:hAnsi="Calibri" w:cs="Times New Roman"/>
      <w:b/>
      <w:sz w:val="28"/>
      <w:szCs w:val="20"/>
      <w:u w:val="single"/>
    </w:rPr>
  </w:style>
  <w:style w:type="paragraph" w:customStyle="1" w:styleId="dkanormln">
    <w:name w:val="Øádka normální"/>
    <w:basedOn w:val="Normln"/>
    <w:rsid w:val="0070031B"/>
    <w:pPr>
      <w:spacing w:after="0" w:line="240" w:lineRule="auto"/>
      <w:jc w:val="both"/>
    </w:pPr>
    <w:rPr>
      <w:rFonts w:ascii="Calibri" w:eastAsia="Times New Roman" w:hAnsi="Calibri" w:cs="Arial"/>
      <w:kern w:val="16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31B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31B"/>
    <w:rPr>
      <w:rFonts w:ascii="Arial" w:eastAsia="Times New Roman" w:hAnsi="Arial" w:cs="Times New Roman"/>
      <w:snapToGrid w:val="0"/>
      <w:sz w:val="24"/>
    </w:rPr>
  </w:style>
  <w:style w:type="paragraph" w:styleId="Zpat">
    <w:name w:val="footer"/>
    <w:basedOn w:val="Normln"/>
    <w:link w:val="ZpatChar"/>
    <w:uiPriority w:val="99"/>
    <w:rsid w:val="007003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70031B"/>
    <w:rPr>
      <w:rFonts w:ascii="Arial" w:eastAsia="Times New Roman" w:hAnsi="Arial" w:cs="Times New Roman"/>
    </w:rPr>
  </w:style>
  <w:style w:type="character" w:styleId="Hypertextovodkaz">
    <w:name w:val="Hyperlink"/>
    <w:uiPriority w:val="99"/>
    <w:rsid w:val="0070031B"/>
    <w:rPr>
      <w:color w:val="0000FF"/>
      <w:u w:val="single"/>
    </w:rPr>
  </w:style>
  <w:style w:type="character" w:styleId="Odkaznakoment">
    <w:name w:val="annotation reference"/>
    <w:rsid w:val="007003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031B"/>
    <w:pPr>
      <w:spacing w:after="0" w:line="240" w:lineRule="auto"/>
    </w:pPr>
    <w:rPr>
      <w:rFonts w:ascii="Calibri" w:eastAsia="Times New Roman" w:hAnsi="Calibri" w:cs="Arial"/>
      <w:sz w:val="24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0031B"/>
    <w:rPr>
      <w:rFonts w:ascii="Calibri" w:eastAsia="Times New Roman" w:hAnsi="Calibri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0031B"/>
    <w:pPr>
      <w:spacing w:after="0" w:line="240" w:lineRule="auto"/>
      <w:ind w:firstLine="360"/>
      <w:jc w:val="both"/>
    </w:pPr>
    <w:rPr>
      <w:rFonts w:ascii="Arial" w:eastAsia="Times New Roman" w:hAnsi="Arial" w:cs="Times New Roman"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0031B"/>
    <w:rPr>
      <w:rFonts w:ascii="Arial" w:eastAsia="Times New Roman" w:hAnsi="Arial" w:cs="Times New Roman"/>
      <w:bCs/>
    </w:rPr>
  </w:style>
  <w:style w:type="paragraph" w:styleId="Normlnweb">
    <w:name w:val="Normal (Web)"/>
    <w:basedOn w:val="Normln"/>
    <w:uiPriority w:val="99"/>
    <w:semiHidden/>
    <w:rsid w:val="0070031B"/>
    <w:pPr>
      <w:spacing w:before="100" w:beforeAutospacing="1" w:after="100" w:afterAutospacing="1" w:line="240" w:lineRule="auto"/>
    </w:pPr>
    <w:rPr>
      <w:rFonts w:ascii="Calibri" w:eastAsia="Times New Roman" w:hAnsi="Calibri" w:cs="Arial"/>
      <w:sz w:val="24"/>
      <w:szCs w:val="24"/>
      <w:lang w:eastAsia="cs-CZ"/>
    </w:rPr>
  </w:style>
  <w:style w:type="paragraph" w:customStyle="1" w:styleId="Nadpis10">
    <w:name w:val="Nadpis1"/>
    <w:basedOn w:val="Nadpis1"/>
    <w:rsid w:val="0070031B"/>
    <w:rPr>
      <w:b w:val="0"/>
      <w:color w:val="000000"/>
      <w:szCs w:val="28"/>
    </w:rPr>
  </w:style>
  <w:style w:type="paragraph" w:styleId="Zhlav">
    <w:name w:val="header"/>
    <w:basedOn w:val="Normln"/>
    <w:link w:val="ZhlavChar"/>
    <w:uiPriority w:val="99"/>
    <w:rsid w:val="0070031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0031B"/>
    <w:rPr>
      <w:rFonts w:ascii="Calibri" w:eastAsia="Times New Roman" w:hAnsi="Calibri" w:cs="Arial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00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70031B"/>
    <w:rPr>
      <w:rFonts w:ascii="Calibri" w:eastAsia="Times New Roman" w:hAnsi="Calibri" w:cs="Arial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sid w:val="0070031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0031B"/>
    <w:rPr>
      <w:rFonts w:ascii="Tahoma" w:eastAsia="Times New Roman" w:hAnsi="Tahoma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70031B"/>
    <w:pPr>
      <w:spacing w:after="120" w:line="240" w:lineRule="auto"/>
      <w:ind w:left="283"/>
    </w:pPr>
    <w:rPr>
      <w:rFonts w:ascii="Calibri" w:eastAsia="Times New Roman" w:hAnsi="Calibri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0031B"/>
    <w:rPr>
      <w:rFonts w:ascii="Calibri" w:eastAsia="Times New Roman" w:hAnsi="Calibri" w:cs="Arial"/>
      <w:sz w:val="24"/>
      <w:szCs w:val="24"/>
      <w:lang w:eastAsia="cs-CZ"/>
    </w:rPr>
  </w:style>
  <w:style w:type="character" w:customStyle="1" w:styleId="CharChar">
    <w:name w:val="Char Char"/>
    <w:rsid w:val="0070031B"/>
    <w:rPr>
      <w:b/>
      <w:sz w:val="28"/>
      <w:u w:val="single"/>
      <w:lang w:val="cs-CZ" w:eastAsia="ar-SA" w:bidi="ar-SA"/>
    </w:rPr>
  </w:style>
  <w:style w:type="paragraph" w:customStyle="1" w:styleId="Zkladntext21">
    <w:name w:val="Základní text 21"/>
    <w:basedOn w:val="Normln"/>
    <w:rsid w:val="0070031B"/>
    <w:pPr>
      <w:suppressAutoHyphens/>
      <w:spacing w:after="0" w:line="240" w:lineRule="auto"/>
      <w:jc w:val="both"/>
    </w:pPr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70031B"/>
    <w:pPr>
      <w:numPr>
        <w:ilvl w:val="6"/>
        <w:numId w:val="1"/>
      </w:numPr>
      <w:tabs>
        <w:tab w:val="left" w:pos="851"/>
      </w:tabs>
      <w:suppressAutoHyphens/>
      <w:spacing w:before="120" w:after="120" w:line="240" w:lineRule="auto"/>
      <w:jc w:val="both"/>
      <w:outlineLvl w:val="6"/>
    </w:pPr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70031B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bCs/>
      <w:lang w:eastAsia="ar-SA"/>
    </w:rPr>
  </w:style>
  <w:style w:type="paragraph" w:customStyle="1" w:styleId="Normln1">
    <w:name w:val="Normální1"/>
    <w:rsid w:val="0070031B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70031B"/>
    <w:pPr>
      <w:suppressAutoHyphens/>
      <w:spacing w:after="0" w:line="240" w:lineRule="auto"/>
      <w:ind w:left="708"/>
    </w:pPr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Smlouva-eslo">
    <w:name w:val="Smlouva-eíslo"/>
    <w:basedOn w:val="Normln"/>
    <w:rsid w:val="0070031B"/>
    <w:pPr>
      <w:widowControl w:val="0"/>
      <w:suppressAutoHyphens/>
      <w:spacing w:before="120" w:after="0" w:line="240" w:lineRule="atLeast"/>
      <w:jc w:val="both"/>
    </w:pPr>
    <w:rPr>
      <w:rFonts w:ascii="Calibri" w:eastAsia="Calibri" w:hAnsi="Calibri" w:cs="Arial"/>
      <w:sz w:val="24"/>
      <w:szCs w:val="24"/>
      <w:lang w:eastAsia="ar-SA"/>
    </w:rPr>
  </w:style>
  <w:style w:type="paragraph" w:styleId="Bezmezer">
    <w:name w:val="No Spacing"/>
    <w:basedOn w:val="Normln"/>
    <w:link w:val="BezmezerChar"/>
    <w:qFormat/>
    <w:rsid w:val="0070031B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70031B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  <w:lang w:eastAsia="cs-CZ"/>
    </w:rPr>
  </w:style>
  <w:style w:type="table" w:styleId="Mkatabulky">
    <w:name w:val="Table Grid"/>
    <w:basedOn w:val="Normlntabulka"/>
    <w:rsid w:val="007003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a">
    <w:name w:val="odrážka"/>
    <w:basedOn w:val="Normln"/>
    <w:rsid w:val="0070031B"/>
    <w:pPr>
      <w:numPr>
        <w:numId w:val="2"/>
      </w:numPr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Nadpis11">
    <w:name w:val="Nadpis 11"/>
    <w:basedOn w:val="Normln"/>
    <w:rsid w:val="0070031B"/>
    <w:pPr>
      <w:numPr>
        <w:numId w:val="3"/>
      </w:numPr>
      <w:spacing w:after="0" w:line="240" w:lineRule="auto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adpis21">
    <w:name w:val="Nadpis 21"/>
    <w:basedOn w:val="Nadpis11"/>
    <w:rsid w:val="0070031B"/>
    <w:pPr>
      <w:numPr>
        <w:ilvl w:val="1"/>
      </w:numPr>
      <w:tabs>
        <w:tab w:val="clear" w:pos="1359"/>
        <w:tab w:val="left" w:pos="851"/>
      </w:tabs>
      <w:ind w:left="431" w:hanging="431"/>
    </w:pPr>
    <w:rPr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00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0031B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datalabel">
    <w:name w:val="datalabel"/>
    <w:basedOn w:val="Standardnpsmoodstavce"/>
    <w:rsid w:val="0070031B"/>
  </w:style>
  <w:style w:type="paragraph" w:customStyle="1" w:styleId="Odstavec">
    <w:name w:val="Odstavec"/>
    <w:basedOn w:val="Normln"/>
    <w:link w:val="OdstavecChar"/>
    <w:qFormat/>
    <w:rsid w:val="0070031B"/>
    <w:pPr>
      <w:spacing w:after="120" w:line="240" w:lineRule="auto"/>
      <w:jc w:val="both"/>
    </w:pPr>
    <w:rPr>
      <w:rFonts w:ascii="Arial" w:eastAsia="Calibri" w:hAnsi="Arial" w:cs="Times New Roman"/>
    </w:rPr>
  </w:style>
  <w:style w:type="character" w:customStyle="1" w:styleId="OdstavecChar">
    <w:name w:val="Odstavec Char"/>
    <w:aliases w:val="Odstavec se seznamem Char"/>
    <w:link w:val="Odstavec"/>
    <w:rsid w:val="0070031B"/>
    <w:rPr>
      <w:rFonts w:ascii="Arial" w:eastAsia="Calibri" w:hAnsi="Arial" w:cs="Times New Roman"/>
    </w:rPr>
  </w:style>
  <w:style w:type="paragraph" w:customStyle="1" w:styleId="Textbodu">
    <w:name w:val="Text bodu"/>
    <w:basedOn w:val="Normln"/>
    <w:rsid w:val="0070031B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ascii="Calibri" w:eastAsia="Times New Roman" w:hAnsi="Calibri" w:cs="Arial"/>
      <w:sz w:val="24"/>
      <w:szCs w:val="24"/>
      <w:lang w:eastAsia="cs-CZ"/>
    </w:rPr>
  </w:style>
  <w:style w:type="paragraph" w:customStyle="1" w:styleId="Textpsmene">
    <w:name w:val="Text písmene"/>
    <w:basedOn w:val="Normln"/>
    <w:rsid w:val="0070031B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Calibri" w:eastAsia="Times New Roman" w:hAnsi="Calibri" w:cs="Arial"/>
      <w:sz w:val="24"/>
      <w:szCs w:val="24"/>
      <w:lang w:eastAsia="cs-CZ"/>
    </w:rPr>
  </w:style>
  <w:style w:type="paragraph" w:customStyle="1" w:styleId="Nadpis0">
    <w:name w:val="Nadpis 0"/>
    <w:basedOn w:val="Nadpis11"/>
    <w:rsid w:val="0070031B"/>
    <w:pPr>
      <w:numPr>
        <w:numId w:val="4"/>
      </w:numPr>
      <w:ind w:left="357" w:hanging="357"/>
    </w:pPr>
    <w:rPr>
      <w:rFonts w:eastAsia="Calibri"/>
      <w:szCs w:val="22"/>
      <w:lang w:eastAsia="en-US"/>
    </w:rPr>
  </w:style>
  <w:style w:type="paragraph" w:customStyle="1" w:styleId="odrky2">
    <w:name w:val="odrážky 2"/>
    <w:basedOn w:val="Odstavec"/>
    <w:rsid w:val="0070031B"/>
    <w:pPr>
      <w:numPr>
        <w:numId w:val="5"/>
      </w:numPr>
    </w:pPr>
  </w:style>
  <w:style w:type="paragraph" w:customStyle="1" w:styleId="Nadpis0a">
    <w:name w:val="Nadpis 0a"/>
    <w:basedOn w:val="Nadpis0"/>
    <w:rsid w:val="0070031B"/>
    <w:pPr>
      <w:numPr>
        <w:ilvl w:val="1"/>
      </w:numPr>
      <w:spacing w:before="240" w:after="240"/>
    </w:pPr>
  </w:style>
  <w:style w:type="character" w:customStyle="1" w:styleId="platne1">
    <w:name w:val="platne1"/>
    <w:rsid w:val="0070031B"/>
    <w:rPr>
      <w:rFonts w:cs="Times New Roman"/>
    </w:rPr>
  </w:style>
  <w:style w:type="paragraph" w:customStyle="1" w:styleId="Nadpis32">
    <w:name w:val="Nadpis 32"/>
    <w:basedOn w:val="Odstavec"/>
    <w:rsid w:val="0070031B"/>
    <w:pPr>
      <w:spacing w:after="0"/>
    </w:pPr>
    <w:rPr>
      <w:b/>
      <w:sz w:val="24"/>
      <w:u w:val="single"/>
    </w:rPr>
  </w:style>
  <w:style w:type="paragraph" w:customStyle="1" w:styleId="Nadpis31">
    <w:name w:val="Nadpis 31"/>
    <w:basedOn w:val="Odstavec"/>
    <w:rsid w:val="0070031B"/>
    <w:rPr>
      <w:rFonts w:eastAsia="Times New Roman"/>
      <w:b/>
    </w:rPr>
  </w:style>
  <w:style w:type="character" w:styleId="slostrnky">
    <w:name w:val="page number"/>
    <w:basedOn w:val="Standardnpsmoodstavce"/>
    <w:rsid w:val="0070031B"/>
  </w:style>
  <w:style w:type="paragraph" w:styleId="Zkladntextodsazen3">
    <w:name w:val="Body Text Indent 3"/>
    <w:basedOn w:val="Normln"/>
    <w:link w:val="Zkladntextodsazen3Char"/>
    <w:uiPriority w:val="99"/>
    <w:unhideWhenUsed/>
    <w:rsid w:val="0070031B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0031B"/>
    <w:rPr>
      <w:rFonts w:ascii="Calibri" w:eastAsia="Times New Roman" w:hAnsi="Calibri" w:cs="Times New Roman"/>
      <w:sz w:val="16"/>
      <w:szCs w:val="16"/>
    </w:rPr>
  </w:style>
  <w:style w:type="paragraph" w:customStyle="1" w:styleId="ZDlnek">
    <w:name w:val="ZD článek"/>
    <w:basedOn w:val="Normln"/>
    <w:rsid w:val="0070031B"/>
    <w:pPr>
      <w:keepNext/>
      <w:numPr>
        <w:numId w:val="6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4"/>
    </w:rPr>
  </w:style>
  <w:style w:type="character" w:customStyle="1" w:styleId="ZD2roveChar">
    <w:name w:val="ZD 2. úroveň Char"/>
    <w:link w:val="ZD2rove"/>
    <w:locked/>
    <w:rsid w:val="0070031B"/>
    <w:rPr>
      <w:rFonts w:ascii="Tahoma" w:hAnsi="Tahoma" w:cs="Tahoma"/>
      <w:szCs w:val="24"/>
    </w:rPr>
  </w:style>
  <w:style w:type="paragraph" w:customStyle="1" w:styleId="ZD2rove">
    <w:name w:val="ZD 2. úroveň"/>
    <w:basedOn w:val="Normln"/>
    <w:link w:val="ZD2roveChar"/>
    <w:rsid w:val="0070031B"/>
    <w:pPr>
      <w:numPr>
        <w:ilvl w:val="1"/>
        <w:numId w:val="6"/>
      </w:numPr>
      <w:spacing w:before="120" w:after="0" w:line="240" w:lineRule="auto"/>
      <w:jc w:val="both"/>
    </w:pPr>
    <w:rPr>
      <w:rFonts w:ascii="Tahoma" w:hAnsi="Tahoma" w:cs="Tahoma"/>
      <w:szCs w:val="24"/>
    </w:rPr>
  </w:style>
  <w:style w:type="character" w:customStyle="1" w:styleId="BezmezerChar">
    <w:name w:val="Bez mezer Char"/>
    <w:link w:val="Bezmezer"/>
    <w:rsid w:val="0070031B"/>
    <w:rPr>
      <w:rFonts w:ascii="Calibri" w:eastAsia="Times New Roman" w:hAnsi="Calibri" w:cs="Times New Roman"/>
      <w:sz w:val="24"/>
      <w:szCs w:val="32"/>
    </w:rPr>
  </w:style>
  <w:style w:type="paragraph" w:customStyle="1" w:styleId="slo1odsazen1text">
    <w:name w:val="Číslo1 odsazený1 text"/>
    <w:basedOn w:val="Normln"/>
    <w:rsid w:val="0070031B"/>
    <w:pPr>
      <w:widowControl w:val="0"/>
      <w:numPr>
        <w:numId w:val="7"/>
      </w:num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Times New Roman"/>
      <w:sz w:val="24"/>
      <w:szCs w:val="20"/>
      <w:lang w:eastAsia="cs-CZ"/>
    </w:rPr>
  </w:style>
  <w:style w:type="numbering" w:customStyle="1" w:styleId="LFO1">
    <w:name w:val="LFO1"/>
    <w:basedOn w:val="Bezseznamu"/>
    <w:rsid w:val="0070031B"/>
    <w:pPr>
      <w:numPr>
        <w:numId w:val="7"/>
      </w:numPr>
    </w:pPr>
  </w:style>
  <w:style w:type="character" w:customStyle="1" w:styleId="headsir">
    <w:name w:val="headsir"/>
    <w:uiPriority w:val="99"/>
    <w:rsid w:val="0070031B"/>
  </w:style>
  <w:style w:type="paragraph" w:customStyle="1" w:styleId="normln0">
    <w:name w:val="normální"/>
    <w:basedOn w:val="Normln"/>
    <w:uiPriority w:val="99"/>
    <w:rsid w:val="0070031B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Standardntext">
    <w:name w:val="Standardní text"/>
    <w:basedOn w:val="Normln"/>
    <w:uiPriority w:val="99"/>
    <w:rsid w:val="0070031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Tabulka7">
    <w:name w:val="Tabulka 7"/>
    <w:uiPriority w:val="99"/>
    <w:rsid w:val="0070031B"/>
    <w:pPr>
      <w:keepLines/>
      <w:autoSpaceDE w:val="0"/>
      <w:autoSpaceDN w:val="0"/>
      <w:adjustRightInd w:val="0"/>
      <w:spacing w:after="0" w:line="240" w:lineRule="auto"/>
      <w:ind w:left="28" w:right="28"/>
    </w:pPr>
    <w:rPr>
      <w:rFonts w:ascii="Vogue" w:eastAsia="Times New Roman" w:hAnsi="Vogue" w:cs="Times New Roman"/>
      <w:color w:val="000000"/>
      <w:lang w:eastAsia="cs-CZ"/>
    </w:rPr>
  </w:style>
  <w:style w:type="paragraph" w:customStyle="1" w:styleId="mojeodstavce">
    <w:name w:val="moje odstavce"/>
    <w:basedOn w:val="Normln"/>
    <w:uiPriority w:val="99"/>
    <w:rsid w:val="0070031B"/>
    <w:pPr>
      <w:widowControl w:val="0"/>
      <w:numPr>
        <w:numId w:val="8"/>
      </w:numPr>
      <w:adjustRightInd w:val="0"/>
      <w:spacing w:before="240" w:after="0" w:line="240" w:lineRule="auto"/>
      <w:jc w:val="both"/>
      <w:textAlignment w:val="baseline"/>
    </w:pPr>
    <w:rPr>
      <w:rFonts w:ascii="Calibri" w:eastAsia="Calibri" w:hAnsi="Calibri" w:cs="Times New Roman"/>
      <w:sz w:val="24"/>
      <w:szCs w:val="20"/>
      <w:lang w:eastAsia="cs-CZ"/>
    </w:rPr>
  </w:style>
  <w:style w:type="paragraph" w:customStyle="1" w:styleId="Styl2">
    <w:name w:val="Styl2"/>
    <w:basedOn w:val="Normln"/>
    <w:uiPriority w:val="99"/>
    <w:rsid w:val="0070031B"/>
    <w:pPr>
      <w:widowControl w:val="0"/>
      <w:numPr>
        <w:ilvl w:val="3"/>
        <w:numId w:val="8"/>
      </w:numPr>
      <w:adjustRightInd w:val="0"/>
      <w:spacing w:after="0" w:line="360" w:lineRule="atLeast"/>
      <w:jc w:val="both"/>
      <w:textAlignment w:val="baseline"/>
    </w:pPr>
    <w:rPr>
      <w:rFonts w:ascii="Calibri" w:eastAsia="Calibri" w:hAnsi="Calibri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70031B"/>
    <w:rPr>
      <w:b/>
      <w:bCs/>
    </w:rPr>
  </w:style>
  <w:style w:type="paragraph" w:customStyle="1" w:styleId="ZkladntextIMP">
    <w:name w:val="Základní text_IMP"/>
    <w:basedOn w:val="Normln"/>
    <w:uiPriority w:val="99"/>
    <w:rsid w:val="0070031B"/>
    <w:pPr>
      <w:suppressAutoHyphens/>
      <w:overflowPunct w:val="0"/>
      <w:autoSpaceDE w:val="0"/>
      <w:autoSpaceDN w:val="0"/>
      <w:adjustRightInd w:val="0"/>
      <w:spacing w:after="0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70031B"/>
    <w:pPr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ProsttextChar">
    <w:name w:val="Prostý text Char"/>
    <w:basedOn w:val="Standardnpsmoodstavce"/>
    <w:link w:val="Prosttext"/>
    <w:rsid w:val="0070031B"/>
    <w:rPr>
      <w:rFonts w:ascii="Courier New" w:eastAsia="Times New Roman" w:hAnsi="Courier New" w:cs="Times New Roman"/>
      <w:szCs w:val="20"/>
    </w:rPr>
  </w:style>
  <w:style w:type="paragraph" w:styleId="Revize">
    <w:name w:val="Revision"/>
    <w:hidden/>
    <w:uiPriority w:val="99"/>
    <w:semiHidden/>
    <w:rsid w:val="0070031B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003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003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0031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0031B"/>
    <w:rPr>
      <w:rFonts w:ascii="Arial" w:eastAsia="Times New Roman" w:hAnsi="Arial" w:cs="Times New Roman"/>
      <w:sz w:val="20"/>
      <w:szCs w:val="24"/>
    </w:rPr>
  </w:style>
  <w:style w:type="character" w:styleId="Zvraznn">
    <w:name w:val="Emphasis"/>
    <w:uiPriority w:val="20"/>
    <w:qFormat/>
    <w:rsid w:val="0070031B"/>
    <w:rPr>
      <w:rFonts w:ascii="Calibri" w:hAnsi="Calibri"/>
      <w:b/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70031B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031B"/>
    <w:rPr>
      <w:rFonts w:ascii="Calibri" w:eastAsia="Times New Roman" w:hAnsi="Calibri" w:cs="Times New Roman"/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031B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031B"/>
    <w:rPr>
      <w:rFonts w:ascii="Calibri" w:eastAsia="Times New Roman" w:hAnsi="Calibri" w:cs="Times New Roman"/>
      <w:b/>
      <w:i/>
      <w:sz w:val="24"/>
      <w:szCs w:val="20"/>
    </w:rPr>
  </w:style>
  <w:style w:type="character" w:styleId="Zdraznnjemn">
    <w:name w:val="Subtle Emphasis"/>
    <w:uiPriority w:val="19"/>
    <w:qFormat/>
    <w:rsid w:val="0070031B"/>
    <w:rPr>
      <w:i/>
      <w:color w:val="5A5A5A"/>
    </w:rPr>
  </w:style>
  <w:style w:type="character" w:styleId="Zdraznnintenzivn">
    <w:name w:val="Intense Emphasis"/>
    <w:uiPriority w:val="21"/>
    <w:qFormat/>
    <w:rsid w:val="0070031B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70031B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70031B"/>
    <w:rPr>
      <w:b/>
      <w:sz w:val="24"/>
      <w:u w:val="single"/>
    </w:rPr>
  </w:style>
  <w:style w:type="character" w:styleId="Nzevknihy">
    <w:name w:val="Book Title"/>
    <w:uiPriority w:val="33"/>
    <w:qFormat/>
    <w:rsid w:val="0070031B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031B"/>
    <w:pPr>
      <w:outlineLvl w:val="9"/>
    </w:pPr>
    <w:rPr>
      <w:rFonts w:ascii="Cambria" w:hAnsi="Cambria"/>
    </w:rPr>
  </w:style>
  <w:style w:type="paragraph" w:styleId="Obsah1">
    <w:name w:val="toc 1"/>
    <w:basedOn w:val="Normln"/>
    <w:next w:val="Normln"/>
    <w:autoRedefine/>
    <w:uiPriority w:val="39"/>
    <w:rsid w:val="0070031B"/>
    <w:pPr>
      <w:tabs>
        <w:tab w:val="left" w:pos="440"/>
        <w:tab w:val="right" w:leader="dot" w:pos="9062"/>
      </w:tabs>
      <w:spacing w:after="0" w:line="240" w:lineRule="auto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TextkomenteChar2">
    <w:name w:val="Text komentáře Char2"/>
    <w:uiPriority w:val="99"/>
    <w:semiHidden/>
    <w:rsid w:val="0070031B"/>
    <w:rPr>
      <w:lang w:eastAsia="zh-CN"/>
    </w:rPr>
  </w:style>
  <w:style w:type="paragraph" w:customStyle="1" w:styleId="Default">
    <w:name w:val="Default"/>
    <w:uiPriority w:val="99"/>
    <w:rsid w:val="007003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2">
    <w:name w:val="Základní text 22"/>
    <w:basedOn w:val="Normln"/>
    <w:rsid w:val="007003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70031B"/>
    <w:rPr>
      <w:rFonts w:cs="Times New Roman"/>
    </w:rPr>
  </w:style>
  <w:style w:type="paragraph" w:customStyle="1" w:styleId="Pedformtovantext">
    <w:name w:val="Předformátovaný text"/>
    <w:basedOn w:val="Normln"/>
    <w:rsid w:val="0070031B"/>
    <w:pPr>
      <w:widowControl w:val="0"/>
      <w:suppressAutoHyphens/>
      <w:spacing w:before="57" w:after="57" w:line="240" w:lineRule="auto"/>
    </w:pPr>
    <w:rPr>
      <w:rFonts w:ascii="Courier New" w:eastAsia="Courier New" w:hAnsi="Courier New" w:cs="Tahoma"/>
      <w:sz w:val="20"/>
      <w:szCs w:val="20"/>
      <w:lang w:eastAsia="cs-CZ"/>
    </w:rPr>
  </w:style>
  <w:style w:type="paragraph" w:customStyle="1" w:styleId="Odstavecodsazen">
    <w:name w:val="Odstavec odsazený"/>
    <w:basedOn w:val="Normln"/>
    <w:rsid w:val="0070031B"/>
    <w:pPr>
      <w:widowControl w:val="0"/>
      <w:tabs>
        <w:tab w:val="left" w:pos="1699"/>
      </w:tabs>
      <w:spacing w:after="0" w:line="240" w:lineRule="auto"/>
      <w:ind w:left="1332" w:hanging="849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031B"/>
    <w:pPr>
      <w:spacing w:before="240" w:after="240" w:line="240" w:lineRule="auto"/>
      <w:ind w:left="425"/>
      <w:jc w:val="both"/>
    </w:pPr>
    <w:rPr>
      <w:rFonts w:ascii="Arial Narrow" w:eastAsia="Calibri" w:hAnsi="Arial Narrow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0031B"/>
    <w:rPr>
      <w:rFonts w:ascii="Arial Narrow" w:eastAsia="Calibri" w:hAnsi="Arial Narrow" w:cs="Times New Roman"/>
      <w:sz w:val="20"/>
      <w:szCs w:val="20"/>
    </w:rPr>
  </w:style>
  <w:style w:type="character" w:styleId="Znakapoznpodarou">
    <w:name w:val="footnote reference"/>
    <w:uiPriority w:val="99"/>
    <w:rsid w:val="0070031B"/>
    <w:rPr>
      <w:vertAlign w:val="superscript"/>
    </w:rPr>
  </w:style>
  <w:style w:type="paragraph" w:customStyle="1" w:styleId="rove1">
    <w:name w:val="úroveň 1"/>
    <w:basedOn w:val="Normln"/>
    <w:uiPriority w:val="99"/>
    <w:rsid w:val="0070031B"/>
    <w:pPr>
      <w:numPr>
        <w:numId w:val="26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ove2">
    <w:name w:val="úroveň 2"/>
    <w:basedOn w:val="Normln"/>
    <w:uiPriority w:val="99"/>
    <w:rsid w:val="0070031B"/>
    <w:pPr>
      <w:numPr>
        <w:ilvl w:val="1"/>
        <w:numId w:val="26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rsid w:val="0070031B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0031B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pol.cz/univerzitni-organy/akademicky-senat/volby-rektora-up/jaroslav-mill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B670-2BA7-425A-9D17-CDFABECF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25</Pages>
  <Words>9323</Words>
  <Characters>55008</Characters>
  <Application>Microsoft Office Word</Application>
  <DocSecurity>0</DocSecurity>
  <Lines>458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Pavel</dc:creator>
  <cp:lastModifiedBy>Vopalkova Petra</cp:lastModifiedBy>
  <cp:revision>7</cp:revision>
  <dcterms:created xsi:type="dcterms:W3CDTF">2017-06-12T10:31:00Z</dcterms:created>
  <dcterms:modified xsi:type="dcterms:W3CDTF">2017-06-12T12:05:00Z</dcterms:modified>
</cp:coreProperties>
</file>