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E54" w:rsidRPr="00034124" w:rsidRDefault="00C36E54" w:rsidP="00C36E54">
      <w:pPr>
        <w:pStyle w:val="Nadpis1"/>
        <w:numPr>
          <w:ilvl w:val="0"/>
          <w:numId w:val="0"/>
        </w:numPr>
        <w:ind w:left="432" w:hanging="432"/>
      </w:pPr>
      <w:r w:rsidRPr="00034124">
        <w:t xml:space="preserve">Příloha č. 3 </w:t>
      </w:r>
      <w:r>
        <w:t>D</w:t>
      </w:r>
      <w:r w:rsidRPr="00034124">
        <w:t xml:space="preserve">okumentace – návrh smlouvy </w:t>
      </w:r>
      <w:r w:rsidR="00385F22">
        <w:t xml:space="preserve">o dílo </w:t>
      </w:r>
      <w:r w:rsidRPr="00034124">
        <w:t>(obchodní a platební podmínky)</w:t>
      </w:r>
    </w:p>
    <w:p w:rsidR="00C36E54" w:rsidRPr="00034124" w:rsidRDefault="00C36E54" w:rsidP="00C36E54">
      <w:pPr>
        <w:jc w:val="center"/>
        <w:rPr>
          <w:rFonts w:ascii="Arial" w:hAnsi="Arial"/>
          <w:b/>
          <w:sz w:val="22"/>
          <w:szCs w:val="22"/>
        </w:rPr>
      </w:pPr>
    </w:p>
    <w:p w:rsidR="00C36E54" w:rsidRPr="00034124" w:rsidRDefault="00C36E54" w:rsidP="00C36E54">
      <w:pPr>
        <w:jc w:val="center"/>
        <w:rPr>
          <w:rFonts w:ascii="Arial" w:eastAsia="Calibri" w:hAnsi="Arial"/>
          <w:b/>
          <w:sz w:val="28"/>
          <w:szCs w:val="22"/>
          <w:lang w:eastAsia="en-US"/>
        </w:rPr>
      </w:pPr>
      <w:r>
        <w:rPr>
          <w:rFonts w:ascii="Arial" w:eastAsia="Calibri" w:hAnsi="Arial"/>
          <w:b/>
          <w:sz w:val="28"/>
          <w:szCs w:val="22"/>
          <w:lang w:eastAsia="en-US"/>
        </w:rPr>
        <w:t>SMLOUVA</w:t>
      </w:r>
      <w:r w:rsidRPr="00034124">
        <w:rPr>
          <w:rFonts w:ascii="Arial" w:eastAsia="Calibri" w:hAnsi="Arial"/>
          <w:b/>
          <w:sz w:val="28"/>
          <w:szCs w:val="22"/>
          <w:lang w:eastAsia="en-US"/>
        </w:rPr>
        <w:t xml:space="preserve"> O DÍLO</w:t>
      </w:r>
    </w:p>
    <w:p w:rsidR="00C36E54" w:rsidRPr="00034124" w:rsidRDefault="00C36E54" w:rsidP="00C36E54">
      <w:pPr>
        <w:jc w:val="both"/>
        <w:rPr>
          <w:rFonts w:ascii="Arial" w:eastAsia="Calibri" w:hAnsi="Arial"/>
          <w:sz w:val="22"/>
          <w:szCs w:val="22"/>
          <w:lang w:eastAsia="en-US"/>
        </w:rPr>
      </w:pPr>
    </w:p>
    <w:p w:rsidR="00C36E54" w:rsidRPr="00034124" w:rsidRDefault="00C36E54" w:rsidP="00C36E54">
      <w:pPr>
        <w:jc w:val="both"/>
        <w:rPr>
          <w:rFonts w:ascii="Arial" w:eastAsia="Calibri" w:hAnsi="Arial"/>
          <w:sz w:val="22"/>
          <w:szCs w:val="22"/>
          <w:lang w:eastAsia="en-US"/>
        </w:rPr>
      </w:pPr>
    </w:p>
    <w:p w:rsidR="00C36E54" w:rsidRPr="00034124" w:rsidRDefault="00C36E54" w:rsidP="00C36E54">
      <w:pPr>
        <w:tabs>
          <w:tab w:val="left" w:pos="567"/>
        </w:tabs>
        <w:rPr>
          <w:rFonts w:ascii="Arial" w:eastAsia="Calibri" w:hAnsi="Arial"/>
          <w:b/>
          <w:sz w:val="22"/>
          <w:szCs w:val="22"/>
          <w:lang w:eastAsia="en-US"/>
        </w:rPr>
      </w:pPr>
      <w:r>
        <w:rPr>
          <w:rFonts w:ascii="Arial" w:eastAsia="Calibri" w:hAnsi="Arial"/>
          <w:b/>
          <w:sz w:val="22"/>
          <w:szCs w:val="22"/>
          <w:lang w:eastAsia="en-US"/>
        </w:rPr>
        <w:t>Objednatel</w:t>
      </w:r>
      <w:r w:rsidRPr="00034124">
        <w:rPr>
          <w:rFonts w:ascii="Arial" w:eastAsia="Calibri" w:hAnsi="Arial"/>
          <w:sz w:val="22"/>
          <w:szCs w:val="22"/>
          <w:lang w:eastAsia="en-US"/>
        </w:rPr>
        <w:t xml:space="preserve">: </w:t>
      </w:r>
      <w:r w:rsidRPr="00034124">
        <w:rPr>
          <w:rFonts w:ascii="Arial" w:eastAsia="Calibri" w:hAnsi="Arial"/>
          <w:sz w:val="22"/>
          <w:szCs w:val="22"/>
          <w:lang w:eastAsia="en-US"/>
        </w:rPr>
        <w:tab/>
      </w:r>
      <w:r w:rsidRPr="00034124">
        <w:rPr>
          <w:rFonts w:ascii="Arial" w:eastAsia="Calibri" w:hAnsi="Arial"/>
          <w:sz w:val="22"/>
          <w:szCs w:val="22"/>
          <w:lang w:eastAsia="en-US"/>
        </w:rPr>
        <w:tab/>
      </w:r>
      <w:r w:rsidRPr="00034124">
        <w:rPr>
          <w:rFonts w:ascii="Arial" w:eastAsia="Calibri" w:hAnsi="Arial"/>
          <w:sz w:val="22"/>
          <w:szCs w:val="22"/>
          <w:lang w:eastAsia="en-US"/>
        </w:rPr>
        <w:tab/>
      </w:r>
      <w:r w:rsidRPr="00034124">
        <w:rPr>
          <w:rFonts w:ascii="Arial" w:eastAsia="Calibri" w:hAnsi="Arial"/>
          <w:sz w:val="22"/>
          <w:szCs w:val="22"/>
          <w:lang w:eastAsia="en-US"/>
        </w:rPr>
        <w:tab/>
      </w:r>
      <w:r w:rsidRPr="00034124">
        <w:rPr>
          <w:rFonts w:ascii="Arial" w:eastAsia="Calibri" w:hAnsi="Arial"/>
          <w:b/>
          <w:sz w:val="22"/>
          <w:szCs w:val="22"/>
          <w:lang w:eastAsia="en-US"/>
        </w:rPr>
        <w:t>Univerzita Palackého v Olomouci</w:t>
      </w:r>
    </w:p>
    <w:p w:rsidR="00C36E54" w:rsidRPr="00034124" w:rsidRDefault="00C36E54" w:rsidP="00C36E54">
      <w:pPr>
        <w:rPr>
          <w:rFonts w:ascii="Arial" w:eastAsia="Calibri" w:hAnsi="Arial"/>
          <w:i/>
          <w:sz w:val="22"/>
          <w:szCs w:val="22"/>
          <w:lang w:eastAsia="en-US"/>
        </w:rPr>
      </w:pPr>
      <w:r w:rsidRPr="00034124">
        <w:rPr>
          <w:rFonts w:ascii="Arial" w:eastAsia="Calibri" w:hAnsi="Arial"/>
          <w:i/>
          <w:sz w:val="22"/>
          <w:szCs w:val="22"/>
          <w:lang w:eastAsia="en-US"/>
        </w:rPr>
        <w:t xml:space="preserve">veřejná vysoká škola zřízená zákonem č. 111/1998 Sb., o vysokých školách a o změně a doplnění některých zákonů (zákon o vysokých školách), ve znění pozdějších předpisů </w:t>
      </w:r>
    </w:p>
    <w:p w:rsidR="00C36E54" w:rsidRPr="00034124" w:rsidRDefault="00C36E54" w:rsidP="00C36E54">
      <w:pPr>
        <w:jc w:val="both"/>
        <w:rPr>
          <w:rFonts w:ascii="Arial" w:eastAsia="Calibri" w:hAnsi="Arial"/>
          <w:sz w:val="22"/>
          <w:szCs w:val="22"/>
          <w:lang w:eastAsia="en-US"/>
        </w:rPr>
      </w:pPr>
      <w:r w:rsidRPr="00034124">
        <w:rPr>
          <w:rFonts w:ascii="Arial" w:eastAsia="Calibri" w:hAnsi="Arial"/>
          <w:sz w:val="22"/>
          <w:szCs w:val="22"/>
          <w:lang w:eastAsia="en-US"/>
        </w:rPr>
        <w:t xml:space="preserve">se sídlem:   </w:t>
      </w:r>
      <w:r w:rsidRPr="00034124">
        <w:rPr>
          <w:rFonts w:ascii="Arial" w:eastAsia="Calibri" w:hAnsi="Arial"/>
          <w:sz w:val="22"/>
          <w:szCs w:val="22"/>
          <w:lang w:eastAsia="en-US"/>
        </w:rPr>
        <w:tab/>
      </w:r>
      <w:r w:rsidRPr="00034124">
        <w:rPr>
          <w:rFonts w:ascii="Arial" w:eastAsia="Calibri" w:hAnsi="Arial"/>
          <w:sz w:val="22"/>
          <w:szCs w:val="22"/>
          <w:lang w:eastAsia="en-US"/>
        </w:rPr>
        <w:tab/>
      </w:r>
      <w:r w:rsidRPr="00034124">
        <w:rPr>
          <w:rFonts w:ascii="Arial" w:eastAsia="Calibri" w:hAnsi="Arial"/>
          <w:sz w:val="22"/>
          <w:szCs w:val="22"/>
          <w:lang w:eastAsia="en-US"/>
        </w:rPr>
        <w:tab/>
      </w:r>
      <w:r w:rsidRPr="00034124">
        <w:rPr>
          <w:rFonts w:ascii="Arial" w:eastAsia="Calibri" w:hAnsi="Arial"/>
          <w:sz w:val="22"/>
          <w:szCs w:val="22"/>
          <w:lang w:eastAsia="en-US"/>
        </w:rPr>
        <w:tab/>
        <w:t xml:space="preserve">Křížkovského </w:t>
      </w:r>
      <w:r>
        <w:rPr>
          <w:rFonts w:ascii="Arial" w:eastAsia="Calibri" w:hAnsi="Arial"/>
          <w:sz w:val="22"/>
          <w:szCs w:val="22"/>
          <w:lang w:eastAsia="en-US"/>
        </w:rPr>
        <w:t>511/</w:t>
      </w:r>
      <w:r w:rsidRPr="00034124">
        <w:rPr>
          <w:rFonts w:ascii="Arial" w:eastAsia="Calibri" w:hAnsi="Arial"/>
          <w:sz w:val="22"/>
          <w:szCs w:val="22"/>
          <w:lang w:eastAsia="en-US"/>
        </w:rPr>
        <w:t>8, 771 47 Olomouc</w:t>
      </w:r>
    </w:p>
    <w:p w:rsidR="00C36E54" w:rsidRPr="00034124" w:rsidRDefault="00C36E54" w:rsidP="00C36E54">
      <w:pPr>
        <w:jc w:val="both"/>
        <w:rPr>
          <w:rFonts w:ascii="Arial" w:eastAsia="Calibri" w:hAnsi="Arial"/>
          <w:sz w:val="22"/>
          <w:szCs w:val="22"/>
          <w:lang w:eastAsia="en-US"/>
        </w:rPr>
      </w:pPr>
      <w:r w:rsidRPr="00034124">
        <w:rPr>
          <w:rFonts w:ascii="Arial" w:eastAsia="Calibri" w:hAnsi="Arial"/>
          <w:sz w:val="22"/>
          <w:szCs w:val="22"/>
          <w:lang w:eastAsia="en-US"/>
        </w:rPr>
        <w:t>IČO:</w:t>
      </w:r>
      <w:r w:rsidRPr="00034124">
        <w:rPr>
          <w:rFonts w:ascii="Arial" w:eastAsia="Calibri" w:hAnsi="Arial"/>
          <w:sz w:val="22"/>
          <w:szCs w:val="22"/>
          <w:lang w:eastAsia="en-US"/>
        </w:rPr>
        <w:tab/>
      </w:r>
      <w:r w:rsidRPr="00034124">
        <w:rPr>
          <w:rFonts w:ascii="Arial" w:eastAsia="Calibri" w:hAnsi="Arial"/>
          <w:sz w:val="22"/>
          <w:szCs w:val="22"/>
          <w:lang w:eastAsia="en-US"/>
        </w:rPr>
        <w:tab/>
      </w:r>
      <w:r w:rsidRPr="00034124">
        <w:rPr>
          <w:rFonts w:ascii="Arial" w:eastAsia="Calibri" w:hAnsi="Arial"/>
          <w:sz w:val="22"/>
          <w:szCs w:val="22"/>
          <w:lang w:eastAsia="en-US"/>
        </w:rPr>
        <w:tab/>
      </w:r>
      <w:r w:rsidRPr="00034124">
        <w:rPr>
          <w:rFonts w:ascii="Arial" w:eastAsia="Calibri" w:hAnsi="Arial"/>
          <w:sz w:val="22"/>
          <w:szCs w:val="22"/>
          <w:lang w:eastAsia="en-US"/>
        </w:rPr>
        <w:tab/>
        <w:t xml:space="preserve"> </w:t>
      </w:r>
      <w:r w:rsidRPr="00034124">
        <w:rPr>
          <w:rFonts w:ascii="Arial" w:eastAsia="Calibri" w:hAnsi="Arial"/>
          <w:sz w:val="22"/>
          <w:szCs w:val="22"/>
          <w:lang w:eastAsia="en-US"/>
        </w:rPr>
        <w:tab/>
        <w:t>619 89 592</w:t>
      </w:r>
    </w:p>
    <w:p w:rsidR="00C36E54" w:rsidRPr="00034124" w:rsidRDefault="00C36E54" w:rsidP="00C36E54">
      <w:pPr>
        <w:jc w:val="both"/>
        <w:rPr>
          <w:rFonts w:ascii="Arial" w:eastAsia="Calibri" w:hAnsi="Arial"/>
          <w:sz w:val="22"/>
          <w:szCs w:val="22"/>
          <w:lang w:eastAsia="en-US"/>
        </w:rPr>
      </w:pPr>
      <w:r w:rsidRPr="00034124">
        <w:rPr>
          <w:rFonts w:ascii="Arial" w:eastAsia="Calibri" w:hAnsi="Arial"/>
          <w:sz w:val="22"/>
          <w:szCs w:val="22"/>
          <w:lang w:eastAsia="en-US"/>
        </w:rPr>
        <w:t xml:space="preserve">DIČ: </w:t>
      </w:r>
      <w:r w:rsidRPr="00034124">
        <w:rPr>
          <w:rFonts w:ascii="Arial" w:eastAsia="Calibri" w:hAnsi="Arial"/>
          <w:sz w:val="22"/>
          <w:szCs w:val="22"/>
          <w:lang w:eastAsia="en-US"/>
        </w:rPr>
        <w:tab/>
      </w:r>
      <w:r w:rsidRPr="00034124">
        <w:rPr>
          <w:rFonts w:ascii="Arial" w:eastAsia="Calibri" w:hAnsi="Arial"/>
          <w:sz w:val="22"/>
          <w:szCs w:val="22"/>
          <w:lang w:eastAsia="en-US"/>
        </w:rPr>
        <w:tab/>
      </w:r>
      <w:r w:rsidRPr="00034124">
        <w:rPr>
          <w:rFonts w:ascii="Arial" w:eastAsia="Calibri" w:hAnsi="Arial"/>
          <w:sz w:val="22"/>
          <w:szCs w:val="22"/>
          <w:lang w:eastAsia="en-US"/>
        </w:rPr>
        <w:tab/>
      </w:r>
      <w:r w:rsidRPr="00034124">
        <w:rPr>
          <w:rFonts w:ascii="Arial" w:eastAsia="Calibri" w:hAnsi="Arial"/>
          <w:sz w:val="22"/>
          <w:szCs w:val="22"/>
          <w:lang w:eastAsia="en-US"/>
        </w:rPr>
        <w:tab/>
      </w:r>
      <w:r w:rsidRPr="00034124">
        <w:rPr>
          <w:rFonts w:ascii="Arial" w:eastAsia="Calibri" w:hAnsi="Arial"/>
          <w:sz w:val="22"/>
          <w:szCs w:val="22"/>
          <w:lang w:eastAsia="en-US"/>
        </w:rPr>
        <w:tab/>
        <w:t>CZ 619 89 592</w:t>
      </w:r>
    </w:p>
    <w:p w:rsidR="00C36E54" w:rsidRPr="00034124" w:rsidRDefault="00C36E54" w:rsidP="00C36E54">
      <w:pPr>
        <w:jc w:val="both"/>
        <w:rPr>
          <w:rFonts w:ascii="Arial" w:eastAsia="Calibri" w:hAnsi="Arial"/>
          <w:sz w:val="22"/>
          <w:szCs w:val="22"/>
          <w:lang w:eastAsia="en-US"/>
        </w:rPr>
      </w:pPr>
      <w:r w:rsidRPr="00034124">
        <w:rPr>
          <w:rFonts w:ascii="Arial" w:eastAsia="Calibri" w:hAnsi="Arial"/>
          <w:sz w:val="22"/>
          <w:szCs w:val="22"/>
          <w:lang w:eastAsia="en-US"/>
        </w:rPr>
        <w:t>bankovní spojení:</w:t>
      </w:r>
      <w:r w:rsidRPr="00034124">
        <w:rPr>
          <w:rFonts w:ascii="Arial" w:eastAsia="Calibri" w:hAnsi="Arial"/>
          <w:sz w:val="22"/>
          <w:szCs w:val="22"/>
          <w:lang w:eastAsia="en-US"/>
        </w:rPr>
        <w:tab/>
      </w:r>
      <w:r w:rsidRPr="00034124">
        <w:rPr>
          <w:rFonts w:ascii="Arial" w:eastAsia="Calibri" w:hAnsi="Arial"/>
          <w:sz w:val="22"/>
          <w:szCs w:val="22"/>
          <w:lang w:eastAsia="en-US"/>
        </w:rPr>
        <w:tab/>
      </w:r>
      <w:r w:rsidRPr="00034124">
        <w:rPr>
          <w:rFonts w:ascii="Arial" w:eastAsia="Calibri" w:hAnsi="Arial"/>
          <w:sz w:val="22"/>
          <w:szCs w:val="22"/>
          <w:lang w:eastAsia="en-US"/>
        </w:rPr>
        <w:tab/>
        <w:t>Komerční banka, a.s., pobočka Olomouc</w:t>
      </w:r>
    </w:p>
    <w:p w:rsidR="00C36E54" w:rsidRPr="00034124" w:rsidRDefault="00C36E54" w:rsidP="00C36E54">
      <w:pPr>
        <w:jc w:val="both"/>
        <w:rPr>
          <w:rFonts w:ascii="Arial" w:eastAsia="Calibri" w:hAnsi="Arial"/>
          <w:sz w:val="22"/>
          <w:szCs w:val="22"/>
          <w:lang w:eastAsia="en-US"/>
        </w:rPr>
      </w:pPr>
      <w:proofErr w:type="spellStart"/>
      <w:proofErr w:type="gramStart"/>
      <w:r w:rsidRPr="00034124">
        <w:rPr>
          <w:rFonts w:ascii="Arial" w:eastAsia="Calibri" w:hAnsi="Arial"/>
          <w:sz w:val="22"/>
          <w:szCs w:val="22"/>
          <w:lang w:eastAsia="en-US"/>
        </w:rPr>
        <w:t>č.ú</w:t>
      </w:r>
      <w:proofErr w:type="spellEnd"/>
      <w:r w:rsidRPr="00034124">
        <w:rPr>
          <w:rFonts w:ascii="Arial" w:eastAsia="Calibri" w:hAnsi="Arial"/>
          <w:sz w:val="22"/>
          <w:szCs w:val="22"/>
          <w:lang w:eastAsia="en-US"/>
        </w:rPr>
        <w:t>:</w:t>
      </w:r>
      <w:r w:rsidRPr="00034124">
        <w:rPr>
          <w:rFonts w:ascii="Arial" w:eastAsia="Calibri" w:hAnsi="Arial"/>
          <w:sz w:val="22"/>
          <w:szCs w:val="22"/>
          <w:lang w:eastAsia="en-US"/>
        </w:rPr>
        <w:tab/>
      </w:r>
      <w:r w:rsidRPr="00034124">
        <w:rPr>
          <w:rFonts w:ascii="Arial" w:eastAsia="Calibri" w:hAnsi="Arial"/>
          <w:sz w:val="22"/>
          <w:szCs w:val="22"/>
          <w:lang w:eastAsia="en-US"/>
        </w:rPr>
        <w:tab/>
      </w:r>
      <w:r w:rsidRPr="00034124">
        <w:rPr>
          <w:rFonts w:ascii="Arial" w:eastAsia="Calibri" w:hAnsi="Arial"/>
          <w:sz w:val="22"/>
          <w:szCs w:val="22"/>
          <w:lang w:eastAsia="en-US"/>
        </w:rPr>
        <w:tab/>
      </w:r>
      <w:r w:rsidRPr="00034124">
        <w:rPr>
          <w:rFonts w:ascii="Arial" w:eastAsia="Calibri" w:hAnsi="Arial"/>
          <w:sz w:val="22"/>
          <w:szCs w:val="22"/>
          <w:lang w:eastAsia="en-US"/>
        </w:rPr>
        <w:tab/>
      </w:r>
      <w:r w:rsidRPr="00034124">
        <w:rPr>
          <w:rFonts w:ascii="Arial" w:eastAsia="Calibri" w:hAnsi="Arial"/>
          <w:sz w:val="22"/>
          <w:szCs w:val="22"/>
          <w:lang w:eastAsia="en-US"/>
        </w:rPr>
        <w:tab/>
        <w:t>19</w:t>
      </w:r>
      <w:proofErr w:type="gramEnd"/>
      <w:r w:rsidRPr="00034124">
        <w:rPr>
          <w:rFonts w:ascii="Arial" w:eastAsia="Calibri" w:hAnsi="Arial"/>
          <w:sz w:val="22"/>
          <w:szCs w:val="22"/>
          <w:lang w:eastAsia="en-US"/>
        </w:rPr>
        <w:t>-1096330227/0100</w:t>
      </w:r>
    </w:p>
    <w:p w:rsidR="00C36E54" w:rsidRPr="00034124" w:rsidRDefault="00C36E54" w:rsidP="00C36E54">
      <w:pPr>
        <w:jc w:val="both"/>
        <w:rPr>
          <w:rFonts w:ascii="Arial" w:eastAsia="Calibri" w:hAnsi="Arial"/>
          <w:bCs/>
          <w:color w:val="000000"/>
          <w:sz w:val="22"/>
          <w:szCs w:val="22"/>
          <w:lang w:eastAsia="en-US"/>
        </w:rPr>
      </w:pPr>
      <w:r w:rsidRPr="00034124">
        <w:rPr>
          <w:rFonts w:ascii="Arial" w:eastAsia="Calibri" w:hAnsi="Arial"/>
          <w:sz w:val="22"/>
          <w:szCs w:val="22"/>
          <w:lang w:eastAsia="en-US"/>
        </w:rPr>
        <w:t xml:space="preserve">rektor:  </w:t>
      </w:r>
      <w:r w:rsidRPr="00034124">
        <w:rPr>
          <w:rFonts w:ascii="Arial" w:eastAsia="Calibri" w:hAnsi="Arial"/>
          <w:sz w:val="22"/>
          <w:szCs w:val="22"/>
          <w:lang w:eastAsia="en-US"/>
        </w:rPr>
        <w:tab/>
      </w:r>
      <w:r w:rsidRPr="00034124">
        <w:rPr>
          <w:rFonts w:ascii="Arial" w:eastAsia="Calibri" w:hAnsi="Arial"/>
          <w:sz w:val="22"/>
          <w:szCs w:val="22"/>
          <w:lang w:eastAsia="en-US"/>
        </w:rPr>
        <w:tab/>
      </w:r>
      <w:r w:rsidRPr="00034124">
        <w:rPr>
          <w:rFonts w:ascii="Arial" w:eastAsia="Calibri" w:hAnsi="Arial"/>
          <w:sz w:val="22"/>
          <w:szCs w:val="22"/>
          <w:lang w:eastAsia="en-US"/>
        </w:rPr>
        <w:tab/>
      </w:r>
      <w:r w:rsidRPr="00034124">
        <w:rPr>
          <w:rFonts w:ascii="Arial" w:eastAsia="Calibri" w:hAnsi="Arial"/>
          <w:sz w:val="22"/>
          <w:szCs w:val="22"/>
          <w:lang w:eastAsia="en-US"/>
        </w:rPr>
        <w:tab/>
      </w:r>
      <w:hyperlink r:id="rId8" w:tooltip="Opens internal link in current window" w:history="1">
        <w:r w:rsidRPr="00034124">
          <w:rPr>
            <w:rFonts w:ascii="Arial" w:eastAsia="Calibri" w:hAnsi="Arial"/>
            <w:bCs/>
            <w:color w:val="000000"/>
            <w:sz w:val="22"/>
            <w:szCs w:val="22"/>
            <w:lang w:eastAsia="en-US"/>
          </w:rPr>
          <w:t xml:space="preserve">prof. Mgr. Jaroslav Miller, </w:t>
        </w:r>
        <w:proofErr w:type="gramStart"/>
        <w:r w:rsidRPr="00034124">
          <w:rPr>
            <w:rFonts w:ascii="Arial" w:eastAsia="Calibri" w:hAnsi="Arial"/>
            <w:bCs/>
            <w:color w:val="000000"/>
            <w:sz w:val="22"/>
            <w:szCs w:val="22"/>
            <w:lang w:eastAsia="en-US"/>
          </w:rPr>
          <w:t>M.A.</w:t>
        </w:r>
        <w:proofErr w:type="gramEnd"/>
        <w:r w:rsidRPr="00034124">
          <w:rPr>
            <w:rFonts w:ascii="Arial" w:eastAsia="Calibri" w:hAnsi="Arial"/>
            <w:bCs/>
            <w:color w:val="000000"/>
            <w:sz w:val="22"/>
            <w:szCs w:val="22"/>
            <w:lang w:eastAsia="en-US"/>
          </w:rPr>
          <w:t>, Ph.D.</w:t>
        </w:r>
      </w:hyperlink>
    </w:p>
    <w:p w:rsidR="00C36E54" w:rsidRPr="005208B7" w:rsidRDefault="00C36E54" w:rsidP="00C36E54">
      <w:pPr>
        <w:jc w:val="both"/>
        <w:rPr>
          <w:rFonts w:ascii="Arial" w:eastAsia="Calibri" w:hAnsi="Arial"/>
          <w:sz w:val="22"/>
          <w:szCs w:val="22"/>
          <w:lang w:eastAsia="en-US"/>
        </w:rPr>
      </w:pPr>
      <w:r w:rsidRPr="00F307CD">
        <w:rPr>
          <w:rFonts w:ascii="Arial" w:hAnsi="Arial"/>
          <w:sz w:val="22"/>
          <w:szCs w:val="22"/>
        </w:rPr>
        <w:t xml:space="preserve">osoby oprávněné jednat ve věcech realizace této </w:t>
      </w:r>
      <w:r>
        <w:rPr>
          <w:rFonts w:ascii="Arial" w:hAnsi="Arial"/>
          <w:sz w:val="22"/>
          <w:szCs w:val="22"/>
        </w:rPr>
        <w:t>Smlouvy</w:t>
      </w:r>
      <w:r w:rsidRPr="005208B7">
        <w:rPr>
          <w:rFonts w:ascii="Arial" w:eastAsia="Calibri" w:hAnsi="Arial"/>
          <w:sz w:val="22"/>
          <w:szCs w:val="22"/>
          <w:lang w:eastAsia="en-US"/>
        </w:rPr>
        <w:t>:</w:t>
      </w:r>
      <w:r>
        <w:rPr>
          <w:rFonts w:ascii="Arial" w:eastAsia="Calibri" w:hAnsi="Arial"/>
          <w:sz w:val="22"/>
          <w:szCs w:val="22"/>
          <w:lang w:eastAsia="en-US"/>
        </w:rPr>
        <w:t xml:space="preserve"> (bude doplněno před podpisem smlouvy)</w:t>
      </w:r>
    </w:p>
    <w:p w:rsidR="00C36E54" w:rsidRPr="00034124" w:rsidRDefault="00C36E54" w:rsidP="00C36E54">
      <w:pPr>
        <w:jc w:val="both"/>
        <w:rPr>
          <w:rFonts w:ascii="Arial" w:eastAsia="Calibri" w:hAnsi="Arial"/>
          <w:i/>
          <w:sz w:val="22"/>
          <w:szCs w:val="22"/>
          <w:lang w:eastAsia="en-US"/>
        </w:rPr>
      </w:pPr>
    </w:p>
    <w:p w:rsidR="00C36E54" w:rsidRDefault="00C36E54" w:rsidP="00C36E54">
      <w:pPr>
        <w:jc w:val="both"/>
        <w:rPr>
          <w:rFonts w:ascii="Arial" w:eastAsia="Calibri" w:hAnsi="Arial"/>
          <w:i/>
          <w:sz w:val="22"/>
          <w:szCs w:val="22"/>
          <w:lang w:eastAsia="en-US"/>
        </w:rPr>
      </w:pPr>
    </w:p>
    <w:p w:rsidR="00C36E54" w:rsidRPr="00034124" w:rsidRDefault="00C36E54" w:rsidP="00C36E54">
      <w:pPr>
        <w:jc w:val="both"/>
        <w:rPr>
          <w:rFonts w:ascii="Arial" w:eastAsia="Calibri" w:hAnsi="Arial"/>
          <w:bCs/>
          <w:sz w:val="22"/>
          <w:szCs w:val="22"/>
          <w:lang w:eastAsia="en-US"/>
        </w:rPr>
      </w:pPr>
      <w:r w:rsidRPr="00034124">
        <w:rPr>
          <w:rFonts w:ascii="Arial" w:eastAsia="Calibri" w:hAnsi="Arial"/>
          <w:i/>
          <w:sz w:val="22"/>
          <w:szCs w:val="22"/>
          <w:lang w:eastAsia="en-US"/>
        </w:rPr>
        <w:t>(dále jen „</w:t>
      </w:r>
      <w:r>
        <w:rPr>
          <w:rFonts w:ascii="Arial" w:eastAsia="Calibri" w:hAnsi="Arial"/>
          <w:i/>
          <w:sz w:val="22"/>
          <w:szCs w:val="22"/>
          <w:lang w:eastAsia="en-US"/>
        </w:rPr>
        <w:t>Objednatel</w:t>
      </w:r>
      <w:r w:rsidRPr="00034124">
        <w:rPr>
          <w:rFonts w:ascii="Arial" w:eastAsia="Calibri" w:hAnsi="Arial"/>
          <w:i/>
          <w:sz w:val="22"/>
          <w:szCs w:val="22"/>
          <w:lang w:eastAsia="en-US"/>
        </w:rPr>
        <w:t>“)</w:t>
      </w:r>
    </w:p>
    <w:p w:rsidR="00C36E54" w:rsidRPr="00034124" w:rsidRDefault="00C36E54" w:rsidP="00C36E54">
      <w:pPr>
        <w:tabs>
          <w:tab w:val="left" w:pos="1276"/>
        </w:tabs>
        <w:ind w:left="426" w:firstLine="708"/>
        <w:jc w:val="center"/>
        <w:rPr>
          <w:rFonts w:ascii="Arial" w:eastAsia="Calibri" w:hAnsi="Arial"/>
          <w:sz w:val="22"/>
          <w:szCs w:val="22"/>
          <w:lang w:eastAsia="en-US"/>
        </w:rPr>
      </w:pPr>
    </w:p>
    <w:p w:rsidR="00C36E54" w:rsidRPr="00034124" w:rsidRDefault="00C36E54" w:rsidP="00C36E54">
      <w:pPr>
        <w:tabs>
          <w:tab w:val="left" w:pos="1276"/>
        </w:tabs>
        <w:rPr>
          <w:rFonts w:ascii="Arial" w:eastAsia="Calibri" w:hAnsi="Arial"/>
          <w:sz w:val="22"/>
          <w:szCs w:val="22"/>
          <w:lang w:eastAsia="en-US"/>
        </w:rPr>
      </w:pPr>
      <w:r w:rsidRPr="00034124">
        <w:rPr>
          <w:rFonts w:ascii="Arial" w:eastAsia="Calibri" w:hAnsi="Arial"/>
          <w:sz w:val="22"/>
          <w:szCs w:val="22"/>
          <w:lang w:eastAsia="en-US"/>
        </w:rPr>
        <w:t>a</w:t>
      </w:r>
    </w:p>
    <w:p w:rsidR="00C36E54" w:rsidRPr="00034124" w:rsidRDefault="00C36E54" w:rsidP="00C36E54">
      <w:pPr>
        <w:tabs>
          <w:tab w:val="left" w:pos="1276"/>
        </w:tabs>
        <w:rPr>
          <w:rFonts w:ascii="Arial" w:eastAsia="Calibri" w:hAnsi="Arial"/>
          <w:sz w:val="22"/>
          <w:szCs w:val="22"/>
          <w:lang w:eastAsia="en-US"/>
        </w:rPr>
      </w:pPr>
    </w:p>
    <w:p w:rsidR="00C36E54" w:rsidRPr="00034124" w:rsidRDefault="00C36E54" w:rsidP="00C36E54">
      <w:pPr>
        <w:tabs>
          <w:tab w:val="left" w:pos="567"/>
          <w:tab w:val="left" w:pos="1134"/>
          <w:tab w:val="left" w:pos="3544"/>
          <w:tab w:val="left" w:pos="4536"/>
        </w:tabs>
        <w:ind w:left="426" w:hanging="426"/>
        <w:jc w:val="both"/>
        <w:rPr>
          <w:rFonts w:ascii="Arial" w:eastAsia="Calibri" w:hAnsi="Arial"/>
          <w:sz w:val="22"/>
          <w:szCs w:val="22"/>
          <w:lang w:eastAsia="en-US"/>
        </w:rPr>
      </w:pPr>
      <w:r>
        <w:rPr>
          <w:rFonts w:ascii="Arial" w:eastAsia="Calibri" w:hAnsi="Arial"/>
          <w:b/>
          <w:sz w:val="22"/>
          <w:szCs w:val="22"/>
          <w:lang w:eastAsia="en-US"/>
        </w:rPr>
        <w:t>Zhotovitel</w:t>
      </w:r>
      <w:r w:rsidRPr="00034124">
        <w:rPr>
          <w:rFonts w:ascii="Arial" w:eastAsia="Calibri" w:hAnsi="Arial"/>
          <w:sz w:val="22"/>
          <w:szCs w:val="22"/>
          <w:lang w:eastAsia="en-US"/>
        </w:rPr>
        <w:t>:</w:t>
      </w:r>
      <w:r w:rsidRPr="00034124">
        <w:rPr>
          <w:rFonts w:ascii="Arial" w:eastAsia="Calibri" w:hAnsi="Arial"/>
          <w:sz w:val="22"/>
          <w:szCs w:val="22"/>
          <w:lang w:eastAsia="en-US"/>
        </w:rPr>
        <w:tab/>
      </w:r>
      <w:r w:rsidRPr="00034124">
        <w:rPr>
          <w:rFonts w:ascii="Arial" w:eastAsia="Calibri" w:hAnsi="Arial"/>
          <w:sz w:val="22"/>
          <w:szCs w:val="22"/>
          <w:lang w:eastAsia="en-US"/>
        </w:rPr>
        <w:tab/>
      </w:r>
      <w:r w:rsidRPr="00B65896">
        <w:rPr>
          <w:rFonts w:ascii="Arial" w:eastAsia="Calibri" w:hAnsi="Arial"/>
          <w:b/>
          <w:sz w:val="22"/>
          <w:szCs w:val="22"/>
          <w:highlight w:val="yellow"/>
          <w:lang w:eastAsia="en-US"/>
        </w:rPr>
        <w:t>(</w:t>
      </w:r>
      <w:r>
        <w:rPr>
          <w:rFonts w:ascii="Arial" w:eastAsia="Calibri" w:hAnsi="Arial"/>
          <w:b/>
          <w:i/>
          <w:sz w:val="22"/>
          <w:szCs w:val="22"/>
          <w:highlight w:val="yellow"/>
          <w:lang w:eastAsia="en-US"/>
        </w:rPr>
        <w:t>doplní dodavatel</w:t>
      </w:r>
      <w:r w:rsidRPr="00034124">
        <w:rPr>
          <w:rFonts w:ascii="Arial" w:eastAsia="Calibri" w:hAnsi="Arial"/>
          <w:b/>
          <w:i/>
          <w:sz w:val="22"/>
          <w:szCs w:val="22"/>
          <w:highlight w:val="yellow"/>
          <w:lang w:eastAsia="en-US"/>
        </w:rPr>
        <w:t>)</w:t>
      </w:r>
      <w:r w:rsidRPr="00034124">
        <w:rPr>
          <w:rFonts w:ascii="Arial" w:eastAsia="Calibri" w:hAnsi="Arial"/>
          <w:sz w:val="22"/>
          <w:szCs w:val="22"/>
          <w:lang w:eastAsia="en-US"/>
        </w:rPr>
        <w:tab/>
      </w:r>
    </w:p>
    <w:p w:rsidR="00C36E54" w:rsidRPr="00034124" w:rsidRDefault="00C36E54" w:rsidP="00C36E54">
      <w:pPr>
        <w:tabs>
          <w:tab w:val="left" w:pos="1134"/>
          <w:tab w:val="left" w:pos="3544"/>
          <w:tab w:val="left" w:pos="3686"/>
          <w:tab w:val="left" w:pos="4536"/>
        </w:tabs>
        <w:jc w:val="both"/>
        <w:rPr>
          <w:rFonts w:ascii="Arial" w:eastAsia="Calibri" w:hAnsi="Arial"/>
          <w:sz w:val="22"/>
          <w:szCs w:val="22"/>
          <w:lang w:eastAsia="en-US"/>
        </w:rPr>
      </w:pPr>
      <w:r w:rsidRPr="00034124">
        <w:rPr>
          <w:rFonts w:ascii="Arial" w:eastAsia="Calibri" w:hAnsi="Arial"/>
          <w:sz w:val="22"/>
          <w:szCs w:val="22"/>
          <w:lang w:eastAsia="en-US"/>
        </w:rPr>
        <w:t>se sídlem:</w:t>
      </w:r>
      <w:r w:rsidRPr="00034124">
        <w:rPr>
          <w:rFonts w:ascii="Arial" w:eastAsia="Calibri" w:hAnsi="Arial"/>
          <w:sz w:val="22"/>
          <w:szCs w:val="22"/>
          <w:lang w:eastAsia="en-US"/>
        </w:rPr>
        <w:tab/>
      </w:r>
      <w:r w:rsidRPr="00034124">
        <w:rPr>
          <w:rFonts w:ascii="Arial" w:eastAsia="Calibri" w:hAnsi="Arial"/>
          <w:sz w:val="22"/>
          <w:szCs w:val="22"/>
          <w:lang w:eastAsia="en-US"/>
        </w:rPr>
        <w:tab/>
      </w:r>
      <w:r w:rsidRPr="00B65896">
        <w:rPr>
          <w:rFonts w:ascii="Arial" w:eastAsia="Calibri" w:hAnsi="Arial"/>
          <w:b/>
          <w:sz w:val="22"/>
          <w:szCs w:val="22"/>
          <w:highlight w:val="yellow"/>
          <w:lang w:eastAsia="en-US"/>
        </w:rPr>
        <w:t>(</w:t>
      </w:r>
      <w:r>
        <w:rPr>
          <w:rFonts w:ascii="Arial" w:eastAsia="Calibri" w:hAnsi="Arial"/>
          <w:b/>
          <w:i/>
          <w:sz w:val="22"/>
          <w:szCs w:val="22"/>
          <w:highlight w:val="yellow"/>
          <w:lang w:eastAsia="en-US"/>
        </w:rPr>
        <w:t>doplní dodavatel</w:t>
      </w:r>
      <w:r w:rsidRPr="00034124">
        <w:rPr>
          <w:rFonts w:ascii="Arial" w:eastAsia="Calibri" w:hAnsi="Arial"/>
          <w:b/>
          <w:i/>
          <w:sz w:val="22"/>
          <w:szCs w:val="22"/>
          <w:highlight w:val="yellow"/>
          <w:lang w:eastAsia="en-US"/>
        </w:rPr>
        <w:t>)</w:t>
      </w:r>
      <w:r w:rsidRPr="00034124">
        <w:rPr>
          <w:rFonts w:ascii="Arial" w:eastAsia="Calibri" w:hAnsi="Arial"/>
          <w:sz w:val="22"/>
          <w:szCs w:val="22"/>
          <w:lang w:eastAsia="en-US"/>
        </w:rPr>
        <w:tab/>
      </w:r>
    </w:p>
    <w:p w:rsidR="00C36E54" w:rsidRPr="00034124" w:rsidRDefault="00C36E54" w:rsidP="00C36E54">
      <w:pPr>
        <w:tabs>
          <w:tab w:val="left" w:pos="567"/>
          <w:tab w:val="left" w:pos="1134"/>
          <w:tab w:val="left" w:pos="3544"/>
          <w:tab w:val="left" w:pos="4536"/>
        </w:tabs>
        <w:jc w:val="both"/>
        <w:rPr>
          <w:rFonts w:ascii="Arial" w:eastAsia="Calibri" w:hAnsi="Arial"/>
          <w:sz w:val="22"/>
          <w:szCs w:val="22"/>
          <w:lang w:eastAsia="en-US"/>
        </w:rPr>
      </w:pPr>
      <w:r w:rsidRPr="00034124">
        <w:rPr>
          <w:rFonts w:ascii="Arial" w:eastAsia="Calibri" w:hAnsi="Arial"/>
          <w:sz w:val="22"/>
          <w:szCs w:val="22"/>
          <w:lang w:eastAsia="en-US"/>
        </w:rPr>
        <w:t>IČO:</w:t>
      </w:r>
      <w:r w:rsidRPr="00034124">
        <w:rPr>
          <w:rFonts w:ascii="Arial" w:eastAsia="Calibri" w:hAnsi="Arial"/>
          <w:sz w:val="22"/>
          <w:szCs w:val="22"/>
          <w:lang w:eastAsia="en-US"/>
        </w:rPr>
        <w:tab/>
      </w:r>
      <w:r w:rsidRPr="00034124">
        <w:rPr>
          <w:rFonts w:ascii="Arial" w:eastAsia="Calibri" w:hAnsi="Arial"/>
          <w:sz w:val="22"/>
          <w:szCs w:val="22"/>
          <w:lang w:eastAsia="en-US"/>
        </w:rPr>
        <w:tab/>
      </w:r>
      <w:r w:rsidRPr="00034124">
        <w:rPr>
          <w:rFonts w:ascii="Arial" w:eastAsia="Calibri" w:hAnsi="Arial"/>
          <w:sz w:val="22"/>
          <w:szCs w:val="22"/>
          <w:lang w:eastAsia="en-US"/>
        </w:rPr>
        <w:tab/>
      </w:r>
      <w:r w:rsidRPr="00B65896">
        <w:rPr>
          <w:rFonts w:ascii="Arial" w:eastAsia="Calibri" w:hAnsi="Arial"/>
          <w:b/>
          <w:sz w:val="22"/>
          <w:szCs w:val="22"/>
          <w:highlight w:val="yellow"/>
          <w:lang w:eastAsia="en-US"/>
        </w:rPr>
        <w:t>(</w:t>
      </w:r>
      <w:r>
        <w:rPr>
          <w:rFonts w:ascii="Arial" w:eastAsia="Calibri" w:hAnsi="Arial"/>
          <w:b/>
          <w:i/>
          <w:sz w:val="22"/>
          <w:szCs w:val="22"/>
          <w:highlight w:val="yellow"/>
          <w:lang w:eastAsia="en-US"/>
        </w:rPr>
        <w:t>doplní dodavatel</w:t>
      </w:r>
      <w:r w:rsidRPr="00034124">
        <w:rPr>
          <w:rFonts w:ascii="Arial" w:eastAsia="Calibri" w:hAnsi="Arial"/>
          <w:b/>
          <w:i/>
          <w:sz w:val="22"/>
          <w:szCs w:val="22"/>
          <w:highlight w:val="yellow"/>
          <w:lang w:eastAsia="en-US"/>
        </w:rPr>
        <w:t>)</w:t>
      </w:r>
      <w:r w:rsidRPr="00034124">
        <w:rPr>
          <w:rFonts w:ascii="Arial" w:eastAsia="Calibri" w:hAnsi="Arial"/>
          <w:sz w:val="22"/>
          <w:szCs w:val="22"/>
          <w:lang w:eastAsia="en-US"/>
        </w:rPr>
        <w:tab/>
      </w:r>
    </w:p>
    <w:p w:rsidR="00C36E54" w:rsidRPr="00034124" w:rsidRDefault="00C36E54" w:rsidP="00C36E54">
      <w:pPr>
        <w:tabs>
          <w:tab w:val="left" w:pos="567"/>
          <w:tab w:val="left" w:pos="1134"/>
          <w:tab w:val="left" w:pos="3544"/>
          <w:tab w:val="left" w:pos="4536"/>
        </w:tabs>
        <w:jc w:val="both"/>
        <w:rPr>
          <w:rFonts w:ascii="Arial" w:eastAsia="Calibri" w:hAnsi="Arial"/>
          <w:sz w:val="22"/>
          <w:szCs w:val="22"/>
          <w:lang w:eastAsia="en-US"/>
        </w:rPr>
      </w:pPr>
      <w:r w:rsidRPr="00034124">
        <w:rPr>
          <w:rFonts w:ascii="Arial" w:eastAsia="Calibri" w:hAnsi="Arial"/>
          <w:sz w:val="22"/>
          <w:szCs w:val="22"/>
          <w:lang w:eastAsia="en-US"/>
        </w:rPr>
        <w:t>DIČ:</w:t>
      </w:r>
      <w:r w:rsidRPr="00034124">
        <w:rPr>
          <w:rFonts w:ascii="Arial" w:eastAsia="Calibri" w:hAnsi="Arial"/>
          <w:sz w:val="22"/>
          <w:szCs w:val="22"/>
          <w:lang w:eastAsia="en-US"/>
        </w:rPr>
        <w:tab/>
      </w:r>
      <w:r w:rsidRPr="00034124">
        <w:rPr>
          <w:rFonts w:ascii="Arial" w:eastAsia="Calibri" w:hAnsi="Arial"/>
          <w:sz w:val="22"/>
          <w:szCs w:val="22"/>
          <w:lang w:eastAsia="en-US"/>
        </w:rPr>
        <w:tab/>
      </w:r>
      <w:r w:rsidRPr="00034124">
        <w:rPr>
          <w:rFonts w:ascii="Arial" w:eastAsia="Calibri" w:hAnsi="Arial"/>
          <w:sz w:val="22"/>
          <w:szCs w:val="22"/>
          <w:lang w:eastAsia="en-US"/>
        </w:rPr>
        <w:tab/>
      </w:r>
      <w:r w:rsidRPr="00B65896">
        <w:rPr>
          <w:rFonts w:ascii="Arial" w:eastAsia="Calibri" w:hAnsi="Arial"/>
          <w:b/>
          <w:sz w:val="22"/>
          <w:szCs w:val="22"/>
          <w:highlight w:val="yellow"/>
          <w:lang w:eastAsia="en-US"/>
        </w:rPr>
        <w:t>(</w:t>
      </w:r>
      <w:r>
        <w:rPr>
          <w:rFonts w:ascii="Arial" w:eastAsia="Calibri" w:hAnsi="Arial"/>
          <w:b/>
          <w:i/>
          <w:sz w:val="22"/>
          <w:szCs w:val="22"/>
          <w:highlight w:val="yellow"/>
          <w:lang w:eastAsia="en-US"/>
        </w:rPr>
        <w:t>doplní dodavatel</w:t>
      </w:r>
      <w:r w:rsidRPr="00034124">
        <w:rPr>
          <w:rFonts w:ascii="Arial" w:eastAsia="Calibri" w:hAnsi="Arial"/>
          <w:b/>
          <w:i/>
          <w:sz w:val="22"/>
          <w:szCs w:val="22"/>
          <w:highlight w:val="yellow"/>
          <w:lang w:eastAsia="en-US"/>
        </w:rPr>
        <w:t>)</w:t>
      </w:r>
      <w:r w:rsidRPr="00034124">
        <w:rPr>
          <w:rFonts w:ascii="Arial" w:eastAsia="Calibri" w:hAnsi="Arial"/>
          <w:sz w:val="22"/>
          <w:szCs w:val="22"/>
          <w:lang w:eastAsia="en-US"/>
        </w:rPr>
        <w:tab/>
      </w:r>
    </w:p>
    <w:p w:rsidR="00C36E54" w:rsidRPr="00034124" w:rsidRDefault="00C36E54" w:rsidP="00C36E54">
      <w:pPr>
        <w:tabs>
          <w:tab w:val="left" w:pos="1134"/>
          <w:tab w:val="left" w:pos="3544"/>
          <w:tab w:val="left" w:pos="4536"/>
        </w:tabs>
        <w:jc w:val="both"/>
        <w:rPr>
          <w:rFonts w:ascii="Arial" w:eastAsia="Calibri" w:hAnsi="Arial"/>
          <w:sz w:val="22"/>
          <w:szCs w:val="22"/>
          <w:lang w:eastAsia="en-US"/>
        </w:rPr>
      </w:pPr>
      <w:r w:rsidRPr="00034124">
        <w:rPr>
          <w:rFonts w:ascii="Arial" w:eastAsia="Calibri" w:hAnsi="Arial"/>
          <w:sz w:val="22"/>
          <w:szCs w:val="22"/>
          <w:lang w:eastAsia="en-US"/>
        </w:rPr>
        <w:t>statutární orgán:</w:t>
      </w:r>
      <w:r w:rsidRPr="00034124">
        <w:rPr>
          <w:rFonts w:ascii="Arial" w:eastAsia="Calibri" w:hAnsi="Arial"/>
          <w:sz w:val="22"/>
          <w:szCs w:val="22"/>
          <w:lang w:eastAsia="en-US"/>
        </w:rPr>
        <w:tab/>
      </w:r>
      <w:r w:rsidRPr="00B65896">
        <w:rPr>
          <w:rFonts w:ascii="Arial" w:eastAsia="Calibri" w:hAnsi="Arial"/>
          <w:b/>
          <w:sz w:val="22"/>
          <w:szCs w:val="22"/>
          <w:highlight w:val="yellow"/>
          <w:lang w:eastAsia="en-US"/>
        </w:rPr>
        <w:t>(</w:t>
      </w:r>
      <w:r>
        <w:rPr>
          <w:rFonts w:ascii="Arial" w:eastAsia="Calibri" w:hAnsi="Arial"/>
          <w:b/>
          <w:i/>
          <w:sz w:val="22"/>
          <w:szCs w:val="22"/>
          <w:highlight w:val="yellow"/>
          <w:lang w:eastAsia="en-US"/>
        </w:rPr>
        <w:t>doplní dodavatel</w:t>
      </w:r>
      <w:r w:rsidRPr="00034124">
        <w:rPr>
          <w:rFonts w:ascii="Arial" w:eastAsia="Calibri" w:hAnsi="Arial"/>
          <w:b/>
          <w:i/>
          <w:sz w:val="22"/>
          <w:szCs w:val="22"/>
          <w:highlight w:val="yellow"/>
          <w:lang w:eastAsia="en-US"/>
        </w:rPr>
        <w:t>)</w:t>
      </w:r>
      <w:r w:rsidRPr="00034124">
        <w:rPr>
          <w:rFonts w:ascii="Arial" w:eastAsia="Calibri" w:hAnsi="Arial"/>
          <w:sz w:val="22"/>
          <w:szCs w:val="22"/>
          <w:lang w:eastAsia="en-US"/>
        </w:rPr>
        <w:tab/>
      </w:r>
    </w:p>
    <w:p w:rsidR="00C36E54" w:rsidRPr="00034124" w:rsidRDefault="00C36E54" w:rsidP="00C36E54">
      <w:pPr>
        <w:tabs>
          <w:tab w:val="left" w:pos="567"/>
          <w:tab w:val="left" w:pos="1134"/>
          <w:tab w:val="left" w:pos="3544"/>
          <w:tab w:val="left" w:pos="4536"/>
        </w:tabs>
        <w:jc w:val="both"/>
        <w:rPr>
          <w:rFonts w:ascii="Arial" w:eastAsia="Calibri" w:hAnsi="Arial"/>
          <w:sz w:val="22"/>
          <w:szCs w:val="22"/>
          <w:lang w:eastAsia="en-US"/>
        </w:rPr>
      </w:pPr>
      <w:r w:rsidRPr="00034124">
        <w:rPr>
          <w:rFonts w:ascii="Arial" w:eastAsia="Calibri" w:hAnsi="Arial"/>
          <w:sz w:val="22"/>
          <w:szCs w:val="22"/>
          <w:lang w:eastAsia="en-US"/>
        </w:rPr>
        <w:t>zapsán v obchodním rejstříku</w:t>
      </w:r>
      <w:r w:rsidRPr="00034124">
        <w:rPr>
          <w:rFonts w:ascii="Arial" w:eastAsia="Calibri" w:hAnsi="Arial"/>
          <w:sz w:val="22"/>
          <w:szCs w:val="22"/>
          <w:lang w:eastAsia="en-US"/>
        </w:rPr>
        <w:tab/>
        <w:t xml:space="preserve"> vedeném</w:t>
      </w:r>
      <w:r w:rsidRPr="00034124">
        <w:rPr>
          <w:rFonts w:ascii="Arial" w:eastAsia="Calibri" w:hAnsi="Arial"/>
          <w:b/>
          <w:i/>
          <w:sz w:val="22"/>
          <w:szCs w:val="22"/>
          <w:highlight w:val="yellow"/>
          <w:lang w:eastAsia="en-US"/>
        </w:rPr>
        <w:t xml:space="preserve"> </w:t>
      </w:r>
      <w:r w:rsidRPr="00B65896">
        <w:rPr>
          <w:rFonts w:ascii="Arial" w:eastAsia="Calibri" w:hAnsi="Arial"/>
          <w:b/>
          <w:sz w:val="22"/>
          <w:szCs w:val="22"/>
          <w:highlight w:val="yellow"/>
          <w:lang w:eastAsia="en-US"/>
        </w:rPr>
        <w:t>(</w:t>
      </w:r>
      <w:r>
        <w:rPr>
          <w:rFonts w:ascii="Arial" w:eastAsia="Calibri" w:hAnsi="Arial"/>
          <w:b/>
          <w:i/>
          <w:sz w:val="22"/>
          <w:szCs w:val="22"/>
          <w:highlight w:val="yellow"/>
          <w:lang w:eastAsia="en-US"/>
        </w:rPr>
        <w:t>doplní dodavatel</w:t>
      </w:r>
      <w:r w:rsidRPr="00034124">
        <w:rPr>
          <w:rFonts w:ascii="Arial" w:eastAsia="Calibri" w:hAnsi="Arial"/>
          <w:b/>
          <w:i/>
          <w:sz w:val="22"/>
          <w:szCs w:val="22"/>
          <w:highlight w:val="yellow"/>
          <w:lang w:eastAsia="en-US"/>
        </w:rPr>
        <w:t>)</w:t>
      </w:r>
      <w:r w:rsidRPr="00034124">
        <w:rPr>
          <w:rFonts w:ascii="Arial" w:eastAsia="Calibri" w:hAnsi="Arial"/>
          <w:sz w:val="22"/>
          <w:szCs w:val="22"/>
          <w:lang w:eastAsia="en-US"/>
        </w:rPr>
        <w:t xml:space="preserve">soudem, </w:t>
      </w:r>
    </w:p>
    <w:p w:rsidR="00C36E54" w:rsidRPr="00034124" w:rsidRDefault="00C36E54" w:rsidP="00C36E54">
      <w:pPr>
        <w:tabs>
          <w:tab w:val="left" w:pos="567"/>
          <w:tab w:val="left" w:pos="1134"/>
          <w:tab w:val="left" w:pos="3544"/>
          <w:tab w:val="left" w:pos="4536"/>
        </w:tabs>
        <w:jc w:val="both"/>
        <w:rPr>
          <w:rFonts w:ascii="Arial" w:eastAsia="Calibri" w:hAnsi="Arial"/>
          <w:sz w:val="22"/>
          <w:szCs w:val="22"/>
          <w:lang w:eastAsia="en-US"/>
        </w:rPr>
      </w:pPr>
      <w:r w:rsidRPr="00034124">
        <w:rPr>
          <w:rFonts w:ascii="Arial" w:eastAsia="Calibri" w:hAnsi="Arial"/>
          <w:sz w:val="22"/>
          <w:szCs w:val="22"/>
          <w:lang w:eastAsia="en-US"/>
        </w:rPr>
        <w:tab/>
      </w:r>
      <w:r w:rsidRPr="00034124">
        <w:rPr>
          <w:rFonts w:ascii="Arial" w:eastAsia="Calibri" w:hAnsi="Arial"/>
          <w:sz w:val="22"/>
          <w:szCs w:val="22"/>
          <w:lang w:eastAsia="en-US"/>
        </w:rPr>
        <w:tab/>
      </w:r>
      <w:r w:rsidRPr="00034124">
        <w:rPr>
          <w:rFonts w:ascii="Arial" w:eastAsia="Calibri" w:hAnsi="Arial"/>
          <w:sz w:val="22"/>
          <w:szCs w:val="22"/>
          <w:lang w:eastAsia="en-US"/>
        </w:rPr>
        <w:tab/>
        <w:t xml:space="preserve">oddíl </w:t>
      </w:r>
      <w:r>
        <w:rPr>
          <w:rFonts w:ascii="Arial" w:eastAsia="Calibri" w:hAnsi="Arial"/>
          <w:b/>
          <w:i/>
          <w:sz w:val="22"/>
          <w:szCs w:val="22"/>
          <w:highlight w:val="yellow"/>
          <w:lang w:eastAsia="en-US"/>
        </w:rPr>
        <w:t>(doplní dodavatel</w:t>
      </w:r>
      <w:r w:rsidRPr="00034124">
        <w:rPr>
          <w:rFonts w:ascii="Arial" w:eastAsia="Calibri" w:hAnsi="Arial"/>
          <w:b/>
          <w:i/>
          <w:sz w:val="22"/>
          <w:szCs w:val="22"/>
          <w:highlight w:val="yellow"/>
          <w:lang w:eastAsia="en-US"/>
        </w:rPr>
        <w:t>)</w:t>
      </w:r>
      <w:r w:rsidRPr="00034124">
        <w:rPr>
          <w:rFonts w:ascii="Arial" w:eastAsia="Calibri" w:hAnsi="Arial"/>
          <w:sz w:val="22"/>
          <w:szCs w:val="22"/>
          <w:lang w:eastAsia="en-US"/>
        </w:rPr>
        <w:t xml:space="preserve">, </w:t>
      </w:r>
    </w:p>
    <w:p w:rsidR="00C36E54" w:rsidRPr="00034124" w:rsidRDefault="00C36E54" w:rsidP="00C36E54">
      <w:pPr>
        <w:tabs>
          <w:tab w:val="left" w:pos="567"/>
          <w:tab w:val="left" w:pos="1134"/>
          <w:tab w:val="left" w:pos="3544"/>
          <w:tab w:val="left" w:pos="4536"/>
        </w:tabs>
        <w:jc w:val="both"/>
        <w:rPr>
          <w:rFonts w:ascii="Arial" w:eastAsia="Calibri" w:hAnsi="Arial"/>
          <w:sz w:val="22"/>
          <w:szCs w:val="22"/>
          <w:lang w:eastAsia="en-US"/>
        </w:rPr>
      </w:pPr>
      <w:r w:rsidRPr="00034124">
        <w:rPr>
          <w:rFonts w:ascii="Arial" w:eastAsia="Calibri" w:hAnsi="Arial"/>
          <w:sz w:val="22"/>
          <w:szCs w:val="22"/>
          <w:lang w:eastAsia="en-US"/>
        </w:rPr>
        <w:tab/>
      </w:r>
      <w:r w:rsidRPr="00034124">
        <w:rPr>
          <w:rFonts w:ascii="Arial" w:eastAsia="Calibri" w:hAnsi="Arial"/>
          <w:sz w:val="22"/>
          <w:szCs w:val="22"/>
          <w:lang w:eastAsia="en-US"/>
        </w:rPr>
        <w:tab/>
      </w:r>
      <w:r w:rsidRPr="00034124">
        <w:rPr>
          <w:rFonts w:ascii="Arial" w:eastAsia="Calibri" w:hAnsi="Arial"/>
          <w:sz w:val="22"/>
          <w:szCs w:val="22"/>
          <w:lang w:eastAsia="en-US"/>
        </w:rPr>
        <w:tab/>
        <w:t>vložka</w:t>
      </w:r>
      <w:r w:rsidRPr="00034124">
        <w:rPr>
          <w:rFonts w:ascii="Arial" w:eastAsia="Calibri" w:hAnsi="Arial"/>
          <w:b/>
          <w:i/>
          <w:sz w:val="22"/>
          <w:szCs w:val="22"/>
          <w:lang w:eastAsia="en-US"/>
        </w:rPr>
        <w:t xml:space="preserve"> </w:t>
      </w:r>
      <w:r w:rsidRPr="00B65896">
        <w:rPr>
          <w:rFonts w:ascii="Arial" w:eastAsia="Calibri" w:hAnsi="Arial"/>
          <w:b/>
          <w:sz w:val="22"/>
          <w:szCs w:val="22"/>
          <w:highlight w:val="yellow"/>
          <w:lang w:eastAsia="en-US"/>
        </w:rPr>
        <w:t>(</w:t>
      </w:r>
      <w:r>
        <w:rPr>
          <w:rFonts w:ascii="Arial" w:eastAsia="Calibri" w:hAnsi="Arial"/>
          <w:b/>
          <w:i/>
          <w:sz w:val="22"/>
          <w:szCs w:val="22"/>
          <w:highlight w:val="yellow"/>
          <w:lang w:eastAsia="en-US"/>
        </w:rPr>
        <w:t>doplní dodavatel</w:t>
      </w:r>
      <w:r w:rsidRPr="00034124">
        <w:rPr>
          <w:rFonts w:ascii="Arial" w:eastAsia="Calibri" w:hAnsi="Arial"/>
          <w:b/>
          <w:i/>
          <w:sz w:val="22"/>
          <w:szCs w:val="22"/>
          <w:highlight w:val="yellow"/>
          <w:lang w:eastAsia="en-US"/>
        </w:rPr>
        <w:t>)</w:t>
      </w:r>
      <w:r w:rsidRPr="00034124">
        <w:rPr>
          <w:rFonts w:ascii="Arial" w:eastAsia="Calibri" w:hAnsi="Arial"/>
          <w:sz w:val="22"/>
          <w:szCs w:val="22"/>
          <w:lang w:eastAsia="en-US"/>
        </w:rPr>
        <w:tab/>
      </w:r>
      <w:r w:rsidRPr="00034124">
        <w:rPr>
          <w:rFonts w:ascii="Arial" w:eastAsia="Calibri" w:hAnsi="Arial"/>
          <w:sz w:val="22"/>
          <w:szCs w:val="22"/>
          <w:lang w:eastAsia="en-US"/>
        </w:rPr>
        <w:tab/>
      </w:r>
    </w:p>
    <w:p w:rsidR="00C36E54" w:rsidRPr="00034124" w:rsidRDefault="00C36E54" w:rsidP="00C36E54">
      <w:pPr>
        <w:tabs>
          <w:tab w:val="left" w:pos="567"/>
          <w:tab w:val="left" w:pos="1134"/>
          <w:tab w:val="left" w:pos="3544"/>
          <w:tab w:val="left" w:pos="4536"/>
        </w:tabs>
        <w:jc w:val="both"/>
        <w:rPr>
          <w:rFonts w:ascii="Arial" w:eastAsia="Calibri" w:hAnsi="Arial"/>
          <w:sz w:val="22"/>
          <w:szCs w:val="22"/>
          <w:lang w:eastAsia="en-US"/>
        </w:rPr>
      </w:pPr>
      <w:r w:rsidRPr="00034124">
        <w:rPr>
          <w:rFonts w:ascii="Arial" w:eastAsia="Calibri" w:hAnsi="Arial"/>
          <w:sz w:val="22"/>
          <w:szCs w:val="22"/>
          <w:lang w:eastAsia="en-US"/>
        </w:rPr>
        <w:t xml:space="preserve">bankovní spojení:                      </w:t>
      </w:r>
      <w:r w:rsidRPr="00034124">
        <w:rPr>
          <w:rFonts w:ascii="Arial" w:eastAsia="Calibri" w:hAnsi="Arial"/>
          <w:sz w:val="22"/>
          <w:szCs w:val="22"/>
          <w:lang w:eastAsia="en-US"/>
        </w:rPr>
        <w:tab/>
      </w:r>
      <w:r w:rsidRPr="00B65896">
        <w:rPr>
          <w:rFonts w:ascii="Arial" w:eastAsia="Calibri" w:hAnsi="Arial"/>
          <w:b/>
          <w:sz w:val="22"/>
          <w:szCs w:val="22"/>
          <w:highlight w:val="yellow"/>
          <w:lang w:eastAsia="en-US"/>
        </w:rPr>
        <w:t>(</w:t>
      </w:r>
      <w:r>
        <w:rPr>
          <w:rFonts w:ascii="Arial" w:eastAsia="Calibri" w:hAnsi="Arial"/>
          <w:b/>
          <w:i/>
          <w:sz w:val="22"/>
          <w:szCs w:val="22"/>
          <w:highlight w:val="yellow"/>
          <w:lang w:eastAsia="en-US"/>
        </w:rPr>
        <w:t>doplní dodavatel</w:t>
      </w:r>
      <w:r w:rsidRPr="00034124">
        <w:rPr>
          <w:rFonts w:ascii="Arial" w:eastAsia="Calibri" w:hAnsi="Arial"/>
          <w:b/>
          <w:i/>
          <w:sz w:val="22"/>
          <w:szCs w:val="22"/>
          <w:highlight w:val="yellow"/>
          <w:lang w:eastAsia="en-US"/>
        </w:rPr>
        <w:t>)</w:t>
      </w:r>
      <w:r w:rsidRPr="00034124">
        <w:rPr>
          <w:rFonts w:ascii="Arial" w:eastAsia="Calibri" w:hAnsi="Arial"/>
          <w:sz w:val="22"/>
          <w:szCs w:val="22"/>
          <w:lang w:eastAsia="en-US"/>
        </w:rPr>
        <w:tab/>
      </w:r>
    </w:p>
    <w:p w:rsidR="00C36E54" w:rsidRPr="00034124" w:rsidRDefault="00C36E54" w:rsidP="00C36E54">
      <w:pPr>
        <w:tabs>
          <w:tab w:val="left" w:pos="567"/>
          <w:tab w:val="left" w:pos="1134"/>
          <w:tab w:val="left" w:pos="3544"/>
          <w:tab w:val="left" w:pos="4536"/>
        </w:tabs>
        <w:jc w:val="both"/>
        <w:rPr>
          <w:rFonts w:ascii="Arial" w:eastAsia="Calibri" w:hAnsi="Arial"/>
          <w:sz w:val="22"/>
          <w:szCs w:val="22"/>
          <w:lang w:eastAsia="en-US"/>
        </w:rPr>
      </w:pPr>
      <w:r w:rsidRPr="00034124">
        <w:rPr>
          <w:rFonts w:ascii="Arial" w:eastAsia="Calibri" w:hAnsi="Arial"/>
          <w:sz w:val="22"/>
          <w:szCs w:val="22"/>
          <w:lang w:eastAsia="en-US"/>
        </w:rPr>
        <w:t xml:space="preserve">číslo účtu: </w:t>
      </w:r>
      <w:r w:rsidRPr="00034124">
        <w:rPr>
          <w:rFonts w:ascii="Arial" w:eastAsia="Calibri" w:hAnsi="Arial"/>
          <w:sz w:val="22"/>
          <w:szCs w:val="22"/>
          <w:lang w:eastAsia="en-US"/>
        </w:rPr>
        <w:tab/>
      </w:r>
      <w:r w:rsidRPr="00034124">
        <w:rPr>
          <w:rFonts w:ascii="Arial" w:eastAsia="Calibri" w:hAnsi="Arial"/>
          <w:sz w:val="22"/>
          <w:szCs w:val="22"/>
          <w:lang w:eastAsia="en-US"/>
        </w:rPr>
        <w:tab/>
      </w:r>
      <w:r w:rsidRPr="00B65896">
        <w:rPr>
          <w:rFonts w:ascii="Arial" w:eastAsia="Calibri" w:hAnsi="Arial"/>
          <w:b/>
          <w:sz w:val="22"/>
          <w:szCs w:val="22"/>
          <w:highlight w:val="yellow"/>
          <w:lang w:eastAsia="en-US"/>
        </w:rPr>
        <w:t>(</w:t>
      </w:r>
      <w:r>
        <w:rPr>
          <w:rFonts w:ascii="Arial" w:eastAsia="Calibri" w:hAnsi="Arial"/>
          <w:b/>
          <w:i/>
          <w:sz w:val="22"/>
          <w:szCs w:val="22"/>
          <w:highlight w:val="yellow"/>
          <w:lang w:eastAsia="en-US"/>
        </w:rPr>
        <w:t>doplní dodavatel</w:t>
      </w:r>
      <w:r w:rsidRPr="00034124">
        <w:rPr>
          <w:rFonts w:ascii="Arial" w:eastAsia="Calibri" w:hAnsi="Arial"/>
          <w:b/>
          <w:i/>
          <w:sz w:val="22"/>
          <w:szCs w:val="22"/>
          <w:highlight w:val="yellow"/>
          <w:lang w:eastAsia="en-US"/>
        </w:rPr>
        <w:t>)</w:t>
      </w:r>
      <w:r w:rsidRPr="00034124">
        <w:rPr>
          <w:rFonts w:ascii="Arial" w:eastAsia="Calibri" w:hAnsi="Arial"/>
          <w:sz w:val="22"/>
          <w:szCs w:val="22"/>
          <w:lang w:eastAsia="en-US"/>
        </w:rPr>
        <w:tab/>
      </w:r>
      <w:r w:rsidRPr="00034124">
        <w:rPr>
          <w:rFonts w:ascii="Arial" w:eastAsia="Calibri" w:hAnsi="Arial"/>
          <w:sz w:val="22"/>
          <w:szCs w:val="22"/>
          <w:lang w:eastAsia="en-US"/>
        </w:rPr>
        <w:tab/>
      </w:r>
    </w:p>
    <w:p w:rsidR="00C36E54" w:rsidRPr="00034124" w:rsidRDefault="00C36E54" w:rsidP="00C36E54">
      <w:pPr>
        <w:tabs>
          <w:tab w:val="left" w:pos="3544"/>
        </w:tabs>
        <w:jc w:val="both"/>
        <w:rPr>
          <w:rFonts w:ascii="Arial" w:eastAsia="Calibri" w:hAnsi="Arial"/>
          <w:sz w:val="22"/>
          <w:szCs w:val="22"/>
          <w:lang w:eastAsia="en-US"/>
        </w:rPr>
      </w:pPr>
      <w:r w:rsidRPr="00034124">
        <w:rPr>
          <w:rFonts w:ascii="Arial" w:eastAsia="Calibri" w:hAnsi="Arial"/>
          <w:sz w:val="22"/>
          <w:szCs w:val="22"/>
          <w:lang w:eastAsia="en-US"/>
        </w:rPr>
        <w:t>osoba oprávněná</w:t>
      </w:r>
      <w:r>
        <w:rPr>
          <w:rFonts w:ascii="Arial" w:eastAsia="Calibri" w:hAnsi="Arial"/>
          <w:sz w:val="22"/>
          <w:szCs w:val="22"/>
          <w:lang w:eastAsia="en-US"/>
        </w:rPr>
        <w:t xml:space="preserve"> jednat ve věcech technických: </w:t>
      </w:r>
      <w:r w:rsidRPr="00B65896">
        <w:rPr>
          <w:rFonts w:ascii="Arial" w:eastAsia="Calibri" w:hAnsi="Arial"/>
          <w:b/>
          <w:sz w:val="22"/>
          <w:szCs w:val="22"/>
          <w:highlight w:val="yellow"/>
          <w:lang w:eastAsia="en-US"/>
        </w:rPr>
        <w:t>(</w:t>
      </w:r>
      <w:r>
        <w:rPr>
          <w:rFonts w:ascii="Arial" w:eastAsia="Calibri" w:hAnsi="Arial"/>
          <w:b/>
          <w:i/>
          <w:sz w:val="22"/>
          <w:szCs w:val="22"/>
          <w:highlight w:val="yellow"/>
          <w:lang w:eastAsia="en-US"/>
        </w:rPr>
        <w:t>doplní dodavatel</w:t>
      </w:r>
      <w:r w:rsidRPr="00034124">
        <w:rPr>
          <w:rFonts w:ascii="Arial" w:eastAsia="Calibri" w:hAnsi="Arial"/>
          <w:b/>
          <w:i/>
          <w:sz w:val="22"/>
          <w:szCs w:val="22"/>
          <w:highlight w:val="yellow"/>
          <w:lang w:eastAsia="en-US"/>
        </w:rPr>
        <w:t>)</w:t>
      </w:r>
      <w:r w:rsidRPr="00034124">
        <w:rPr>
          <w:rFonts w:ascii="Arial" w:eastAsia="Calibri" w:hAnsi="Arial"/>
          <w:sz w:val="22"/>
          <w:szCs w:val="22"/>
          <w:lang w:eastAsia="en-US"/>
        </w:rPr>
        <w:tab/>
      </w:r>
    </w:p>
    <w:p w:rsidR="00C36E54" w:rsidRPr="003C19A3" w:rsidRDefault="00C36E54" w:rsidP="00C36E54">
      <w:pPr>
        <w:tabs>
          <w:tab w:val="left" w:pos="567"/>
        </w:tabs>
        <w:jc w:val="both"/>
        <w:rPr>
          <w:rFonts w:ascii="Arial" w:eastAsia="Calibri" w:hAnsi="Arial"/>
          <w:sz w:val="22"/>
          <w:szCs w:val="22"/>
          <w:lang w:eastAsia="en-US"/>
        </w:rPr>
      </w:pPr>
      <w:r w:rsidRPr="003C19A3">
        <w:rPr>
          <w:rFonts w:ascii="Arial" w:eastAsia="Calibri" w:hAnsi="Arial"/>
          <w:sz w:val="22"/>
          <w:szCs w:val="22"/>
          <w:lang w:eastAsia="en-US"/>
        </w:rPr>
        <w:t>tel.:</w:t>
      </w:r>
      <w:r>
        <w:rPr>
          <w:rFonts w:ascii="Arial" w:eastAsia="Calibri" w:hAnsi="Arial"/>
          <w:sz w:val="22"/>
          <w:szCs w:val="22"/>
          <w:lang w:eastAsia="en-US"/>
        </w:rPr>
        <w:tab/>
      </w:r>
      <w:r>
        <w:rPr>
          <w:rFonts w:ascii="Arial" w:eastAsia="Calibri" w:hAnsi="Arial"/>
          <w:sz w:val="22"/>
          <w:szCs w:val="22"/>
          <w:lang w:eastAsia="en-US"/>
        </w:rPr>
        <w:tab/>
      </w:r>
      <w:r>
        <w:rPr>
          <w:rFonts w:ascii="Arial" w:eastAsia="Calibri" w:hAnsi="Arial"/>
          <w:sz w:val="22"/>
          <w:szCs w:val="22"/>
          <w:lang w:eastAsia="en-US"/>
        </w:rPr>
        <w:tab/>
      </w:r>
      <w:r>
        <w:rPr>
          <w:rFonts w:ascii="Arial" w:eastAsia="Calibri" w:hAnsi="Arial"/>
          <w:sz w:val="22"/>
          <w:szCs w:val="22"/>
          <w:lang w:eastAsia="en-US"/>
        </w:rPr>
        <w:tab/>
      </w:r>
      <w:r>
        <w:rPr>
          <w:rFonts w:ascii="Arial" w:eastAsia="Calibri" w:hAnsi="Arial"/>
          <w:sz w:val="22"/>
          <w:szCs w:val="22"/>
          <w:lang w:eastAsia="en-US"/>
        </w:rPr>
        <w:tab/>
      </w:r>
      <w:r>
        <w:rPr>
          <w:rFonts w:ascii="Arial" w:eastAsia="Calibri" w:hAnsi="Arial"/>
          <w:sz w:val="22"/>
          <w:szCs w:val="22"/>
          <w:lang w:eastAsia="en-US"/>
        </w:rPr>
        <w:tab/>
      </w:r>
      <w:r w:rsidRPr="00B65896">
        <w:rPr>
          <w:rFonts w:ascii="Arial" w:eastAsia="Calibri" w:hAnsi="Arial"/>
          <w:b/>
          <w:sz w:val="22"/>
          <w:szCs w:val="22"/>
          <w:highlight w:val="yellow"/>
          <w:lang w:eastAsia="en-US"/>
        </w:rPr>
        <w:t>(</w:t>
      </w:r>
      <w:r>
        <w:rPr>
          <w:rFonts w:ascii="Arial" w:eastAsia="Calibri" w:hAnsi="Arial"/>
          <w:b/>
          <w:i/>
          <w:sz w:val="22"/>
          <w:szCs w:val="22"/>
          <w:highlight w:val="yellow"/>
          <w:lang w:eastAsia="en-US"/>
        </w:rPr>
        <w:t>doplní dodavatel</w:t>
      </w:r>
      <w:r w:rsidRPr="00034124">
        <w:rPr>
          <w:rFonts w:ascii="Arial" w:eastAsia="Calibri" w:hAnsi="Arial"/>
          <w:b/>
          <w:i/>
          <w:sz w:val="22"/>
          <w:szCs w:val="22"/>
          <w:highlight w:val="yellow"/>
          <w:lang w:eastAsia="en-US"/>
        </w:rPr>
        <w:t>)</w:t>
      </w:r>
    </w:p>
    <w:p w:rsidR="00C36E54" w:rsidRDefault="00C36E54" w:rsidP="00C36E54">
      <w:pPr>
        <w:tabs>
          <w:tab w:val="left" w:pos="567"/>
        </w:tabs>
        <w:jc w:val="both"/>
        <w:rPr>
          <w:rFonts w:ascii="Arial" w:eastAsia="Calibri" w:hAnsi="Arial"/>
          <w:sz w:val="22"/>
          <w:szCs w:val="22"/>
          <w:lang w:eastAsia="en-US"/>
        </w:rPr>
      </w:pPr>
      <w:r w:rsidRPr="003C19A3">
        <w:rPr>
          <w:rFonts w:ascii="Arial" w:eastAsia="Calibri" w:hAnsi="Arial"/>
          <w:sz w:val="22"/>
          <w:szCs w:val="22"/>
          <w:lang w:eastAsia="en-US"/>
        </w:rPr>
        <w:t>email:</w:t>
      </w:r>
      <w:r>
        <w:rPr>
          <w:rFonts w:ascii="Arial" w:eastAsia="Calibri" w:hAnsi="Arial"/>
          <w:sz w:val="22"/>
          <w:szCs w:val="22"/>
          <w:lang w:eastAsia="en-US"/>
        </w:rPr>
        <w:tab/>
      </w:r>
      <w:r>
        <w:rPr>
          <w:rFonts w:ascii="Arial" w:eastAsia="Calibri" w:hAnsi="Arial"/>
          <w:sz w:val="22"/>
          <w:szCs w:val="22"/>
          <w:lang w:eastAsia="en-US"/>
        </w:rPr>
        <w:tab/>
      </w:r>
      <w:r>
        <w:rPr>
          <w:rFonts w:ascii="Arial" w:eastAsia="Calibri" w:hAnsi="Arial"/>
          <w:sz w:val="22"/>
          <w:szCs w:val="22"/>
          <w:lang w:eastAsia="en-US"/>
        </w:rPr>
        <w:tab/>
      </w:r>
      <w:r>
        <w:rPr>
          <w:rFonts w:ascii="Arial" w:eastAsia="Calibri" w:hAnsi="Arial"/>
          <w:sz w:val="22"/>
          <w:szCs w:val="22"/>
          <w:lang w:eastAsia="en-US"/>
        </w:rPr>
        <w:tab/>
      </w:r>
      <w:r>
        <w:rPr>
          <w:rFonts w:ascii="Arial" w:eastAsia="Calibri" w:hAnsi="Arial"/>
          <w:sz w:val="22"/>
          <w:szCs w:val="22"/>
          <w:lang w:eastAsia="en-US"/>
        </w:rPr>
        <w:tab/>
      </w:r>
      <w:r w:rsidRPr="00B65896">
        <w:rPr>
          <w:rFonts w:ascii="Arial" w:eastAsia="Calibri" w:hAnsi="Arial"/>
          <w:b/>
          <w:sz w:val="22"/>
          <w:szCs w:val="22"/>
          <w:highlight w:val="yellow"/>
          <w:lang w:eastAsia="en-US"/>
        </w:rPr>
        <w:t>(</w:t>
      </w:r>
      <w:r>
        <w:rPr>
          <w:rFonts w:ascii="Arial" w:eastAsia="Calibri" w:hAnsi="Arial"/>
          <w:b/>
          <w:i/>
          <w:sz w:val="22"/>
          <w:szCs w:val="22"/>
          <w:highlight w:val="yellow"/>
          <w:lang w:eastAsia="en-US"/>
        </w:rPr>
        <w:t>doplní dodavatel</w:t>
      </w:r>
      <w:r w:rsidRPr="00034124">
        <w:rPr>
          <w:rFonts w:ascii="Arial" w:eastAsia="Calibri" w:hAnsi="Arial"/>
          <w:b/>
          <w:i/>
          <w:sz w:val="22"/>
          <w:szCs w:val="22"/>
          <w:highlight w:val="yellow"/>
          <w:lang w:eastAsia="en-US"/>
        </w:rPr>
        <w:t>)</w:t>
      </w:r>
    </w:p>
    <w:p w:rsidR="00C36E54" w:rsidRPr="003C19A3" w:rsidRDefault="00C36E54" w:rsidP="00C36E54">
      <w:pPr>
        <w:tabs>
          <w:tab w:val="left" w:pos="567"/>
        </w:tabs>
        <w:jc w:val="both"/>
        <w:rPr>
          <w:rFonts w:ascii="Arial" w:eastAsia="Calibri" w:hAnsi="Arial"/>
          <w:sz w:val="22"/>
          <w:szCs w:val="22"/>
          <w:lang w:eastAsia="en-US"/>
        </w:rPr>
      </w:pPr>
    </w:p>
    <w:p w:rsidR="00C36E54" w:rsidRPr="00034124" w:rsidRDefault="00C36E54" w:rsidP="00C36E54">
      <w:pPr>
        <w:tabs>
          <w:tab w:val="left" w:pos="567"/>
        </w:tabs>
        <w:jc w:val="both"/>
        <w:rPr>
          <w:rFonts w:ascii="Arial" w:eastAsia="Calibri" w:hAnsi="Arial"/>
          <w:i/>
          <w:sz w:val="22"/>
          <w:szCs w:val="22"/>
          <w:lang w:eastAsia="en-US"/>
        </w:rPr>
      </w:pPr>
      <w:r w:rsidRPr="00034124">
        <w:rPr>
          <w:rFonts w:ascii="Arial" w:eastAsia="Calibri" w:hAnsi="Arial"/>
          <w:i/>
          <w:sz w:val="22"/>
          <w:szCs w:val="22"/>
          <w:lang w:eastAsia="en-US"/>
        </w:rPr>
        <w:t>(dále jen „</w:t>
      </w:r>
      <w:r>
        <w:rPr>
          <w:rFonts w:ascii="Arial" w:eastAsia="Calibri" w:hAnsi="Arial"/>
          <w:i/>
          <w:sz w:val="22"/>
          <w:szCs w:val="22"/>
          <w:lang w:eastAsia="en-US"/>
        </w:rPr>
        <w:t>Zhotovitel</w:t>
      </w:r>
      <w:r w:rsidRPr="00034124">
        <w:rPr>
          <w:rFonts w:ascii="Arial" w:eastAsia="Calibri" w:hAnsi="Arial"/>
          <w:i/>
          <w:sz w:val="22"/>
          <w:szCs w:val="22"/>
          <w:lang w:eastAsia="en-US"/>
        </w:rPr>
        <w:t>“)</w:t>
      </w:r>
    </w:p>
    <w:p w:rsidR="00C36E54" w:rsidRPr="00034124" w:rsidRDefault="00C36E54" w:rsidP="00C36E54">
      <w:pPr>
        <w:tabs>
          <w:tab w:val="left" w:pos="567"/>
        </w:tabs>
        <w:jc w:val="both"/>
        <w:rPr>
          <w:rFonts w:ascii="Arial" w:eastAsia="Calibri" w:hAnsi="Arial"/>
          <w:sz w:val="22"/>
          <w:szCs w:val="22"/>
          <w:lang w:eastAsia="en-US"/>
        </w:rPr>
      </w:pPr>
    </w:p>
    <w:p w:rsidR="00C36E54" w:rsidRPr="007020D5" w:rsidRDefault="00C36E54" w:rsidP="00C36E54">
      <w:pPr>
        <w:tabs>
          <w:tab w:val="left" w:pos="567"/>
        </w:tabs>
        <w:jc w:val="center"/>
        <w:rPr>
          <w:rFonts w:ascii="Arial" w:eastAsia="Calibri" w:hAnsi="Arial"/>
          <w:i/>
          <w:sz w:val="22"/>
          <w:szCs w:val="22"/>
          <w:lang w:eastAsia="en-US"/>
        </w:rPr>
      </w:pPr>
      <w:r w:rsidRPr="00034124">
        <w:rPr>
          <w:rFonts w:ascii="Arial" w:eastAsia="Calibri" w:hAnsi="Arial"/>
          <w:i/>
          <w:sz w:val="22"/>
          <w:szCs w:val="22"/>
          <w:lang w:eastAsia="en-US"/>
        </w:rPr>
        <w:t xml:space="preserve">uzavřeli níže uvedeného dne, měsíce a roku podle </w:t>
      </w:r>
      <w:proofErr w:type="spellStart"/>
      <w:r w:rsidRPr="00034124">
        <w:rPr>
          <w:rFonts w:ascii="Arial" w:eastAsia="Calibri" w:hAnsi="Arial"/>
          <w:i/>
          <w:sz w:val="22"/>
          <w:szCs w:val="22"/>
          <w:lang w:eastAsia="en-US"/>
        </w:rPr>
        <w:t>ust</w:t>
      </w:r>
      <w:proofErr w:type="spellEnd"/>
      <w:r w:rsidRPr="00034124">
        <w:rPr>
          <w:rFonts w:ascii="Arial" w:eastAsia="Calibri" w:hAnsi="Arial"/>
          <w:i/>
          <w:sz w:val="22"/>
          <w:szCs w:val="22"/>
          <w:lang w:eastAsia="en-US"/>
        </w:rPr>
        <w:t>. § 2586 a násl. zákona č. 89/2012 Sb., občanský zákoník</w:t>
      </w:r>
      <w:r>
        <w:rPr>
          <w:rFonts w:ascii="Arial" w:eastAsia="Calibri" w:hAnsi="Arial"/>
          <w:i/>
          <w:sz w:val="22"/>
          <w:szCs w:val="22"/>
          <w:lang w:eastAsia="en-US"/>
        </w:rPr>
        <w:t>, ve znění pozdějších předpisů</w:t>
      </w:r>
      <w:r w:rsidRPr="00034124">
        <w:rPr>
          <w:rFonts w:ascii="Arial" w:eastAsia="Calibri" w:hAnsi="Arial"/>
          <w:i/>
          <w:sz w:val="22"/>
          <w:szCs w:val="22"/>
          <w:lang w:eastAsia="en-US"/>
        </w:rPr>
        <w:t xml:space="preserve"> (dále jen „občanský zákoník“) tuto:</w:t>
      </w:r>
    </w:p>
    <w:p w:rsidR="00C36E54" w:rsidRDefault="00C36E54" w:rsidP="00C36E54">
      <w:pPr>
        <w:tabs>
          <w:tab w:val="left" w:pos="567"/>
        </w:tabs>
        <w:rPr>
          <w:rFonts w:ascii="Arial" w:eastAsia="Calibri" w:hAnsi="Arial"/>
          <w:sz w:val="22"/>
          <w:szCs w:val="22"/>
          <w:lang w:eastAsia="en-US"/>
        </w:rPr>
      </w:pPr>
    </w:p>
    <w:p w:rsidR="00C36E54" w:rsidRDefault="00C36E54" w:rsidP="00C36E54">
      <w:pPr>
        <w:tabs>
          <w:tab w:val="left" w:pos="567"/>
        </w:tabs>
        <w:rPr>
          <w:rFonts w:ascii="Arial" w:eastAsia="Calibri" w:hAnsi="Arial"/>
          <w:b/>
          <w:szCs w:val="22"/>
          <w:lang w:eastAsia="en-US"/>
        </w:rPr>
      </w:pPr>
    </w:p>
    <w:p w:rsidR="00C36E54" w:rsidRPr="00034124" w:rsidRDefault="00C36E54" w:rsidP="00C36E54">
      <w:pPr>
        <w:tabs>
          <w:tab w:val="left" w:pos="567"/>
        </w:tabs>
        <w:jc w:val="center"/>
        <w:rPr>
          <w:rFonts w:ascii="Arial" w:eastAsia="Calibri" w:hAnsi="Arial"/>
          <w:b/>
          <w:szCs w:val="22"/>
          <w:lang w:eastAsia="en-US"/>
        </w:rPr>
      </w:pPr>
      <w:r w:rsidRPr="00034124">
        <w:rPr>
          <w:rFonts w:ascii="Arial" w:eastAsia="Calibri" w:hAnsi="Arial"/>
          <w:b/>
          <w:szCs w:val="22"/>
          <w:lang w:eastAsia="en-US"/>
        </w:rPr>
        <w:t xml:space="preserve">SMLOUVU O DÍLO </w:t>
      </w:r>
    </w:p>
    <w:p w:rsidR="00C36E54" w:rsidRPr="00034124" w:rsidRDefault="00C36E54" w:rsidP="00C36E54">
      <w:pPr>
        <w:tabs>
          <w:tab w:val="left" w:pos="567"/>
        </w:tabs>
        <w:jc w:val="center"/>
        <w:rPr>
          <w:rFonts w:ascii="Arial" w:eastAsia="Calibri" w:hAnsi="Arial"/>
          <w:szCs w:val="22"/>
          <w:lang w:eastAsia="en-US"/>
        </w:rPr>
      </w:pPr>
      <w:r w:rsidRPr="00034124">
        <w:rPr>
          <w:rFonts w:ascii="Arial" w:eastAsia="Calibri" w:hAnsi="Arial"/>
          <w:b/>
          <w:szCs w:val="22"/>
          <w:lang w:eastAsia="en-US"/>
        </w:rPr>
        <w:t>(dále též jako „</w:t>
      </w:r>
      <w:proofErr w:type="spellStart"/>
      <w:r w:rsidRPr="00034124">
        <w:rPr>
          <w:rFonts w:ascii="Arial" w:eastAsia="Calibri" w:hAnsi="Arial"/>
          <w:b/>
          <w:szCs w:val="22"/>
          <w:lang w:eastAsia="en-US"/>
        </w:rPr>
        <w:t>SoD</w:t>
      </w:r>
      <w:proofErr w:type="spellEnd"/>
      <w:r w:rsidRPr="00034124">
        <w:rPr>
          <w:rFonts w:ascii="Arial" w:eastAsia="Calibri" w:hAnsi="Arial"/>
          <w:b/>
          <w:szCs w:val="22"/>
          <w:lang w:eastAsia="en-US"/>
        </w:rPr>
        <w:t>“ či „</w:t>
      </w:r>
      <w:r>
        <w:rPr>
          <w:rFonts w:ascii="Arial" w:eastAsia="Calibri" w:hAnsi="Arial"/>
          <w:b/>
          <w:szCs w:val="22"/>
          <w:lang w:eastAsia="en-US"/>
        </w:rPr>
        <w:t>Smlouva</w:t>
      </w:r>
      <w:r w:rsidRPr="00034124">
        <w:rPr>
          <w:rFonts w:ascii="Arial" w:eastAsia="Calibri" w:hAnsi="Arial"/>
          <w:b/>
          <w:szCs w:val="22"/>
          <w:lang w:eastAsia="en-US"/>
        </w:rPr>
        <w:t>“)</w:t>
      </w:r>
    </w:p>
    <w:p w:rsidR="00C36E54" w:rsidRDefault="00C36E54" w:rsidP="00C36E54">
      <w:pPr>
        <w:jc w:val="both"/>
        <w:rPr>
          <w:rFonts w:ascii="Arial" w:eastAsia="Calibri" w:hAnsi="Arial"/>
          <w:sz w:val="22"/>
          <w:szCs w:val="22"/>
          <w:lang w:eastAsia="en-US"/>
        </w:rPr>
      </w:pPr>
    </w:p>
    <w:p w:rsidR="00385F22" w:rsidRDefault="00385F22" w:rsidP="00385F22">
      <w:pPr>
        <w:jc w:val="both"/>
        <w:rPr>
          <w:rFonts w:ascii="Arial" w:hAnsi="Arial"/>
          <w:b/>
          <w:sz w:val="22"/>
          <w:szCs w:val="22"/>
          <w:u w:val="single"/>
          <w:lang w:eastAsia="ar-SA"/>
        </w:rPr>
      </w:pPr>
      <w:r>
        <w:rPr>
          <w:rFonts w:ascii="Arial" w:eastAsia="Calibri" w:hAnsi="Arial"/>
          <w:sz w:val="22"/>
          <w:szCs w:val="22"/>
          <w:lang w:eastAsia="en-US"/>
        </w:rPr>
        <w:t xml:space="preserve">související s </w:t>
      </w:r>
      <w:proofErr w:type="spellStart"/>
      <w:r w:rsidRPr="0020472F">
        <w:rPr>
          <w:rFonts w:ascii="Arial" w:hAnsi="Arial"/>
          <w:i/>
          <w:snapToGrid w:val="0"/>
          <w:color w:val="000000"/>
          <w:sz w:val="22"/>
          <w:szCs w:val="22"/>
        </w:rPr>
        <w:t>s</w:t>
      </w:r>
      <w:proofErr w:type="spellEnd"/>
      <w:r w:rsidRPr="0020472F">
        <w:rPr>
          <w:rFonts w:ascii="Arial" w:hAnsi="Arial"/>
          <w:i/>
          <w:snapToGrid w:val="0"/>
          <w:color w:val="000000"/>
          <w:sz w:val="22"/>
          <w:szCs w:val="22"/>
        </w:rPr>
        <w:t> realizací projektu „</w:t>
      </w:r>
      <w:r w:rsidRPr="00C94A36">
        <w:rPr>
          <w:rFonts w:ascii="Arial" w:hAnsi="Arial"/>
          <w:i/>
          <w:snapToGrid w:val="0"/>
          <w:color w:val="000000"/>
          <w:sz w:val="22"/>
          <w:szCs w:val="22"/>
        </w:rPr>
        <w:t>Infrastrukturní zajištění výuky v rámci CJV a bakalářského studijního programu Migrační studia</w:t>
      </w:r>
      <w:r>
        <w:rPr>
          <w:rFonts w:ascii="Arial" w:hAnsi="Arial"/>
          <w:i/>
          <w:snapToGrid w:val="0"/>
          <w:color w:val="000000"/>
          <w:sz w:val="22"/>
          <w:szCs w:val="22"/>
        </w:rPr>
        <w:t xml:space="preserve">, </w:t>
      </w:r>
      <w:proofErr w:type="spellStart"/>
      <w:r>
        <w:rPr>
          <w:rFonts w:ascii="Arial" w:hAnsi="Arial"/>
          <w:i/>
          <w:snapToGrid w:val="0"/>
          <w:color w:val="000000"/>
          <w:sz w:val="22"/>
          <w:szCs w:val="22"/>
        </w:rPr>
        <w:t>reg.č</w:t>
      </w:r>
      <w:proofErr w:type="spellEnd"/>
      <w:r>
        <w:rPr>
          <w:rFonts w:ascii="Arial" w:hAnsi="Arial"/>
          <w:i/>
          <w:snapToGrid w:val="0"/>
          <w:color w:val="000000"/>
          <w:sz w:val="22"/>
          <w:szCs w:val="22"/>
        </w:rPr>
        <w:t xml:space="preserve">. </w:t>
      </w:r>
      <w:r w:rsidRPr="00C94A36">
        <w:rPr>
          <w:rFonts w:ascii="Arial" w:hAnsi="Arial"/>
          <w:i/>
          <w:snapToGrid w:val="0"/>
          <w:color w:val="000000"/>
          <w:sz w:val="22"/>
          <w:szCs w:val="22"/>
        </w:rPr>
        <w:t>CZ.02.2.67/0.0/0.0/16_016/0002481</w:t>
      </w:r>
      <w:r>
        <w:rPr>
          <w:rFonts w:ascii="Arial" w:hAnsi="Arial"/>
          <w:i/>
          <w:snapToGrid w:val="0"/>
          <w:color w:val="000000"/>
          <w:sz w:val="22"/>
          <w:szCs w:val="22"/>
        </w:rPr>
        <w:t xml:space="preserve">, </w:t>
      </w:r>
      <w:proofErr w:type="spellStart"/>
      <w:r w:rsidRPr="00C94A36">
        <w:rPr>
          <w:rFonts w:ascii="Arial" w:hAnsi="Arial"/>
          <w:i/>
          <w:snapToGrid w:val="0"/>
          <w:color w:val="000000"/>
          <w:sz w:val="22"/>
          <w:szCs w:val="22"/>
        </w:rPr>
        <w:t>Sinofonní</w:t>
      </w:r>
      <w:proofErr w:type="spellEnd"/>
      <w:r w:rsidRPr="00C94A36">
        <w:rPr>
          <w:rFonts w:ascii="Arial" w:hAnsi="Arial"/>
          <w:i/>
          <w:snapToGrid w:val="0"/>
          <w:color w:val="000000"/>
          <w:sz w:val="22"/>
          <w:szCs w:val="22"/>
        </w:rPr>
        <w:t xml:space="preserve"> </w:t>
      </w:r>
      <w:r w:rsidRPr="00C94A36">
        <w:rPr>
          <w:rFonts w:ascii="Arial" w:hAnsi="Arial"/>
          <w:i/>
          <w:snapToGrid w:val="0"/>
          <w:color w:val="000000"/>
          <w:sz w:val="22"/>
          <w:szCs w:val="22"/>
        </w:rPr>
        <w:lastRenderedPageBreak/>
        <w:t>příhraničí - Interakce na okraji</w:t>
      </w:r>
      <w:r>
        <w:rPr>
          <w:rFonts w:ascii="Arial" w:hAnsi="Arial"/>
          <w:i/>
          <w:snapToGrid w:val="0"/>
          <w:color w:val="000000"/>
          <w:sz w:val="22"/>
          <w:szCs w:val="22"/>
        </w:rPr>
        <w:t xml:space="preserve">, </w:t>
      </w:r>
      <w:proofErr w:type="spellStart"/>
      <w:r>
        <w:rPr>
          <w:rFonts w:ascii="Arial" w:hAnsi="Arial"/>
          <w:i/>
          <w:snapToGrid w:val="0"/>
          <w:color w:val="000000"/>
          <w:sz w:val="22"/>
          <w:szCs w:val="22"/>
        </w:rPr>
        <w:t>reg</w:t>
      </w:r>
      <w:proofErr w:type="spellEnd"/>
      <w:r>
        <w:rPr>
          <w:rFonts w:ascii="Arial" w:hAnsi="Arial"/>
          <w:i/>
          <w:snapToGrid w:val="0"/>
          <w:color w:val="000000"/>
          <w:sz w:val="22"/>
          <w:szCs w:val="22"/>
        </w:rPr>
        <w:t xml:space="preserve">. </w:t>
      </w:r>
      <w:proofErr w:type="gramStart"/>
      <w:r>
        <w:rPr>
          <w:rFonts w:ascii="Arial" w:hAnsi="Arial"/>
          <w:i/>
          <w:snapToGrid w:val="0"/>
          <w:color w:val="000000"/>
          <w:sz w:val="22"/>
          <w:szCs w:val="22"/>
        </w:rPr>
        <w:t>č.</w:t>
      </w:r>
      <w:proofErr w:type="gramEnd"/>
      <w:r w:rsidRPr="00C94A36">
        <w:t xml:space="preserve"> </w:t>
      </w:r>
      <w:r w:rsidRPr="00C94A36">
        <w:rPr>
          <w:rFonts w:ascii="Arial" w:hAnsi="Arial"/>
          <w:i/>
          <w:snapToGrid w:val="0"/>
          <w:color w:val="000000"/>
          <w:sz w:val="22"/>
          <w:szCs w:val="22"/>
        </w:rPr>
        <w:t>CZ.02.1.01/0.0/0.0/16_019/0000791</w:t>
      </w:r>
      <w:r>
        <w:rPr>
          <w:rFonts w:ascii="Arial" w:hAnsi="Arial"/>
          <w:i/>
          <w:snapToGrid w:val="0"/>
          <w:color w:val="000000"/>
          <w:sz w:val="22"/>
          <w:szCs w:val="22"/>
        </w:rPr>
        <w:t xml:space="preserve">, </w:t>
      </w:r>
      <w:r w:rsidRPr="00C94A36">
        <w:rPr>
          <w:rFonts w:ascii="Arial" w:hAnsi="Arial"/>
          <w:i/>
          <w:snapToGrid w:val="0"/>
          <w:color w:val="000000"/>
          <w:sz w:val="22"/>
          <w:szCs w:val="22"/>
        </w:rPr>
        <w:t>Nový doktorský obor Religionistika na UP - výzkumné a technické zajištění</w:t>
      </w:r>
      <w:r>
        <w:rPr>
          <w:rFonts w:ascii="Arial" w:hAnsi="Arial"/>
          <w:i/>
          <w:snapToGrid w:val="0"/>
          <w:color w:val="000000"/>
          <w:sz w:val="22"/>
          <w:szCs w:val="22"/>
        </w:rPr>
        <w:t xml:space="preserve">, </w:t>
      </w:r>
      <w:proofErr w:type="spellStart"/>
      <w:r>
        <w:rPr>
          <w:rFonts w:ascii="Arial" w:hAnsi="Arial"/>
          <w:i/>
          <w:snapToGrid w:val="0"/>
          <w:color w:val="000000"/>
          <w:sz w:val="22"/>
          <w:szCs w:val="22"/>
        </w:rPr>
        <w:t>reg.č</w:t>
      </w:r>
      <w:proofErr w:type="spellEnd"/>
      <w:r>
        <w:rPr>
          <w:rFonts w:ascii="Arial" w:hAnsi="Arial"/>
          <w:i/>
          <w:snapToGrid w:val="0"/>
          <w:color w:val="000000"/>
          <w:sz w:val="22"/>
          <w:szCs w:val="22"/>
        </w:rPr>
        <w:t xml:space="preserve">. </w:t>
      </w:r>
      <w:r w:rsidRPr="00C94A36">
        <w:rPr>
          <w:rFonts w:ascii="Arial" w:hAnsi="Arial"/>
          <w:i/>
          <w:snapToGrid w:val="0"/>
          <w:color w:val="000000"/>
          <w:sz w:val="22"/>
          <w:szCs w:val="22"/>
        </w:rPr>
        <w:t>CZ.02.1.01/0.0/0.0/16_017/0002421</w:t>
      </w:r>
      <w:r>
        <w:rPr>
          <w:rFonts w:ascii="Arial" w:hAnsi="Arial"/>
          <w:i/>
          <w:snapToGrid w:val="0"/>
          <w:color w:val="000000"/>
          <w:sz w:val="22"/>
          <w:szCs w:val="22"/>
        </w:rPr>
        <w:t xml:space="preserve">, </w:t>
      </w:r>
      <w:r w:rsidRPr="00C94A36">
        <w:rPr>
          <w:rFonts w:ascii="Arial" w:hAnsi="Arial"/>
          <w:i/>
          <w:snapToGrid w:val="0"/>
          <w:color w:val="000000"/>
          <w:sz w:val="22"/>
          <w:szCs w:val="22"/>
        </w:rPr>
        <w:t>Rozvoj výzkumné a vzdělávací infrastruktury pro DSP Sociologie: Výuka pro výzkum, výzkum pro výuku</w:t>
      </w:r>
      <w:r>
        <w:rPr>
          <w:rFonts w:ascii="Arial" w:hAnsi="Arial"/>
          <w:i/>
          <w:snapToGrid w:val="0"/>
          <w:color w:val="000000"/>
          <w:sz w:val="22"/>
          <w:szCs w:val="22"/>
        </w:rPr>
        <w:t xml:space="preserve">, </w:t>
      </w:r>
      <w:proofErr w:type="spellStart"/>
      <w:proofErr w:type="gramStart"/>
      <w:r>
        <w:rPr>
          <w:rFonts w:ascii="Arial" w:hAnsi="Arial"/>
          <w:i/>
          <w:snapToGrid w:val="0"/>
          <w:color w:val="000000"/>
          <w:sz w:val="22"/>
          <w:szCs w:val="22"/>
        </w:rPr>
        <w:t>reg</w:t>
      </w:r>
      <w:proofErr w:type="gramEnd"/>
      <w:r>
        <w:rPr>
          <w:rFonts w:ascii="Arial" w:hAnsi="Arial"/>
          <w:i/>
          <w:snapToGrid w:val="0"/>
          <w:color w:val="000000"/>
          <w:sz w:val="22"/>
          <w:szCs w:val="22"/>
        </w:rPr>
        <w:t>.</w:t>
      </w:r>
      <w:proofErr w:type="gramStart"/>
      <w:r>
        <w:rPr>
          <w:rFonts w:ascii="Arial" w:hAnsi="Arial"/>
          <w:i/>
          <w:snapToGrid w:val="0"/>
          <w:color w:val="000000"/>
          <w:sz w:val="22"/>
          <w:szCs w:val="22"/>
        </w:rPr>
        <w:t>č</w:t>
      </w:r>
      <w:proofErr w:type="spellEnd"/>
      <w:r>
        <w:rPr>
          <w:rFonts w:ascii="Arial" w:hAnsi="Arial"/>
          <w:i/>
          <w:snapToGrid w:val="0"/>
          <w:color w:val="000000"/>
          <w:sz w:val="22"/>
          <w:szCs w:val="22"/>
        </w:rPr>
        <w:t>.</w:t>
      </w:r>
      <w:proofErr w:type="gramEnd"/>
      <w:r>
        <w:rPr>
          <w:rFonts w:ascii="Arial" w:hAnsi="Arial"/>
          <w:i/>
          <w:snapToGrid w:val="0"/>
          <w:color w:val="000000"/>
          <w:sz w:val="22"/>
          <w:szCs w:val="22"/>
        </w:rPr>
        <w:t xml:space="preserve"> </w:t>
      </w:r>
      <w:r w:rsidRPr="00C94A36">
        <w:rPr>
          <w:rFonts w:ascii="Arial" w:hAnsi="Arial"/>
          <w:i/>
          <w:snapToGrid w:val="0"/>
          <w:color w:val="000000"/>
          <w:sz w:val="22"/>
          <w:szCs w:val="22"/>
        </w:rPr>
        <w:t>CZ.02.1.01/0.0/0.0/16_017/0002630</w:t>
      </w:r>
      <w:r>
        <w:rPr>
          <w:rFonts w:ascii="Arial" w:hAnsi="Arial"/>
          <w:i/>
          <w:snapToGrid w:val="0"/>
          <w:color w:val="000000"/>
          <w:sz w:val="22"/>
          <w:szCs w:val="22"/>
        </w:rPr>
        <w:t xml:space="preserve">, </w:t>
      </w:r>
      <w:r w:rsidRPr="00C94A36">
        <w:rPr>
          <w:rFonts w:ascii="Arial" w:hAnsi="Arial"/>
          <w:i/>
          <w:snapToGrid w:val="0"/>
          <w:color w:val="000000"/>
          <w:sz w:val="22"/>
          <w:szCs w:val="22"/>
        </w:rPr>
        <w:t>Infrastruktura pro program Asijská studia: podpora mladých talentů</w:t>
      </w:r>
      <w:r>
        <w:rPr>
          <w:rFonts w:ascii="Arial" w:hAnsi="Arial"/>
          <w:i/>
          <w:snapToGrid w:val="0"/>
          <w:color w:val="000000"/>
          <w:sz w:val="22"/>
          <w:szCs w:val="22"/>
        </w:rPr>
        <w:t xml:space="preserve">, </w:t>
      </w:r>
      <w:proofErr w:type="spellStart"/>
      <w:r>
        <w:rPr>
          <w:rFonts w:ascii="Arial" w:hAnsi="Arial"/>
          <w:i/>
          <w:snapToGrid w:val="0"/>
          <w:color w:val="000000"/>
          <w:sz w:val="22"/>
          <w:szCs w:val="22"/>
        </w:rPr>
        <w:t>reg.č</w:t>
      </w:r>
      <w:proofErr w:type="spellEnd"/>
      <w:r>
        <w:rPr>
          <w:rFonts w:ascii="Arial" w:hAnsi="Arial"/>
          <w:i/>
          <w:snapToGrid w:val="0"/>
          <w:color w:val="000000"/>
          <w:sz w:val="22"/>
          <w:szCs w:val="22"/>
        </w:rPr>
        <w:t xml:space="preserve">. </w:t>
      </w:r>
      <w:r w:rsidRPr="00C94A36">
        <w:rPr>
          <w:rFonts w:ascii="Arial" w:hAnsi="Arial"/>
          <w:i/>
          <w:snapToGrid w:val="0"/>
          <w:color w:val="000000"/>
          <w:sz w:val="22"/>
          <w:szCs w:val="22"/>
        </w:rPr>
        <w:t>CZ.02.1.01/0.0/0.0/16_017/0002420</w:t>
      </w:r>
      <w:r>
        <w:rPr>
          <w:rFonts w:ascii="Arial" w:hAnsi="Arial"/>
          <w:i/>
          <w:snapToGrid w:val="0"/>
          <w:color w:val="000000"/>
          <w:sz w:val="22"/>
          <w:szCs w:val="22"/>
        </w:rPr>
        <w:t xml:space="preserve">, </w:t>
      </w:r>
      <w:r w:rsidRPr="00C94A36">
        <w:rPr>
          <w:rFonts w:ascii="Arial" w:hAnsi="Arial"/>
          <w:i/>
          <w:snapToGrid w:val="0"/>
          <w:color w:val="000000"/>
          <w:sz w:val="22"/>
          <w:szCs w:val="22"/>
        </w:rPr>
        <w:t>Infrastrukturní zajištění výuky v rámci CJV a bakalářského studijního programu Migrační studia</w:t>
      </w:r>
      <w:r>
        <w:rPr>
          <w:rFonts w:ascii="Arial" w:hAnsi="Arial"/>
          <w:i/>
          <w:snapToGrid w:val="0"/>
          <w:color w:val="000000"/>
          <w:sz w:val="22"/>
          <w:szCs w:val="22"/>
        </w:rPr>
        <w:t xml:space="preserve">, </w:t>
      </w:r>
      <w:proofErr w:type="spellStart"/>
      <w:r>
        <w:rPr>
          <w:rFonts w:ascii="Arial" w:hAnsi="Arial"/>
          <w:i/>
          <w:snapToGrid w:val="0"/>
          <w:color w:val="000000"/>
          <w:sz w:val="22"/>
          <w:szCs w:val="22"/>
        </w:rPr>
        <w:t>reg.č</w:t>
      </w:r>
      <w:proofErr w:type="spellEnd"/>
      <w:r>
        <w:rPr>
          <w:rFonts w:ascii="Arial" w:hAnsi="Arial"/>
          <w:i/>
          <w:snapToGrid w:val="0"/>
          <w:color w:val="000000"/>
          <w:sz w:val="22"/>
          <w:szCs w:val="22"/>
        </w:rPr>
        <w:t xml:space="preserve">. </w:t>
      </w:r>
      <w:r w:rsidRPr="00C94A36">
        <w:rPr>
          <w:rFonts w:ascii="Arial" w:hAnsi="Arial"/>
          <w:i/>
          <w:snapToGrid w:val="0"/>
          <w:color w:val="000000"/>
          <w:sz w:val="22"/>
          <w:szCs w:val="22"/>
        </w:rPr>
        <w:t>CZ.02.2.67/0.0/0.0/16_016/0002481</w:t>
      </w:r>
      <w:r>
        <w:rPr>
          <w:rFonts w:ascii="Arial" w:hAnsi="Arial"/>
          <w:i/>
          <w:snapToGrid w:val="0"/>
          <w:color w:val="000000"/>
          <w:sz w:val="22"/>
          <w:szCs w:val="22"/>
        </w:rPr>
        <w:t xml:space="preserve">, </w:t>
      </w:r>
      <w:r w:rsidRPr="00C94A36">
        <w:rPr>
          <w:rFonts w:ascii="Arial" w:hAnsi="Arial"/>
          <w:i/>
          <w:snapToGrid w:val="0"/>
          <w:color w:val="000000"/>
          <w:sz w:val="22"/>
          <w:szCs w:val="22"/>
        </w:rPr>
        <w:t>Rozvoj výzkumné a vzdělávací infrastruktury pro psychologii práce a organizace</w:t>
      </w:r>
      <w:r>
        <w:rPr>
          <w:rFonts w:ascii="Arial" w:hAnsi="Arial"/>
          <w:i/>
          <w:snapToGrid w:val="0"/>
          <w:color w:val="000000"/>
          <w:sz w:val="22"/>
          <w:szCs w:val="22"/>
        </w:rPr>
        <w:t xml:space="preserve">, </w:t>
      </w:r>
      <w:proofErr w:type="spellStart"/>
      <w:r>
        <w:rPr>
          <w:rFonts w:ascii="Arial" w:hAnsi="Arial"/>
          <w:i/>
          <w:snapToGrid w:val="0"/>
          <w:color w:val="000000"/>
          <w:sz w:val="22"/>
          <w:szCs w:val="22"/>
        </w:rPr>
        <w:t>reg.č</w:t>
      </w:r>
      <w:proofErr w:type="spellEnd"/>
      <w:r>
        <w:rPr>
          <w:rFonts w:ascii="Arial" w:hAnsi="Arial"/>
          <w:i/>
          <w:snapToGrid w:val="0"/>
          <w:color w:val="000000"/>
          <w:sz w:val="22"/>
          <w:szCs w:val="22"/>
        </w:rPr>
        <w:t xml:space="preserve">. </w:t>
      </w:r>
      <w:r w:rsidRPr="00C94A36">
        <w:rPr>
          <w:rFonts w:ascii="Arial" w:hAnsi="Arial"/>
          <w:i/>
          <w:snapToGrid w:val="0"/>
          <w:color w:val="000000"/>
          <w:sz w:val="22"/>
          <w:szCs w:val="22"/>
        </w:rPr>
        <w:t>CZ.02.1.01/0.0/0.0/16_017/0002425</w:t>
      </w:r>
      <w:r>
        <w:rPr>
          <w:rFonts w:ascii="Arial" w:hAnsi="Arial"/>
          <w:i/>
          <w:snapToGrid w:val="0"/>
          <w:color w:val="000000"/>
          <w:sz w:val="22"/>
          <w:szCs w:val="22"/>
        </w:rPr>
        <w:t xml:space="preserve">, </w:t>
      </w:r>
      <w:r w:rsidRPr="00C94A36">
        <w:rPr>
          <w:rFonts w:ascii="Arial" w:hAnsi="Arial"/>
          <w:i/>
          <w:snapToGrid w:val="0"/>
          <w:color w:val="000000"/>
          <w:sz w:val="22"/>
          <w:szCs w:val="22"/>
        </w:rPr>
        <w:t>Rozvoj výzkumné a vzdělávací infrastruktury pro DSP Migrační studia</w:t>
      </w:r>
      <w:r>
        <w:rPr>
          <w:rFonts w:ascii="Arial" w:hAnsi="Arial"/>
          <w:i/>
          <w:snapToGrid w:val="0"/>
          <w:color w:val="000000"/>
          <w:sz w:val="22"/>
          <w:szCs w:val="22"/>
        </w:rPr>
        <w:t xml:space="preserve">, </w:t>
      </w:r>
      <w:proofErr w:type="spellStart"/>
      <w:r>
        <w:rPr>
          <w:rFonts w:ascii="Arial" w:hAnsi="Arial"/>
          <w:i/>
          <w:snapToGrid w:val="0"/>
          <w:color w:val="000000"/>
          <w:sz w:val="22"/>
          <w:szCs w:val="22"/>
        </w:rPr>
        <w:t>reg.č</w:t>
      </w:r>
      <w:proofErr w:type="spellEnd"/>
      <w:r>
        <w:rPr>
          <w:rFonts w:ascii="Arial" w:hAnsi="Arial"/>
          <w:i/>
          <w:snapToGrid w:val="0"/>
          <w:color w:val="000000"/>
          <w:sz w:val="22"/>
          <w:szCs w:val="22"/>
        </w:rPr>
        <w:t xml:space="preserve">. </w:t>
      </w:r>
      <w:r w:rsidRPr="00C94A36">
        <w:rPr>
          <w:rFonts w:ascii="Arial" w:hAnsi="Arial"/>
          <w:i/>
          <w:snapToGrid w:val="0"/>
          <w:color w:val="000000"/>
          <w:sz w:val="22"/>
          <w:szCs w:val="22"/>
        </w:rPr>
        <w:t>CZ.02.1.01/0.0/0.0/16_017/0002631</w:t>
      </w:r>
      <w:r w:rsidRPr="0020472F">
        <w:rPr>
          <w:rFonts w:ascii="Arial" w:hAnsi="Arial"/>
          <w:i/>
          <w:snapToGrid w:val="0"/>
          <w:color w:val="000000"/>
          <w:sz w:val="22"/>
          <w:szCs w:val="22"/>
        </w:rPr>
        <w:t xml:space="preserve">, v rámci </w:t>
      </w:r>
      <w:r w:rsidRPr="0020472F">
        <w:rPr>
          <w:rFonts w:ascii="Arial" w:hAnsi="Arial"/>
          <w:i/>
          <w:sz w:val="22"/>
          <w:szCs w:val="22"/>
        </w:rPr>
        <w:t>Operačního programu Výzkum, Vývoj a Vzdělávání</w:t>
      </w:r>
      <w:r>
        <w:rPr>
          <w:rFonts w:ascii="Arial" w:hAnsi="Arial"/>
          <w:i/>
          <w:sz w:val="22"/>
          <w:szCs w:val="22"/>
        </w:rPr>
        <w:t>.</w:t>
      </w:r>
    </w:p>
    <w:p w:rsidR="00385F22" w:rsidRDefault="00385F22" w:rsidP="00C36E54">
      <w:pPr>
        <w:jc w:val="both"/>
        <w:rPr>
          <w:rFonts w:ascii="Arial" w:eastAsia="Calibri" w:hAnsi="Arial"/>
          <w:sz w:val="22"/>
          <w:szCs w:val="22"/>
          <w:lang w:eastAsia="en-US"/>
        </w:rPr>
      </w:pPr>
    </w:p>
    <w:p w:rsidR="00C36E54" w:rsidRPr="00034124" w:rsidRDefault="00C36E54" w:rsidP="00C36E54">
      <w:pPr>
        <w:jc w:val="center"/>
        <w:rPr>
          <w:rFonts w:ascii="Arial" w:eastAsia="Calibri" w:hAnsi="Arial"/>
          <w:b/>
          <w:sz w:val="22"/>
          <w:szCs w:val="22"/>
          <w:lang w:eastAsia="en-US"/>
        </w:rPr>
      </w:pPr>
      <w:r w:rsidRPr="00034124">
        <w:rPr>
          <w:rFonts w:ascii="Arial" w:eastAsia="Calibri" w:hAnsi="Arial"/>
          <w:b/>
          <w:sz w:val="22"/>
          <w:szCs w:val="22"/>
          <w:lang w:eastAsia="en-US"/>
        </w:rPr>
        <w:t>I.</w:t>
      </w:r>
    </w:p>
    <w:p w:rsidR="00C36E54" w:rsidRDefault="00C36E54" w:rsidP="00C36E54">
      <w:pPr>
        <w:jc w:val="center"/>
        <w:rPr>
          <w:rFonts w:ascii="Arial" w:eastAsia="Calibri" w:hAnsi="Arial"/>
          <w:b/>
          <w:sz w:val="22"/>
          <w:szCs w:val="22"/>
          <w:lang w:eastAsia="en-US"/>
        </w:rPr>
      </w:pPr>
      <w:r w:rsidRPr="00034124">
        <w:rPr>
          <w:rFonts w:ascii="Arial" w:eastAsia="Calibri" w:hAnsi="Arial"/>
          <w:b/>
          <w:sz w:val="22"/>
          <w:szCs w:val="22"/>
          <w:lang w:eastAsia="en-US"/>
        </w:rPr>
        <w:t>Úvodní ujednání</w:t>
      </w:r>
    </w:p>
    <w:p w:rsidR="00C36E54" w:rsidRDefault="00C36E54" w:rsidP="00C36E54">
      <w:pPr>
        <w:ind w:left="360"/>
        <w:contextualSpacing/>
        <w:jc w:val="both"/>
        <w:rPr>
          <w:rFonts w:ascii="Arial" w:eastAsia="Calibri" w:hAnsi="Arial"/>
          <w:sz w:val="22"/>
          <w:szCs w:val="22"/>
          <w:lang w:eastAsia="en-US"/>
        </w:rPr>
      </w:pPr>
    </w:p>
    <w:p w:rsidR="00C36E54" w:rsidRPr="003B148C" w:rsidRDefault="00C36E54" w:rsidP="00385F22">
      <w:pPr>
        <w:numPr>
          <w:ilvl w:val="0"/>
          <w:numId w:val="15"/>
        </w:numPr>
        <w:contextualSpacing/>
        <w:jc w:val="both"/>
        <w:rPr>
          <w:rFonts w:ascii="Arial" w:eastAsia="Calibri" w:hAnsi="Arial"/>
          <w:sz w:val="22"/>
          <w:szCs w:val="22"/>
          <w:lang w:eastAsia="en-US"/>
        </w:rPr>
      </w:pPr>
      <w:r>
        <w:rPr>
          <w:rFonts w:ascii="Arial" w:eastAsia="Calibri" w:hAnsi="Arial"/>
          <w:sz w:val="22"/>
          <w:szCs w:val="22"/>
          <w:lang w:eastAsia="en-US"/>
        </w:rPr>
        <w:t>Objednatel</w:t>
      </w:r>
      <w:r w:rsidRPr="00772B31">
        <w:rPr>
          <w:rFonts w:ascii="Arial" w:eastAsia="Calibri" w:hAnsi="Arial"/>
          <w:sz w:val="22"/>
          <w:szCs w:val="22"/>
          <w:lang w:eastAsia="en-US"/>
        </w:rPr>
        <w:t xml:space="preserve"> se </w:t>
      </w:r>
      <w:r>
        <w:rPr>
          <w:rFonts w:ascii="Arial" w:eastAsia="Calibri" w:hAnsi="Arial"/>
          <w:sz w:val="22"/>
          <w:szCs w:val="22"/>
          <w:lang w:eastAsia="en-US"/>
        </w:rPr>
        <w:t>Zhotovitel</w:t>
      </w:r>
      <w:r w:rsidRPr="00772B31">
        <w:rPr>
          <w:rFonts w:ascii="Arial" w:eastAsia="Calibri" w:hAnsi="Arial"/>
          <w:sz w:val="22"/>
          <w:szCs w:val="22"/>
          <w:lang w:eastAsia="en-US"/>
        </w:rPr>
        <w:t>em tuto smlouvu uzavírají v důsledku skutečnosti, že nab</w:t>
      </w:r>
      <w:r>
        <w:rPr>
          <w:rFonts w:ascii="Arial" w:eastAsia="Calibri" w:hAnsi="Arial"/>
          <w:sz w:val="22"/>
          <w:szCs w:val="22"/>
          <w:lang w:eastAsia="en-US"/>
        </w:rPr>
        <w:t>ídka Zhotovitel</w:t>
      </w:r>
      <w:r w:rsidRPr="00772B31">
        <w:rPr>
          <w:rFonts w:ascii="Arial" w:eastAsia="Calibri" w:hAnsi="Arial"/>
          <w:sz w:val="22"/>
          <w:szCs w:val="22"/>
          <w:lang w:eastAsia="en-US"/>
        </w:rPr>
        <w:t>e</w:t>
      </w:r>
      <w:r w:rsidRPr="00D65924">
        <w:rPr>
          <w:rFonts w:ascii="Arial" w:eastAsia="Calibri" w:hAnsi="Arial"/>
          <w:sz w:val="22"/>
          <w:szCs w:val="22"/>
          <w:lang w:eastAsia="en-US"/>
        </w:rPr>
        <w:t xml:space="preserve"> na provedení díla </w:t>
      </w:r>
      <w:r w:rsidRPr="005208B7">
        <w:rPr>
          <w:rFonts w:ascii="Arial" w:eastAsia="Calibri" w:hAnsi="Arial"/>
          <w:sz w:val="22"/>
          <w:szCs w:val="22"/>
          <w:lang w:eastAsia="en-US"/>
        </w:rPr>
        <w:t xml:space="preserve">podle této </w:t>
      </w:r>
      <w:r>
        <w:rPr>
          <w:rFonts w:ascii="Arial" w:eastAsia="Calibri" w:hAnsi="Arial"/>
          <w:sz w:val="22"/>
          <w:szCs w:val="22"/>
          <w:lang w:eastAsia="en-US"/>
        </w:rPr>
        <w:t>Smlouvy</w:t>
      </w:r>
      <w:r w:rsidRPr="005208B7">
        <w:rPr>
          <w:rFonts w:ascii="Arial" w:eastAsia="Calibri" w:hAnsi="Arial"/>
          <w:sz w:val="22"/>
          <w:szCs w:val="22"/>
          <w:lang w:eastAsia="en-US"/>
        </w:rPr>
        <w:t xml:space="preserve"> byla </w:t>
      </w:r>
      <w:r>
        <w:rPr>
          <w:rFonts w:ascii="Arial" w:eastAsia="Calibri" w:hAnsi="Arial"/>
          <w:sz w:val="22"/>
          <w:szCs w:val="22"/>
          <w:lang w:eastAsia="en-US"/>
        </w:rPr>
        <w:t>Objednatel</w:t>
      </w:r>
      <w:r w:rsidRPr="005208B7">
        <w:rPr>
          <w:rFonts w:ascii="Arial" w:eastAsia="Calibri" w:hAnsi="Arial"/>
          <w:sz w:val="22"/>
          <w:szCs w:val="22"/>
          <w:lang w:eastAsia="en-US"/>
        </w:rPr>
        <w:t xml:space="preserve">em jakožto </w:t>
      </w:r>
      <w:r w:rsidRPr="003B148C">
        <w:rPr>
          <w:rFonts w:ascii="Arial" w:eastAsia="Calibri" w:hAnsi="Arial"/>
          <w:sz w:val="22"/>
          <w:szCs w:val="22"/>
          <w:lang w:eastAsia="en-US"/>
        </w:rPr>
        <w:t xml:space="preserve">zadavatelem veřejné zakázky na služby </w:t>
      </w:r>
      <w:r>
        <w:rPr>
          <w:rFonts w:ascii="Arial" w:eastAsia="Calibri" w:hAnsi="Arial"/>
          <w:sz w:val="22"/>
          <w:szCs w:val="22"/>
          <w:lang w:eastAsia="en-US"/>
        </w:rPr>
        <w:t xml:space="preserve">v podlimitním režimu </w:t>
      </w:r>
      <w:r w:rsidRPr="003B148C">
        <w:rPr>
          <w:rFonts w:ascii="Arial" w:eastAsia="Calibri" w:hAnsi="Arial"/>
          <w:sz w:val="22"/>
          <w:szCs w:val="22"/>
          <w:lang w:eastAsia="en-US"/>
        </w:rPr>
        <w:t>zadávané v</w:t>
      </w:r>
      <w:r>
        <w:rPr>
          <w:rFonts w:ascii="Arial" w:eastAsia="Calibri" w:hAnsi="Arial"/>
          <w:sz w:val="22"/>
          <w:szCs w:val="22"/>
          <w:lang w:eastAsia="en-US"/>
        </w:rPr>
        <w:t xml:space="preserve">e zjednodušeném podlimitním </w:t>
      </w:r>
      <w:r w:rsidRPr="003B148C">
        <w:rPr>
          <w:rFonts w:ascii="Arial" w:eastAsia="Calibri" w:hAnsi="Arial"/>
          <w:sz w:val="22"/>
          <w:szCs w:val="22"/>
          <w:lang w:eastAsia="en-US"/>
        </w:rPr>
        <w:t xml:space="preserve">řízení s názvem </w:t>
      </w:r>
      <w:r w:rsidRPr="003B148C">
        <w:rPr>
          <w:rFonts w:ascii="Arial" w:eastAsia="Calibri" w:hAnsi="Arial"/>
          <w:b/>
          <w:sz w:val="22"/>
          <w:szCs w:val="22"/>
          <w:lang w:eastAsia="en-US"/>
        </w:rPr>
        <w:t>„</w:t>
      </w:r>
      <w:r w:rsidRPr="003B148C">
        <w:rPr>
          <w:rFonts w:ascii="Arial" w:hAnsi="Arial"/>
          <w:b/>
          <w:sz w:val="22"/>
          <w:szCs w:val="22"/>
        </w:rPr>
        <w:t xml:space="preserve">Stavební úpravy objektu Tř. Svobody 26 pro FF UP v Olomouci -   zpracování projektové dokumentace pro provádění stavby, vč. související inženýrské činnosti a výkonu </w:t>
      </w:r>
      <w:proofErr w:type="spellStart"/>
      <w:proofErr w:type="gramStart"/>
      <w:r w:rsidRPr="003B148C">
        <w:rPr>
          <w:rFonts w:ascii="Arial" w:hAnsi="Arial"/>
          <w:b/>
          <w:sz w:val="22"/>
          <w:szCs w:val="22"/>
        </w:rPr>
        <w:t>autor</w:t>
      </w:r>
      <w:proofErr w:type="gramEnd"/>
      <w:r w:rsidRPr="003B148C">
        <w:rPr>
          <w:rFonts w:ascii="Arial" w:hAnsi="Arial"/>
          <w:b/>
          <w:sz w:val="22"/>
          <w:szCs w:val="22"/>
        </w:rPr>
        <w:t>.</w:t>
      </w:r>
      <w:proofErr w:type="gramStart"/>
      <w:r w:rsidRPr="003B148C">
        <w:rPr>
          <w:rFonts w:ascii="Arial" w:hAnsi="Arial"/>
          <w:b/>
          <w:sz w:val="22"/>
          <w:szCs w:val="22"/>
        </w:rPr>
        <w:t>dozoru</w:t>
      </w:r>
      <w:proofErr w:type="spellEnd"/>
      <w:proofErr w:type="gramEnd"/>
      <w:r w:rsidRPr="003B148C">
        <w:rPr>
          <w:rFonts w:ascii="Arial" w:eastAsia="Calibri" w:hAnsi="Arial"/>
          <w:b/>
          <w:sz w:val="22"/>
          <w:szCs w:val="22"/>
          <w:lang w:eastAsia="en-US"/>
        </w:rPr>
        <w:t>“</w:t>
      </w:r>
      <w:r w:rsidRPr="003B148C">
        <w:rPr>
          <w:rFonts w:ascii="Arial" w:hAnsi="Arial"/>
          <w:sz w:val="22"/>
          <w:szCs w:val="22"/>
        </w:rPr>
        <w:t>,</w:t>
      </w:r>
      <w:r w:rsidRPr="003B148C">
        <w:rPr>
          <w:rFonts w:ascii="Arial" w:eastAsia="Calibri" w:hAnsi="Arial"/>
          <w:sz w:val="22"/>
          <w:szCs w:val="22"/>
          <w:lang w:eastAsia="en-US"/>
        </w:rPr>
        <w:t xml:space="preserve"> </w:t>
      </w:r>
      <w:r w:rsidRPr="003B148C">
        <w:rPr>
          <w:rFonts w:ascii="Arial" w:eastAsia="Calibri" w:hAnsi="Arial"/>
          <w:sz w:val="22"/>
          <w:szCs w:val="22"/>
        </w:rPr>
        <w:t>uskutečněném v souladu se zákonem č. 134/2016 Sb., o zadávání veřejných zakázek, v účinném znění, vybrána jako ekonomicky nejvýhodnější</w:t>
      </w:r>
      <w:r w:rsidRPr="003B148C">
        <w:rPr>
          <w:rFonts w:ascii="Arial" w:eastAsia="Calibri" w:hAnsi="Arial"/>
          <w:sz w:val="22"/>
          <w:szCs w:val="22"/>
          <w:lang w:eastAsia="en-US"/>
        </w:rPr>
        <w:t>.</w:t>
      </w:r>
    </w:p>
    <w:p w:rsidR="00C36E54" w:rsidRPr="003B148C" w:rsidRDefault="00C36E54" w:rsidP="00C36E54">
      <w:pPr>
        <w:contextualSpacing/>
        <w:jc w:val="both"/>
        <w:rPr>
          <w:rFonts w:ascii="Arial" w:eastAsia="Calibri" w:hAnsi="Arial"/>
          <w:sz w:val="22"/>
          <w:szCs w:val="22"/>
          <w:lang w:eastAsia="en-US"/>
        </w:rPr>
      </w:pPr>
    </w:p>
    <w:p w:rsidR="00C36E54" w:rsidRPr="007D2413" w:rsidRDefault="00C36E54" w:rsidP="00385F22">
      <w:pPr>
        <w:numPr>
          <w:ilvl w:val="0"/>
          <w:numId w:val="15"/>
        </w:numPr>
        <w:contextualSpacing/>
        <w:jc w:val="both"/>
        <w:rPr>
          <w:rFonts w:ascii="Arial" w:eastAsia="Calibri" w:hAnsi="Arial"/>
          <w:sz w:val="22"/>
          <w:szCs w:val="22"/>
          <w:lang w:eastAsia="en-US"/>
        </w:rPr>
      </w:pPr>
      <w:r w:rsidRPr="004C3E6A">
        <w:rPr>
          <w:rFonts w:ascii="Arial" w:eastAsia="Calibri" w:hAnsi="Arial"/>
          <w:sz w:val="22"/>
          <w:szCs w:val="22"/>
          <w:lang w:eastAsia="en-US"/>
        </w:rPr>
        <w:t xml:space="preserve">Osoby oprávněné jednat za </w:t>
      </w:r>
      <w:r>
        <w:rPr>
          <w:rFonts w:ascii="Arial" w:eastAsia="Calibri" w:hAnsi="Arial"/>
          <w:sz w:val="22"/>
          <w:szCs w:val="22"/>
          <w:lang w:eastAsia="en-US"/>
        </w:rPr>
        <w:t>Objednatel</w:t>
      </w:r>
      <w:r w:rsidRPr="004C3E6A">
        <w:rPr>
          <w:rFonts w:ascii="Arial" w:eastAsia="Calibri" w:hAnsi="Arial"/>
          <w:sz w:val="22"/>
          <w:szCs w:val="22"/>
          <w:lang w:eastAsia="en-US"/>
        </w:rPr>
        <w:t xml:space="preserve">e ve věcech realizace této </w:t>
      </w:r>
      <w:r>
        <w:rPr>
          <w:rFonts w:ascii="Arial" w:eastAsia="Calibri" w:hAnsi="Arial"/>
          <w:sz w:val="22"/>
          <w:szCs w:val="22"/>
          <w:lang w:eastAsia="en-US"/>
        </w:rPr>
        <w:t>Smlouvy</w:t>
      </w:r>
      <w:r w:rsidRPr="004C3E6A">
        <w:rPr>
          <w:rFonts w:ascii="Arial" w:eastAsia="Calibri" w:hAnsi="Arial"/>
          <w:sz w:val="22"/>
          <w:szCs w:val="22"/>
          <w:lang w:eastAsia="en-US"/>
        </w:rPr>
        <w:t xml:space="preserve"> dle jejího záhlaví </w:t>
      </w:r>
      <w:r w:rsidRPr="00ED5721">
        <w:rPr>
          <w:rFonts w:ascii="Arial" w:eastAsia="Calibri" w:hAnsi="Arial"/>
          <w:sz w:val="22"/>
          <w:szCs w:val="22"/>
          <w:lang w:eastAsia="en-US"/>
        </w:rPr>
        <w:t>(dále jen „oprávněné</w:t>
      </w:r>
      <w:r w:rsidRPr="00D63118">
        <w:rPr>
          <w:rFonts w:ascii="Arial" w:eastAsia="Calibri" w:hAnsi="Arial"/>
          <w:sz w:val="22"/>
          <w:szCs w:val="22"/>
          <w:lang w:eastAsia="en-US"/>
        </w:rPr>
        <w:t xml:space="preserve"> osoba </w:t>
      </w:r>
      <w:r>
        <w:rPr>
          <w:rFonts w:ascii="Arial" w:eastAsia="Calibri" w:hAnsi="Arial"/>
          <w:sz w:val="22"/>
          <w:szCs w:val="22"/>
          <w:lang w:eastAsia="en-US"/>
        </w:rPr>
        <w:t>Objednatel</w:t>
      </w:r>
      <w:r w:rsidRPr="00D63118">
        <w:rPr>
          <w:rFonts w:ascii="Arial" w:eastAsia="Calibri" w:hAnsi="Arial"/>
          <w:sz w:val="22"/>
          <w:szCs w:val="22"/>
          <w:lang w:eastAsia="en-US"/>
        </w:rPr>
        <w:t>e“</w:t>
      </w:r>
      <w:r>
        <w:rPr>
          <w:rFonts w:ascii="Arial" w:eastAsia="Calibri" w:hAnsi="Arial"/>
          <w:sz w:val="22"/>
          <w:szCs w:val="22"/>
          <w:lang w:eastAsia="en-US"/>
        </w:rPr>
        <w:t>)</w:t>
      </w:r>
      <w:r w:rsidRPr="007D2413">
        <w:rPr>
          <w:rFonts w:ascii="Arial" w:eastAsia="Calibri" w:hAnsi="Arial"/>
          <w:sz w:val="22"/>
          <w:szCs w:val="22"/>
          <w:lang w:eastAsia="en-US"/>
        </w:rPr>
        <w:t xml:space="preserve"> j</w:t>
      </w:r>
      <w:r>
        <w:rPr>
          <w:rFonts w:ascii="Arial" w:eastAsia="Calibri" w:hAnsi="Arial"/>
          <w:sz w:val="22"/>
          <w:szCs w:val="22"/>
          <w:lang w:eastAsia="en-US"/>
        </w:rPr>
        <w:t>sou</w:t>
      </w:r>
      <w:r w:rsidRPr="007D2413">
        <w:rPr>
          <w:rFonts w:ascii="Arial" w:eastAsia="Calibri" w:hAnsi="Arial"/>
          <w:sz w:val="22"/>
          <w:szCs w:val="22"/>
          <w:lang w:eastAsia="en-US"/>
        </w:rPr>
        <w:t xml:space="preserve"> pověřen</w:t>
      </w:r>
      <w:r>
        <w:rPr>
          <w:rFonts w:ascii="Arial" w:eastAsia="Calibri" w:hAnsi="Arial"/>
          <w:sz w:val="22"/>
          <w:szCs w:val="22"/>
          <w:lang w:eastAsia="en-US"/>
        </w:rPr>
        <w:t>y</w:t>
      </w:r>
      <w:r w:rsidRPr="00AD06C3">
        <w:rPr>
          <w:rFonts w:ascii="Arial" w:eastAsia="Calibri" w:hAnsi="Arial"/>
          <w:sz w:val="22"/>
          <w:szCs w:val="22"/>
          <w:lang w:eastAsia="en-US"/>
        </w:rPr>
        <w:t xml:space="preserve"> k</w:t>
      </w:r>
      <w:r w:rsidRPr="004F0E43">
        <w:rPr>
          <w:rFonts w:ascii="Arial" w:eastAsia="Calibri" w:hAnsi="Arial"/>
          <w:sz w:val="22"/>
          <w:szCs w:val="22"/>
          <w:lang w:eastAsia="en-US"/>
        </w:rPr>
        <w:t> věcným</w:t>
      </w:r>
      <w:r w:rsidRPr="00845050">
        <w:rPr>
          <w:rFonts w:ascii="Arial" w:eastAsia="Calibri" w:hAnsi="Arial"/>
          <w:sz w:val="22"/>
          <w:szCs w:val="22"/>
          <w:lang w:eastAsia="en-US"/>
        </w:rPr>
        <w:t xml:space="preserve"> jednáním za </w:t>
      </w:r>
      <w:r>
        <w:rPr>
          <w:rFonts w:ascii="Arial" w:eastAsia="Calibri" w:hAnsi="Arial"/>
          <w:sz w:val="22"/>
          <w:szCs w:val="22"/>
          <w:lang w:eastAsia="en-US"/>
        </w:rPr>
        <w:t>Objednatel</w:t>
      </w:r>
      <w:r w:rsidRPr="00845050">
        <w:rPr>
          <w:rFonts w:ascii="Arial" w:eastAsia="Calibri" w:hAnsi="Arial"/>
          <w:sz w:val="22"/>
          <w:szCs w:val="22"/>
          <w:lang w:eastAsia="en-US"/>
        </w:rPr>
        <w:t>e ve věcech technických týkajících se celkového řešení</w:t>
      </w:r>
      <w:r w:rsidRPr="00660732">
        <w:rPr>
          <w:rFonts w:ascii="Arial" w:eastAsia="Calibri" w:hAnsi="Arial"/>
          <w:sz w:val="22"/>
          <w:szCs w:val="22"/>
          <w:lang w:eastAsia="en-US"/>
        </w:rPr>
        <w:t xml:space="preserve"> stavebních</w:t>
      </w:r>
      <w:r>
        <w:rPr>
          <w:rFonts w:ascii="Arial" w:eastAsia="Calibri" w:hAnsi="Arial"/>
          <w:sz w:val="22"/>
          <w:szCs w:val="22"/>
          <w:lang w:eastAsia="en-US"/>
        </w:rPr>
        <w:t>,</w:t>
      </w:r>
      <w:r w:rsidRPr="00660732">
        <w:rPr>
          <w:rFonts w:ascii="Arial" w:eastAsia="Calibri" w:hAnsi="Arial"/>
          <w:sz w:val="22"/>
          <w:szCs w:val="22"/>
          <w:lang w:eastAsia="en-US"/>
        </w:rPr>
        <w:t xml:space="preserve"> inženýrských objektů </w:t>
      </w:r>
      <w:r>
        <w:rPr>
          <w:rFonts w:ascii="Arial" w:eastAsia="Calibri" w:hAnsi="Arial"/>
          <w:sz w:val="22"/>
          <w:szCs w:val="22"/>
          <w:lang w:eastAsia="en-US"/>
        </w:rPr>
        <w:t>a provozních souborů S</w:t>
      </w:r>
      <w:r w:rsidRPr="00660732">
        <w:rPr>
          <w:rFonts w:ascii="Arial" w:eastAsia="Calibri" w:hAnsi="Arial"/>
          <w:sz w:val="22"/>
          <w:szCs w:val="22"/>
          <w:lang w:eastAsia="en-US"/>
        </w:rPr>
        <w:t xml:space="preserve">tavby a </w:t>
      </w:r>
      <w:r w:rsidRPr="00F35672">
        <w:rPr>
          <w:rFonts w:ascii="Arial" w:eastAsia="Calibri" w:hAnsi="Arial"/>
          <w:sz w:val="22"/>
          <w:szCs w:val="22"/>
          <w:lang w:eastAsia="en-US"/>
        </w:rPr>
        <w:t xml:space="preserve">ve věci </w:t>
      </w:r>
      <w:r w:rsidRPr="007200DB">
        <w:rPr>
          <w:rFonts w:ascii="Arial" w:eastAsia="Calibri" w:hAnsi="Arial"/>
          <w:sz w:val="22"/>
          <w:szCs w:val="22"/>
          <w:lang w:eastAsia="en-US"/>
        </w:rPr>
        <w:t>koordinace</w:t>
      </w:r>
      <w:r w:rsidRPr="00DA3BE9">
        <w:rPr>
          <w:rFonts w:ascii="Arial" w:eastAsia="Calibri" w:hAnsi="Arial"/>
          <w:sz w:val="22"/>
          <w:szCs w:val="22"/>
          <w:lang w:eastAsia="en-US"/>
        </w:rPr>
        <w:t xml:space="preserve"> provádění díla dle této </w:t>
      </w:r>
      <w:r>
        <w:rPr>
          <w:rFonts w:ascii="Arial" w:eastAsia="Calibri" w:hAnsi="Arial"/>
          <w:sz w:val="22"/>
          <w:szCs w:val="22"/>
          <w:lang w:eastAsia="en-US"/>
        </w:rPr>
        <w:t>Smlouvy</w:t>
      </w:r>
      <w:r w:rsidRPr="00DA3BE9">
        <w:rPr>
          <w:rFonts w:ascii="Arial" w:eastAsia="Calibri" w:hAnsi="Arial"/>
          <w:sz w:val="22"/>
          <w:szCs w:val="22"/>
          <w:lang w:eastAsia="en-US"/>
        </w:rPr>
        <w:t xml:space="preserve"> a </w:t>
      </w:r>
      <w:r>
        <w:rPr>
          <w:rFonts w:ascii="Arial" w:eastAsia="Calibri" w:hAnsi="Arial"/>
          <w:sz w:val="22"/>
          <w:szCs w:val="22"/>
          <w:lang w:eastAsia="en-US"/>
        </w:rPr>
        <w:t>může</w:t>
      </w:r>
      <w:r w:rsidRPr="00DA3BE9">
        <w:rPr>
          <w:rFonts w:ascii="Arial" w:eastAsia="Calibri" w:hAnsi="Arial"/>
          <w:sz w:val="22"/>
          <w:szCs w:val="22"/>
          <w:lang w:eastAsia="en-US"/>
        </w:rPr>
        <w:t xml:space="preserve"> udělovat </w:t>
      </w:r>
      <w:r>
        <w:rPr>
          <w:rFonts w:ascii="Arial" w:eastAsia="Calibri" w:hAnsi="Arial"/>
          <w:sz w:val="22"/>
          <w:szCs w:val="22"/>
          <w:lang w:eastAsia="en-US"/>
        </w:rPr>
        <w:t>Zhotovitel</w:t>
      </w:r>
      <w:r w:rsidRPr="00DA3BE9">
        <w:rPr>
          <w:rFonts w:ascii="Arial" w:eastAsia="Calibri" w:hAnsi="Arial"/>
          <w:sz w:val="22"/>
          <w:szCs w:val="22"/>
          <w:lang w:eastAsia="en-US"/>
        </w:rPr>
        <w:t xml:space="preserve">i závazné pokyny směřující k provádění díla podle </w:t>
      </w:r>
      <w:r>
        <w:rPr>
          <w:rFonts w:ascii="Arial" w:eastAsia="Calibri" w:hAnsi="Arial"/>
          <w:sz w:val="22"/>
          <w:szCs w:val="22"/>
          <w:lang w:eastAsia="en-US"/>
        </w:rPr>
        <w:t>této Smlouvy</w:t>
      </w:r>
      <w:r w:rsidRPr="00DA3BE9">
        <w:rPr>
          <w:rFonts w:ascii="Arial" w:eastAsia="Calibri" w:hAnsi="Arial"/>
          <w:sz w:val="22"/>
          <w:szCs w:val="22"/>
          <w:lang w:eastAsia="en-US"/>
        </w:rPr>
        <w:t xml:space="preserve">. </w:t>
      </w:r>
      <w:r>
        <w:rPr>
          <w:rFonts w:ascii="Arial" w:eastAsia="Calibri" w:hAnsi="Arial"/>
          <w:sz w:val="22"/>
          <w:szCs w:val="22"/>
          <w:lang w:eastAsia="en-US"/>
        </w:rPr>
        <w:t>Tyto</w:t>
      </w:r>
      <w:r w:rsidRPr="00DA3BE9">
        <w:rPr>
          <w:rFonts w:ascii="Arial" w:eastAsia="Calibri" w:hAnsi="Arial"/>
          <w:sz w:val="22"/>
          <w:szCs w:val="22"/>
          <w:lang w:eastAsia="en-US"/>
        </w:rPr>
        <w:t xml:space="preserve"> osob</w:t>
      </w:r>
      <w:r>
        <w:rPr>
          <w:rFonts w:ascii="Arial" w:eastAsia="Calibri" w:hAnsi="Arial"/>
          <w:sz w:val="22"/>
          <w:szCs w:val="22"/>
          <w:lang w:eastAsia="en-US"/>
        </w:rPr>
        <w:t>y</w:t>
      </w:r>
      <w:r w:rsidRPr="00AF237C">
        <w:rPr>
          <w:rFonts w:ascii="Arial" w:eastAsia="Calibri" w:hAnsi="Arial"/>
          <w:sz w:val="22"/>
          <w:szCs w:val="22"/>
          <w:lang w:eastAsia="en-US"/>
        </w:rPr>
        <w:t xml:space="preserve"> j</w:t>
      </w:r>
      <w:r>
        <w:rPr>
          <w:rFonts w:ascii="Arial" w:eastAsia="Calibri" w:hAnsi="Arial"/>
          <w:sz w:val="22"/>
          <w:szCs w:val="22"/>
          <w:lang w:eastAsia="en-US"/>
        </w:rPr>
        <w:t>sou</w:t>
      </w:r>
      <w:r w:rsidRPr="002A43E0">
        <w:rPr>
          <w:rFonts w:ascii="Arial" w:eastAsia="Calibri" w:hAnsi="Arial"/>
          <w:sz w:val="22"/>
          <w:szCs w:val="22"/>
          <w:lang w:eastAsia="en-US"/>
        </w:rPr>
        <w:t xml:space="preserve"> oprávněn</w:t>
      </w:r>
      <w:r>
        <w:rPr>
          <w:rFonts w:ascii="Arial" w:eastAsia="Calibri" w:hAnsi="Arial"/>
          <w:sz w:val="22"/>
          <w:szCs w:val="22"/>
          <w:lang w:eastAsia="en-US"/>
        </w:rPr>
        <w:t>y</w:t>
      </w:r>
      <w:r w:rsidRPr="002A43E0">
        <w:rPr>
          <w:rFonts w:ascii="Arial" w:eastAsia="Calibri" w:hAnsi="Arial"/>
          <w:sz w:val="22"/>
          <w:szCs w:val="22"/>
          <w:lang w:eastAsia="en-US"/>
        </w:rPr>
        <w:t xml:space="preserve"> činit jménem </w:t>
      </w:r>
      <w:r>
        <w:rPr>
          <w:rFonts w:ascii="Arial" w:eastAsia="Calibri" w:hAnsi="Arial"/>
          <w:sz w:val="22"/>
          <w:szCs w:val="22"/>
          <w:lang w:eastAsia="en-US"/>
        </w:rPr>
        <w:t>Objednatel</w:t>
      </w:r>
      <w:r w:rsidRPr="002A43E0">
        <w:rPr>
          <w:rFonts w:ascii="Arial" w:eastAsia="Calibri" w:hAnsi="Arial"/>
          <w:sz w:val="22"/>
          <w:szCs w:val="22"/>
          <w:lang w:eastAsia="en-US"/>
        </w:rPr>
        <w:t>e právní jednání potřebná</w:t>
      </w:r>
      <w:r>
        <w:rPr>
          <w:rFonts w:ascii="Arial" w:eastAsia="Calibri" w:hAnsi="Arial"/>
          <w:sz w:val="22"/>
          <w:szCs w:val="22"/>
          <w:lang w:eastAsia="en-US"/>
        </w:rPr>
        <w:t xml:space="preserve"> k realizaci této Smlouvy, </w:t>
      </w:r>
      <w:proofErr w:type="gramStart"/>
      <w:r w:rsidRPr="002A43E0">
        <w:rPr>
          <w:rFonts w:ascii="Arial" w:eastAsia="Calibri" w:hAnsi="Arial"/>
          <w:sz w:val="22"/>
          <w:szCs w:val="22"/>
          <w:lang w:eastAsia="en-US"/>
        </w:rPr>
        <w:t>j</w:t>
      </w:r>
      <w:r>
        <w:rPr>
          <w:rFonts w:ascii="Arial" w:eastAsia="Calibri" w:hAnsi="Arial"/>
          <w:sz w:val="22"/>
          <w:szCs w:val="22"/>
          <w:lang w:eastAsia="en-US"/>
        </w:rPr>
        <w:t>sou</w:t>
      </w:r>
      <w:proofErr w:type="gramEnd"/>
      <w:r>
        <w:rPr>
          <w:rFonts w:ascii="Arial" w:eastAsia="Calibri" w:hAnsi="Arial"/>
          <w:sz w:val="22"/>
          <w:szCs w:val="22"/>
          <w:lang w:eastAsia="en-US"/>
        </w:rPr>
        <w:t>–</w:t>
      </w:r>
      <w:proofErr w:type="spellStart"/>
      <w:proofErr w:type="gramStart"/>
      <w:r w:rsidRPr="002A43E0">
        <w:rPr>
          <w:rFonts w:ascii="Arial" w:eastAsia="Calibri" w:hAnsi="Arial"/>
          <w:sz w:val="22"/>
          <w:szCs w:val="22"/>
          <w:lang w:eastAsia="en-US"/>
        </w:rPr>
        <w:t>li</w:t>
      </w:r>
      <w:proofErr w:type="spellEnd"/>
      <w:proofErr w:type="gramEnd"/>
      <w:r w:rsidRPr="002A43E0">
        <w:rPr>
          <w:rFonts w:ascii="Arial" w:eastAsia="Calibri" w:hAnsi="Arial"/>
          <w:sz w:val="22"/>
          <w:szCs w:val="22"/>
          <w:lang w:eastAsia="en-US"/>
        </w:rPr>
        <w:t xml:space="preserve"> k tomu oprávněn</w:t>
      </w:r>
      <w:r>
        <w:rPr>
          <w:rFonts w:ascii="Arial" w:eastAsia="Calibri" w:hAnsi="Arial"/>
          <w:sz w:val="22"/>
          <w:szCs w:val="22"/>
          <w:lang w:eastAsia="en-US"/>
        </w:rPr>
        <w:t>y touto smlouvou, nebo je–</w:t>
      </w:r>
      <w:proofErr w:type="spellStart"/>
      <w:r w:rsidRPr="002A43E0">
        <w:rPr>
          <w:rFonts w:ascii="Arial" w:eastAsia="Calibri" w:hAnsi="Arial"/>
          <w:sz w:val="22"/>
          <w:szCs w:val="22"/>
          <w:lang w:eastAsia="en-US"/>
        </w:rPr>
        <w:t>li</w:t>
      </w:r>
      <w:proofErr w:type="spellEnd"/>
      <w:r w:rsidRPr="002A43E0">
        <w:rPr>
          <w:rFonts w:ascii="Arial" w:eastAsia="Calibri" w:hAnsi="Arial"/>
          <w:sz w:val="22"/>
          <w:szCs w:val="22"/>
          <w:lang w:eastAsia="en-US"/>
        </w:rPr>
        <w:t xml:space="preserve"> </w:t>
      </w:r>
      <w:r>
        <w:rPr>
          <w:rFonts w:ascii="Arial" w:eastAsia="Calibri" w:hAnsi="Arial"/>
          <w:sz w:val="22"/>
          <w:szCs w:val="22"/>
          <w:lang w:eastAsia="en-US"/>
        </w:rPr>
        <w:t>jim</w:t>
      </w:r>
      <w:r w:rsidRPr="002A43E0">
        <w:rPr>
          <w:rFonts w:ascii="Arial" w:eastAsia="Calibri" w:hAnsi="Arial"/>
          <w:sz w:val="22"/>
          <w:szCs w:val="22"/>
          <w:lang w:eastAsia="en-US"/>
        </w:rPr>
        <w:t xml:space="preserve"> uděleno samostatné písemné pověření</w:t>
      </w:r>
      <w:r>
        <w:rPr>
          <w:rFonts w:ascii="Arial" w:eastAsia="Calibri" w:hAnsi="Arial"/>
          <w:sz w:val="22"/>
          <w:szCs w:val="22"/>
          <w:lang w:eastAsia="en-US"/>
        </w:rPr>
        <w:t xml:space="preserve"> Objednatele</w:t>
      </w:r>
      <w:r w:rsidRPr="002A43E0">
        <w:rPr>
          <w:rFonts w:ascii="Arial" w:eastAsia="Calibri" w:hAnsi="Arial"/>
          <w:sz w:val="22"/>
          <w:szCs w:val="22"/>
          <w:lang w:eastAsia="en-US"/>
        </w:rPr>
        <w:t xml:space="preserve">. V případech, kde se v této smlouvě hovoří o pokynech či žádostech a požadavcích </w:t>
      </w:r>
      <w:r>
        <w:rPr>
          <w:rFonts w:ascii="Arial" w:eastAsia="Calibri" w:hAnsi="Arial"/>
          <w:sz w:val="22"/>
          <w:szCs w:val="22"/>
          <w:lang w:eastAsia="en-US"/>
        </w:rPr>
        <w:t>Objednatel</w:t>
      </w:r>
      <w:r w:rsidRPr="002A43E0">
        <w:rPr>
          <w:rFonts w:ascii="Arial" w:eastAsia="Calibri" w:hAnsi="Arial"/>
          <w:sz w:val="22"/>
          <w:szCs w:val="22"/>
          <w:lang w:eastAsia="en-US"/>
        </w:rPr>
        <w:t>e, j</w:t>
      </w:r>
      <w:r>
        <w:rPr>
          <w:rFonts w:ascii="Arial" w:eastAsia="Calibri" w:hAnsi="Arial"/>
          <w:sz w:val="22"/>
          <w:szCs w:val="22"/>
          <w:lang w:eastAsia="en-US"/>
        </w:rPr>
        <w:t>sou</w:t>
      </w:r>
      <w:r w:rsidRPr="002A43E0">
        <w:rPr>
          <w:rFonts w:ascii="Arial" w:eastAsia="Calibri" w:hAnsi="Arial"/>
          <w:sz w:val="22"/>
          <w:szCs w:val="22"/>
          <w:lang w:eastAsia="en-US"/>
        </w:rPr>
        <w:t xml:space="preserve"> oprávněn</w:t>
      </w:r>
      <w:r>
        <w:rPr>
          <w:rFonts w:ascii="Arial" w:eastAsia="Calibri" w:hAnsi="Arial"/>
          <w:sz w:val="22"/>
          <w:szCs w:val="22"/>
          <w:lang w:eastAsia="en-US"/>
        </w:rPr>
        <w:t>y</w:t>
      </w:r>
      <w:r w:rsidRPr="002A43E0">
        <w:rPr>
          <w:rFonts w:ascii="Arial" w:eastAsia="Calibri" w:hAnsi="Arial"/>
          <w:sz w:val="22"/>
          <w:szCs w:val="22"/>
          <w:lang w:eastAsia="en-US"/>
        </w:rPr>
        <w:t xml:space="preserve"> tyto činit osob</w:t>
      </w:r>
      <w:r>
        <w:rPr>
          <w:rFonts w:ascii="Arial" w:eastAsia="Calibri" w:hAnsi="Arial"/>
          <w:sz w:val="22"/>
          <w:szCs w:val="22"/>
          <w:lang w:eastAsia="en-US"/>
        </w:rPr>
        <w:t>y</w:t>
      </w:r>
      <w:r w:rsidRPr="002A43E0">
        <w:rPr>
          <w:rFonts w:ascii="Arial" w:eastAsia="Calibri" w:hAnsi="Arial"/>
          <w:sz w:val="22"/>
          <w:szCs w:val="22"/>
          <w:lang w:eastAsia="en-US"/>
        </w:rPr>
        <w:t xml:space="preserve"> </w:t>
      </w:r>
      <w:r>
        <w:rPr>
          <w:rFonts w:ascii="Arial" w:eastAsia="Calibri" w:hAnsi="Arial"/>
          <w:sz w:val="22"/>
          <w:szCs w:val="22"/>
          <w:lang w:eastAsia="en-US"/>
        </w:rPr>
        <w:t>oprávněné ve věcech realizace této Smlouvy dle jejího záhlaví za Objednatel</w:t>
      </w:r>
      <w:r w:rsidRPr="002A43E0">
        <w:rPr>
          <w:rFonts w:ascii="Arial" w:eastAsia="Calibri" w:hAnsi="Arial"/>
          <w:sz w:val="22"/>
          <w:szCs w:val="22"/>
          <w:lang w:eastAsia="en-US"/>
        </w:rPr>
        <w:t>e samostatně.</w:t>
      </w:r>
    </w:p>
    <w:p w:rsidR="00C36E54" w:rsidRDefault="00C36E54" w:rsidP="00C36E54">
      <w:pPr>
        <w:ind w:left="360"/>
        <w:contextualSpacing/>
        <w:jc w:val="both"/>
        <w:rPr>
          <w:rFonts w:ascii="Arial" w:eastAsia="Calibri" w:hAnsi="Arial"/>
          <w:sz w:val="22"/>
          <w:szCs w:val="22"/>
          <w:lang w:eastAsia="en-US"/>
        </w:rPr>
      </w:pPr>
    </w:p>
    <w:p w:rsidR="00C36E54" w:rsidRPr="007E1281" w:rsidRDefault="00C36E54" w:rsidP="00C36E54">
      <w:pPr>
        <w:ind w:left="360"/>
        <w:contextualSpacing/>
        <w:jc w:val="both"/>
        <w:rPr>
          <w:rFonts w:ascii="Arial" w:eastAsia="Calibri" w:hAnsi="Arial"/>
          <w:sz w:val="22"/>
          <w:szCs w:val="22"/>
          <w:lang w:eastAsia="en-US"/>
        </w:rPr>
      </w:pPr>
    </w:p>
    <w:p w:rsidR="00C36E54" w:rsidRPr="007E1281" w:rsidRDefault="00C36E54" w:rsidP="00C36E54">
      <w:pPr>
        <w:jc w:val="center"/>
        <w:rPr>
          <w:rFonts w:ascii="Arial" w:eastAsia="Calibri" w:hAnsi="Arial"/>
          <w:b/>
          <w:sz w:val="22"/>
          <w:szCs w:val="22"/>
          <w:lang w:eastAsia="en-US"/>
        </w:rPr>
      </w:pPr>
      <w:r w:rsidRPr="007E1281">
        <w:rPr>
          <w:rFonts w:ascii="Arial" w:eastAsia="Calibri" w:hAnsi="Arial"/>
          <w:b/>
          <w:sz w:val="22"/>
          <w:szCs w:val="22"/>
          <w:lang w:eastAsia="en-US"/>
        </w:rPr>
        <w:t>II.</w:t>
      </w:r>
    </w:p>
    <w:p w:rsidR="00C36E54" w:rsidRPr="00034124" w:rsidRDefault="00C36E54" w:rsidP="00C36E54">
      <w:pPr>
        <w:jc w:val="center"/>
        <w:rPr>
          <w:rFonts w:ascii="Arial" w:eastAsia="Calibri" w:hAnsi="Arial"/>
          <w:b/>
          <w:sz w:val="22"/>
          <w:szCs w:val="22"/>
          <w:lang w:eastAsia="en-US"/>
        </w:rPr>
      </w:pPr>
      <w:r w:rsidRPr="00034124">
        <w:rPr>
          <w:rFonts w:ascii="Arial" w:eastAsia="Calibri" w:hAnsi="Arial"/>
          <w:b/>
          <w:sz w:val="22"/>
          <w:szCs w:val="22"/>
          <w:lang w:eastAsia="en-US"/>
        </w:rPr>
        <w:t>Předmět</w:t>
      </w:r>
    </w:p>
    <w:p w:rsidR="00C36E54" w:rsidRPr="00034124" w:rsidRDefault="00C36E54" w:rsidP="00C36E54">
      <w:pPr>
        <w:jc w:val="both"/>
        <w:rPr>
          <w:rFonts w:ascii="Arial" w:eastAsia="Calibri" w:hAnsi="Arial"/>
          <w:sz w:val="22"/>
          <w:szCs w:val="22"/>
          <w:lang w:eastAsia="en-US"/>
        </w:rPr>
      </w:pPr>
    </w:p>
    <w:p w:rsidR="00383758" w:rsidRPr="00383758" w:rsidRDefault="00383758" w:rsidP="00385F22">
      <w:pPr>
        <w:numPr>
          <w:ilvl w:val="0"/>
          <w:numId w:val="24"/>
        </w:numPr>
        <w:contextualSpacing/>
        <w:jc w:val="both"/>
        <w:rPr>
          <w:rFonts w:ascii="Arial" w:eastAsia="Calibri" w:hAnsi="Arial"/>
          <w:sz w:val="22"/>
          <w:szCs w:val="22"/>
        </w:rPr>
      </w:pPr>
      <w:r w:rsidRPr="00383758">
        <w:rPr>
          <w:rFonts w:ascii="Arial" w:eastAsia="Calibri" w:hAnsi="Arial"/>
          <w:sz w:val="22"/>
          <w:szCs w:val="22"/>
        </w:rPr>
        <w:t xml:space="preserve">Zhotovitel se zavazuje za podmínek dále uvedených v této Smlouvě provést na svůj náklad a nebezpečí pro Objednatele dílo, jehož rozsah a obsah je smluvními stranami dohodnut a popsán v této Smlouvě (dále jen „Dílo“), a Objednatel se zavazuje Dílo převzít, poskytnout Zhotoviteli nezbytnou součinnost a zaplatit za dodané výkony sjednanou cenu za Dílo. </w:t>
      </w:r>
    </w:p>
    <w:p w:rsidR="00C36E54" w:rsidRPr="00383758" w:rsidRDefault="00C36E54" w:rsidP="00C36E54">
      <w:pPr>
        <w:contextualSpacing/>
        <w:jc w:val="both"/>
        <w:rPr>
          <w:rFonts w:ascii="Arial" w:eastAsia="Calibri" w:hAnsi="Arial"/>
          <w:sz w:val="22"/>
          <w:szCs w:val="22"/>
          <w:lang w:eastAsia="en-US"/>
        </w:rPr>
      </w:pPr>
    </w:p>
    <w:p w:rsidR="00383758" w:rsidRPr="00383758" w:rsidRDefault="00383758" w:rsidP="00385F22">
      <w:pPr>
        <w:numPr>
          <w:ilvl w:val="0"/>
          <w:numId w:val="24"/>
        </w:numPr>
        <w:contextualSpacing/>
        <w:jc w:val="both"/>
        <w:rPr>
          <w:rFonts w:ascii="Arial" w:eastAsia="Calibri" w:hAnsi="Arial"/>
          <w:sz w:val="22"/>
          <w:szCs w:val="22"/>
        </w:rPr>
      </w:pPr>
      <w:r w:rsidRPr="00383758">
        <w:rPr>
          <w:rFonts w:ascii="Arial" w:eastAsia="Calibri" w:hAnsi="Arial"/>
          <w:sz w:val="22"/>
          <w:szCs w:val="22"/>
        </w:rPr>
        <w:lastRenderedPageBreak/>
        <w:t xml:space="preserve">Dílem se dle této Smlouvy rozumí zpracování projektové dokumentace </w:t>
      </w:r>
      <w:r>
        <w:rPr>
          <w:rFonts w:ascii="Arial" w:eastAsia="Calibri" w:hAnsi="Arial"/>
          <w:sz w:val="22"/>
          <w:szCs w:val="22"/>
        </w:rPr>
        <w:t xml:space="preserve">pro provádění stavby </w:t>
      </w:r>
      <w:r w:rsidRPr="00383758">
        <w:rPr>
          <w:rFonts w:ascii="Arial" w:eastAsia="Calibri" w:hAnsi="Arial"/>
          <w:sz w:val="22"/>
          <w:szCs w:val="22"/>
        </w:rPr>
        <w:t>a provádění souvisejících činností pro stavbu s názvem „</w:t>
      </w:r>
      <w:r w:rsidRPr="003B148C">
        <w:rPr>
          <w:rFonts w:ascii="Arial" w:hAnsi="Arial"/>
          <w:b/>
          <w:sz w:val="22"/>
          <w:szCs w:val="22"/>
        </w:rPr>
        <w:t>Stavební úpravy objektu Tř. Svobody 26 pro FF UP v Olomouci</w:t>
      </w:r>
      <w:r w:rsidRPr="00383758">
        <w:rPr>
          <w:rFonts w:ascii="Arial" w:hAnsi="Arial"/>
          <w:sz w:val="22"/>
          <w:szCs w:val="22"/>
        </w:rPr>
        <w:t xml:space="preserve">“ </w:t>
      </w:r>
      <w:r w:rsidRPr="00383758">
        <w:rPr>
          <w:rFonts w:ascii="Arial" w:eastAsia="Calibri" w:hAnsi="Arial"/>
          <w:sz w:val="22"/>
          <w:szCs w:val="22"/>
        </w:rPr>
        <w:t xml:space="preserve">(dále jen „Stavba “), a to v rozsahu: </w:t>
      </w:r>
      <w:r w:rsidRPr="00383758">
        <w:rPr>
          <w:rFonts w:ascii="Arial" w:hAnsi="Arial"/>
          <w:sz w:val="22"/>
          <w:szCs w:val="22"/>
        </w:rPr>
        <w:t xml:space="preserve"> </w:t>
      </w:r>
    </w:p>
    <w:p w:rsidR="00C36E54" w:rsidRPr="005208B7" w:rsidRDefault="00C36E54" w:rsidP="00C36E54">
      <w:pPr>
        <w:ind w:left="360"/>
        <w:contextualSpacing/>
        <w:jc w:val="both"/>
        <w:rPr>
          <w:rFonts w:ascii="Arial" w:hAnsi="Arial"/>
          <w:sz w:val="22"/>
          <w:szCs w:val="22"/>
        </w:rPr>
      </w:pPr>
    </w:p>
    <w:p w:rsidR="00C36E54" w:rsidRPr="00034124" w:rsidRDefault="00C36E54" w:rsidP="00385F22">
      <w:pPr>
        <w:pStyle w:val="Nadpis3"/>
        <w:numPr>
          <w:ilvl w:val="1"/>
          <w:numId w:val="29"/>
        </w:numPr>
      </w:pPr>
      <w:r w:rsidRPr="00034124">
        <w:t>Zajištění potřebných podkladů pro projektování</w:t>
      </w:r>
    </w:p>
    <w:p w:rsidR="00383758" w:rsidRPr="00034124" w:rsidRDefault="00383758" w:rsidP="00383758">
      <w:pPr>
        <w:pStyle w:val="Zkladntext"/>
        <w:ind w:left="360"/>
        <w:jc w:val="both"/>
        <w:rPr>
          <w:rFonts w:ascii="Arial" w:hAnsi="Arial" w:cs="Arial"/>
          <w:b w:val="0"/>
          <w:sz w:val="22"/>
          <w:szCs w:val="22"/>
          <w:u w:val="none"/>
          <w:lang w:val="cs-CZ"/>
        </w:rPr>
      </w:pPr>
      <w:r>
        <w:rPr>
          <w:rFonts w:ascii="Arial" w:hAnsi="Arial" w:cs="Arial"/>
          <w:b w:val="0"/>
          <w:sz w:val="22"/>
          <w:szCs w:val="22"/>
          <w:u w:val="none"/>
          <w:lang w:val="cs-CZ"/>
        </w:rPr>
        <w:t>Zhotovitel</w:t>
      </w:r>
      <w:r w:rsidRPr="00DF0808">
        <w:rPr>
          <w:rFonts w:ascii="Arial" w:hAnsi="Arial" w:cs="Arial"/>
          <w:b w:val="0"/>
          <w:sz w:val="22"/>
          <w:szCs w:val="22"/>
          <w:u w:val="none"/>
          <w:lang w:val="cs-CZ"/>
        </w:rPr>
        <w:t xml:space="preserve"> zajistí porovnání předaných podkladů se skutečným stavem objektu a doměření stávajícího stavu tam, kde to bude nutné pro účely dalších projektových prací. </w:t>
      </w:r>
      <w:r w:rsidR="009A0708">
        <w:rPr>
          <w:rFonts w:ascii="Arial" w:hAnsi="Arial" w:cs="Arial"/>
          <w:b w:val="0"/>
          <w:sz w:val="22"/>
          <w:szCs w:val="22"/>
          <w:u w:val="none"/>
          <w:lang w:val="cs-CZ"/>
        </w:rPr>
        <w:t>Zhotovitel</w:t>
      </w:r>
      <w:r w:rsidR="009A0708" w:rsidRPr="00DF0808">
        <w:rPr>
          <w:rFonts w:ascii="Arial" w:hAnsi="Arial" w:cs="Arial"/>
          <w:b w:val="0"/>
          <w:sz w:val="22"/>
          <w:szCs w:val="22"/>
          <w:u w:val="none"/>
          <w:lang w:val="cs-CZ"/>
        </w:rPr>
        <w:t xml:space="preserve"> </w:t>
      </w:r>
      <w:r w:rsidRPr="00DF0808">
        <w:rPr>
          <w:rFonts w:ascii="Arial" w:hAnsi="Arial" w:cs="Arial"/>
          <w:b w:val="0"/>
          <w:sz w:val="22"/>
          <w:szCs w:val="22"/>
          <w:u w:val="none"/>
        </w:rPr>
        <w:t xml:space="preserve">zajistí </w:t>
      </w:r>
      <w:r w:rsidRPr="00DF0808">
        <w:rPr>
          <w:rFonts w:ascii="Arial" w:hAnsi="Arial" w:cs="Arial"/>
          <w:b w:val="0"/>
          <w:sz w:val="22"/>
          <w:szCs w:val="22"/>
          <w:u w:val="none"/>
          <w:lang w:val="cs-CZ"/>
        </w:rPr>
        <w:t>stavebně-technický průzkum</w:t>
      </w:r>
      <w:r w:rsidRPr="00DF0808">
        <w:rPr>
          <w:rFonts w:ascii="Arial" w:hAnsi="Arial" w:cs="Arial"/>
          <w:b w:val="0"/>
          <w:sz w:val="22"/>
          <w:szCs w:val="22"/>
          <w:u w:val="none"/>
        </w:rPr>
        <w:t>, upřesnění polohy stávajících inženýrských sítí a v případě nutnosti i provedení sond za účelem zjištění polohy sítí</w:t>
      </w:r>
      <w:r w:rsidRPr="00DF0808">
        <w:rPr>
          <w:rFonts w:ascii="Arial" w:hAnsi="Arial" w:cs="Arial"/>
          <w:b w:val="0"/>
          <w:sz w:val="22"/>
          <w:szCs w:val="22"/>
          <w:u w:val="none"/>
          <w:lang w:val="cs-CZ"/>
        </w:rPr>
        <w:t xml:space="preserve">, </w:t>
      </w:r>
      <w:r w:rsidRPr="00DF0808">
        <w:rPr>
          <w:rFonts w:ascii="Arial" w:hAnsi="Arial" w:cs="Arial"/>
          <w:b w:val="0"/>
          <w:sz w:val="22"/>
          <w:szCs w:val="22"/>
          <w:u w:val="none"/>
        </w:rPr>
        <w:t>skladby konstrukcí a podloží komunikací a tyto následně vyhodnotí</w:t>
      </w:r>
      <w:r w:rsidRPr="00DF0808">
        <w:rPr>
          <w:rFonts w:ascii="Arial" w:hAnsi="Arial" w:cs="Arial"/>
          <w:b w:val="0"/>
          <w:sz w:val="22"/>
          <w:szCs w:val="22"/>
          <w:u w:val="none"/>
          <w:lang w:val="cs-CZ"/>
        </w:rPr>
        <w:t xml:space="preserve">, a to vše v nezbytně nutném rozsahu pro zpracování </w:t>
      </w:r>
      <w:r w:rsidR="009A0708">
        <w:rPr>
          <w:rFonts w:ascii="Arial" w:hAnsi="Arial" w:cs="Arial"/>
          <w:b w:val="0"/>
          <w:sz w:val="22"/>
          <w:szCs w:val="22"/>
          <w:u w:val="none"/>
          <w:lang w:val="cs-CZ"/>
        </w:rPr>
        <w:t>projektové dokumentace pro provádění stavby</w:t>
      </w:r>
      <w:r w:rsidRPr="00DF0808">
        <w:rPr>
          <w:rFonts w:ascii="Arial" w:hAnsi="Arial" w:cs="Arial"/>
          <w:b w:val="0"/>
          <w:sz w:val="22"/>
          <w:szCs w:val="22"/>
          <w:u w:val="none"/>
          <w:lang w:val="cs-CZ"/>
        </w:rPr>
        <w:t>.</w:t>
      </w:r>
    </w:p>
    <w:p w:rsidR="00C36E54" w:rsidRPr="00034124" w:rsidRDefault="00C36E54" w:rsidP="00C36E54">
      <w:pPr>
        <w:pStyle w:val="Zkladntext"/>
        <w:jc w:val="both"/>
        <w:rPr>
          <w:rFonts w:ascii="Arial" w:hAnsi="Arial" w:cs="Arial"/>
          <w:b w:val="0"/>
          <w:sz w:val="22"/>
          <w:szCs w:val="22"/>
          <w:u w:val="none"/>
          <w:lang w:val="cs-CZ"/>
        </w:rPr>
      </w:pPr>
    </w:p>
    <w:p w:rsidR="00C36E54" w:rsidRPr="009A0708" w:rsidRDefault="00C36E54" w:rsidP="00C36E54">
      <w:pPr>
        <w:pStyle w:val="Zkladntext"/>
        <w:jc w:val="both"/>
        <w:rPr>
          <w:rFonts w:ascii="Arial" w:hAnsi="Arial" w:cs="Arial"/>
          <w:sz w:val="22"/>
          <w:szCs w:val="22"/>
          <w:u w:val="none"/>
          <w:lang w:val="cs-CZ"/>
        </w:rPr>
      </w:pPr>
    </w:p>
    <w:p w:rsidR="00C36E54" w:rsidRPr="009A0708" w:rsidRDefault="00C36E54" w:rsidP="00C36E54">
      <w:pPr>
        <w:pStyle w:val="Zpat"/>
        <w:tabs>
          <w:tab w:val="clear" w:pos="4536"/>
          <w:tab w:val="clear" w:pos="9072"/>
        </w:tabs>
        <w:jc w:val="both"/>
        <w:rPr>
          <w:rFonts w:ascii="Arial" w:hAnsi="Arial"/>
          <w:b/>
          <w:sz w:val="22"/>
          <w:szCs w:val="22"/>
        </w:rPr>
      </w:pPr>
      <w:r w:rsidRPr="009A0708">
        <w:rPr>
          <w:rFonts w:ascii="Arial" w:hAnsi="Arial"/>
          <w:b/>
          <w:sz w:val="22"/>
          <w:szCs w:val="22"/>
        </w:rPr>
        <w:t xml:space="preserve">2.2. Vypracování projektové dokumentace pro provádění </w:t>
      </w:r>
      <w:proofErr w:type="gramStart"/>
      <w:r w:rsidRPr="009A0708">
        <w:rPr>
          <w:rFonts w:ascii="Arial" w:hAnsi="Arial"/>
          <w:b/>
          <w:sz w:val="22"/>
          <w:szCs w:val="22"/>
        </w:rPr>
        <w:t>stavby ( dále</w:t>
      </w:r>
      <w:proofErr w:type="gramEnd"/>
      <w:r w:rsidRPr="009A0708">
        <w:rPr>
          <w:rFonts w:ascii="Arial" w:hAnsi="Arial"/>
          <w:b/>
          <w:sz w:val="22"/>
          <w:szCs w:val="22"/>
        </w:rPr>
        <w:t xml:space="preserve"> jen „DPS“) včetně soupisu stavebních prací, dodávek a služeb s výkazem výměr</w:t>
      </w:r>
    </w:p>
    <w:p w:rsidR="00C36E54" w:rsidRPr="00840BC0" w:rsidRDefault="00C36E54" w:rsidP="00C36E54">
      <w:pPr>
        <w:pStyle w:val="Zkladntext"/>
        <w:tabs>
          <w:tab w:val="left" w:pos="0"/>
        </w:tabs>
        <w:spacing w:after="60"/>
        <w:jc w:val="both"/>
        <w:rPr>
          <w:rFonts w:ascii="Arial" w:hAnsi="Arial" w:cs="Arial"/>
          <w:b w:val="0"/>
          <w:sz w:val="22"/>
          <w:szCs w:val="22"/>
          <w:u w:val="none"/>
        </w:rPr>
      </w:pPr>
      <w:r>
        <w:rPr>
          <w:rFonts w:ascii="Arial" w:hAnsi="Arial" w:cs="Arial"/>
          <w:b w:val="0"/>
          <w:sz w:val="22"/>
          <w:szCs w:val="22"/>
          <w:u w:val="none"/>
          <w:lang w:val="cs-CZ"/>
        </w:rPr>
        <w:t>DPS</w:t>
      </w:r>
      <w:r w:rsidRPr="00840BC0">
        <w:rPr>
          <w:rFonts w:ascii="Arial" w:hAnsi="Arial" w:cs="Arial"/>
          <w:b w:val="0"/>
          <w:sz w:val="22"/>
          <w:szCs w:val="22"/>
          <w:u w:val="none"/>
        </w:rPr>
        <w:t xml:space="preserve"> bude zpracována v rozsahu </w:t>
      </w:r>
      <w:r w:rsidRPr="00E82F15">
        <w:rPr>
          <w:rFonts w:ascii="Arial" w:hAnsi="Arial" w:cs="Arial"/>
          <w:b w:val="0"/>
          <w:sz w:val="22"/>
          <w:szCs w:val="22"/>
        </w:rPr>
        <w:t>vyhlášky č. 499/2006 Sb., o dokumentaci staveb, v</w:t>
      </w:r>
      <w:r>
        <w:rPr>
          <w:rFonts w:ascii="Arial" w:hAnsi="Arial" w:cs="Arial"/>
          <w:b w:val="0"/>
          <w:sz w:val="22"/>
          <w:szCs w:val="22"/>
          <w:lang w:val="cs-CZ"/>
        </w:rPr>
        <w:t> účinném znění</w:t>
      </w:r>
      <w:r w:rsidRPr="00840BC0">
        <w:rPr>
          <w:rFonts w:ascii="Arial" w:hAnsi="Arial" w:cs="Arial"/>
          <w:b w:val="0"/>
          <w:sz w:val="22"/>
          <w:szCs w:val="22"/>
          <w:u w:val="none"/>
        </w:rPr>
        <w:t xml:space="preserve">. </w:t>
      </w:r>
      <w:r w:rsidR="009A0708" w:rsidRPr="00DF0808">
        <w:rPr>
          <w:rFonts w:ascii="Arial" w:hAnsi="Arial" w:cs="Arial"/>
          <w:b w:val="0"/>
          <w:sz w:val="22"/>
          <w:szCs w:val="22"/>
          <w:u w:val="none"/>
        </w:rPr>
        <w:t>Pokud by byly ve sta</w:t>
      </w:r>
      <w:r w:rsidR="009A0708" w:rsidRPr="00840BC0">
        <w:rPr>
          <w:rFonts w:ascii="Arial" w:hAnsi="Arial" w:cs="Arial"/>
          <w:b w:val="0"/>
          <w:sz w:val="22"/>
          <w:szCs w:val="22"/>
          <w:u w:val="none"/>
        </w:rPr>
        <w:t>vebním povolení stanoveny podmínky, které by nebyly obsaženy v DSP, je zhotovitel povinen je do DPS zapracovat.</w:t>
      </w:r>
      <w:r w:rsidR="009A0708">
        <w:rPr>
          <w:rFonts w:ascii="Arial" w:hAnsi="Arial" w:cs="Arial"/>
          <w:b w:val="0"/>
          <w:sz w:val="22"/>
          <w:szCs w:val="22"/>
          <w:u w:val="none"/>
          <w:lang w:val="cs-CZ"/>
        </w:rPr>
        <w:t xml:space="preserve"> </w:t>
      </w:r>
      <w:r w:rsidR="009A0708">
        <w:rPr>
          <w:rFonts w:ascii="Arial" w:hAnsi="Arial" w:cs="Arial"/>
          <w:b w:val="0"/>
          <w:sz w:val="22"/>
          <w:szCs w:val="22"/>
          <w:u w:val="none"/>
        </w:rPr>
        <w:t>Součást</w:t>
      </w:r>
      <w:r w:rsidR="009A0708">
        <w:rPr>
          <w:rFonts w:ascii="Arial" w:hAnsi="Arial" w:cs="Arial"/>
          <w:b w:val="0"/>
          <w:sz w:val="22"/>
          <w:szCs w:val="22"/>
          <w:u w:val="none"/>
          <w:lang w:val="cs-CZ"/>
        </w:rPr>
        <w:t>í</w:t>
      </w:r>
      <w:r w:rsidR="009A0708" w:rsidRPr="00840BC0">
        <w:rPr>
          <w:rFonts w:ascii="Arial" w:hAnsi="Arial" w:cs="Arial"/>
          <w:b w:val="0"/>
          <w:sz w:val="22"/>
          <w:szCs w:val="22"/>
          <w:u w:val="none"/>
        </w:rPr>
        <w:t xml:space="preserve"> </w:t>
      </w:r>
      <w:r w:rsidR="009A0708">
        <w:rPr>
          <w:rFonts w:ascii="Arial" w:hAnsi="Arial" w:cs="Arial"/>
          <w:b w:val="0"/>
          <w:sz w:val="22"/>
          <w:szCs w:val="22"/>
          <w:u w:val="none"/>
          <w:lang w:val="cs-CZ"/>
        </w:rPr>
        <w:t>DPS</w:t>
      </w:r>
      <w:r w:rsidR="009A0708" w:rsidRPr="00840BC0">
        <w:rPr>
          <w:rFonts w:ascii="Arial" w:hAnsi="Arial" w:cs="Arial"/>
          <w:b w:val="0"/>
          <w:sz w:val="22"/>
          <w:szCs w:val="22"/>
          <w:u w:val="none"/>
        </w:rPr>
        <w:t xml:space="preserve"> musí být i „Plán organizace výstavby“, který musí obsahovat návrh časového plánu realizace stavby. </w:t>
      </w:r>
      <w:r>
        <w:rPr>
          <w:rFonts w:ascii="Arial" w:hAnsi="Arial" w:cs="Arial"/>
          <w:b w:val="0"/>
          <w:sz w:val="22"/>
          <w:szCs w:val="22"/>
          <w:u w:val="none"/>
        </w:rPr>
        <w:t>Součást</w:t>
      </w:r>
      <w:r>
        <w:rPr>
          <w:rFonts w:ascii="Arial" w:hAnsi="Arial" w:cs="Arial"/>
          <w:b w:val="0"/>
          <w:sz w:val="22"/>
          <w:szCs w:val="22"/>
          <w:u w:val="none"/>
          <w:lang w:val="cs-CZ"/>
        </w:rPr>
        <w:t>í</w:t>
      </w:r>
      <w:r w:rsidRPr="00840BC0">
        <w:rPr>
          <w:rFonts w:ascii="Arial" w:hAnsi="Arial" w:cs="Arial"/>
          <w:b w:val="0"/>
          <w:sz w:val="22"/>
          <w:szCs w:val="22"/>
          <w:u w:val="none"/>
        </w:rPr>
        <w:t xml:space="preserve"> </w:t>
      </w:r>
      <w:r>
        <w:rPr>
          <w:rFonts w:ascii="Arial" w:hAnsi="Arial" w:cs="Arial"/>
          <w:b w:val="0"/>
          <w:sz w:val="22"/>
          <w:szCs w:val="22"/>
          <w:u w:val="none"/>
          <w:lang w:val="cs-CZ"/>
        </w:rPr>
        <w:t>DPS</w:t>
      </w:r>
      <w:r w:rsidRPr="00840BC0">
        <w:rPr>
          <w:rFonts w:ascii="Arial" w:hAnsi="Arial" w:cs="Arial"/>
          <w:b w:val="0"/>
          <w:sz w:val="22"/>
          <w:szCs w:val="22"/>
          <w:u w:val="none"/>
        </w:rPr>
        <w:t xml:space="preserve"> musí být i „Plán organizace výstavby“, který musí obsahovat návrh časového plánu realizace stavby. </w:t>
      </w:r>
    </w:p>
    <w:p w:rsidR="00C36E54" w:rsidRPr="00840BC0" w:rsidRDefault="00C36E54" w:rsidP="00C36E54">
      <w:pPr>
        <w:widowControl w:val="0"/>
        <w:spacing w:after="120"/>
        <w:jc w:val="both"/>
        <w:rPr>
          <w:rFonts w:ascii="Arial" w:hAnsi="Arial"/>
          <w:b/>
          <w:sz w:val="22"/>
          <w:szCs w:val="22"/>
        </w:rPr>
      </w:pPr>
      <w:r w:rsidRPr="00840BC0">
        <w:rPr>
          <w:rFonts w:ascii="Arial" w:hAnsi="Arial"/>
          <w:b/>
          <w:sz w:val="22"/>
          <w:szCs w:val="22"/>
        </w:rPr>
        <w:t xml:space="preserve">Součástí </w:t>
      </w:r>
      <w:r>
        <w:rPr>
          <w:rFonts w:ascii="Arial" w:hAnsi="Arial"/>
          <w:b/>
          <w:sz w:val="22"/>
          <w:szCs w:val="22"/>
        </w:rPr>
        <w:t xml:space="preserve">DPS </w:t>
      </w:r>
      <w:r w:rsidRPr="00840BC0">
        <w:rPr>
          <w:rFonts w:ascii="Arial" w:hAnsi="Arial"/>
          <w:b/>
          <w:sz w:val="22"/>
          <w:szCs w:val="22"/>
        </w:rPr>
        <w:t xml:space="preserve">bude i zpracování technických požadavků na rozhodující materiály či výrobky, v rozsahu a obsahu </w:t>
      </w:r>
      <w:r w:rsidRPr="00E82F15">
        <w:rPr>
          <w:rFonts w:ascii="Arial" w:hAnsi="Arial"/>
          <w:b/>
          <w:sz w:val="22"/>
          <w:szCs w:val="22"/>
          <w:u w:val="single"/>
        </w:rPr>
        <w:t>přílohy č. 6 vyhlášky Ministerstva pro místní rozvoj ČR č. 499/2006 Sb., o dokumentaci staveb</w:t>
      </w:r>
      <w:r w:rsidRPr="00840BC0">
        <w:rPr>
          <w:rFonts w:ascii="Arial" w:hAnsi="Arial"/>
          <w:b/>
          <w:sz w:val="22"/>
          <w:szCs w:val="22"/>
        </w:rPr>
        <w:t xml:space="preserve">, ve znění pozdějších předpisů, přičemž tato DPS  bude sloužit současně jako podklad pro vypracování nabídek v rámci příslušného zadávacího řízení na veřejnou zakázku pro výběr zhotovitele stavby podle </w:t>
      </w:r>
      <w:r w:rsidRPr="00E82F15">
        <w:rPr>
          <w:rFonts w:ascii="Arial" w:hAnsi="Arial"/>
          <w:b/>
          <w:sz w:val="22"/>
          <w:szCs w:val="22"/>
          <w:u w:val="single"/>
        </w:rPr>
        <w:t>zákona č. 134/2016 Sb., o zadávání veřejných zakázek</w:t>
      </w:r>
      <w:r>
        <w:rPr>
          <w:rFonts w:ascii="Arial" w:hAnsi="Arial"/>
          <w:b/>
          <w:sz w:val="22"/>
          <w:szCs w:val="22"/>
        </w:rPr>
        <w:t xml:space="preserve"> </w:t>
      </w:r>
      <w:r w:rsidRPr="00840BC0">
        <w:rPr>
          <w:rFonts w:ascii="Arial" w:hAnsi="Arial"/>
          <w:b/>
          <w:sz w:val="22"/>
          <w:szCs w:val="22"/>
        </w:rPr>
        <w:t>a zhotovitel je tedy povinen při jejím vypracování respektovat a dodržet podmínky citovaného zákona a jeho prováděcích předpisů vztahujících se k </w:t>
      </w:r>
      <w:r>
        <w:rPr>
          <w:rFonts w:ascii="Arial" w:hAnsi="Arial"/>
          <w:b/>
          <w:sz w:val="22"/>
          <w:szCs w:val="22"/>
        </w:rPr>
        <w:t>DPS</w:t>
      </w:r>
      <w:r w:rsidRPr="00840BC0">
        <w:rPr>
          <w:rFonts w:ascii="Arial" w:hAnsi="Arial"/>
          <w:b/>
          <w:sz w:val="22"/>
          <w:szCs w:val="22"/>
        </w:rPr>
        <w:t xml:space="preserve">. </w:t>
      </w:r>
    </w:p>
    <w:p w:rsidR="00C36E54" w:rsidRPr="00840BC0" w:rsidRDefault="00C36E54" w:rsidP="00C36E54">
      <w:pPr>
        <w:pStyle w:val="Zkladntext"/>
        <w:spacing w:line="280" w:lineRule="exact"/>
        <w:ind w:right="-1"/>
        <w:jc w:val="both"/>
        <w:rPr>
          <w:rFonts w:ascii="Arial" w:hAnsi="Arial" w:cs="Arial"/>
          <w:b w:val="0"/>
          <w:sz w:val="22"/>
          <w:szCs w:val="22"/>
          <w:u w:val="none"/>
        </w:rPr>
      </w:pPr>
      <w:r w:rsidRPr="00840BC0">
        <w:rPr>
          <w:rFonts w:ascii="Arial" w:hAnsi="Arial" w:cs="Arial"/>
          <w:b w:val="0"/>
          <w:sz w:val="22"/>
          <w:szCs w:val="22"/>
          <w:u w:val="none"/>
        </w:rPr>
        <w:t xml:space="preserve">Součástí </w:t>
      </w:r>
      <w:r>
        <w:rPr>
          <w:rFonts w:ascii="Arial" w:hAnsi="Arial" w:cs="Arial"/>
          <w:b w:val="0"/>
          <w:sz w:val="22"/>
          <w:szCs w:val="22"/>
          <w:u w:val="none"/>
          <w:lang w:val="cs-CZ"/>
        </w:rPr>
        <w:t>DPS</w:t>
      </w:r>
      <w:r w:rsidRPr="00840BC0">
        <w:rPr>
          <w:rFonts w:ascii="Arial" w:hAnsi="Arial" w:cs="Arial"/>
          <w:b w:val="0"/>
          <w:sz w:val="22"/>
          <w:szCs w:val="22"/>
          <w:u w:val="none"/>
        </w:rPr>
        <w:t xml:space="preserve"> bude i </w:t>
      </w:r>
      <w:r w:rsidRPr="00840BC0">
        <w:rPr>
          <w:rFonts w:ascii="Arial" w:hAnsi="Arial" w:cs="Arial"/>
          <w:i/>
          <w:sz w:val="22"/>
          <w:szCs w:val="22"/>
          <w:u w:val="none"/>
        </w:rPr>
        <w:t xml:space="preserve">zpracování soupisu </w:t>
      </w:r>
      <w:r>
        <w:rPr>
          <w:rFonts w:ascii="Arial" w:hAnsi="Arial" w:cs="Arial"/>
          <w:i/>
          <w:sz w:val="22"/>
          <w:szCs w:val="22"/>
          <w:u w:val="none"/>
          <w:lang w:val="cs-CZ"/>
        </w:rPr>
        <w:t xml:space="preserve">stavebních </w:t>
      </w:r>
      <w:r w:rsidRPr="00840BC0">
        <w:rPr>
          <w:rFonts w:ascii="Arial" w:hAnsi="Arial" w:cs="Arial"/>
          <w:i/>
          <w:sz w:val="22"/>
          <w:szCs w:val="22"/>
          <w:u w:val="none"/>
        </w:rPr>
        <w:t>prací, dodávek a služeb s výkazem výměr</w:t>
      </w:r>
      <w:r w:rsidRPr="00840BC0">
        <w:rPr>
          <w:rFonts w:ascii="Arial" w:hAnsi="Arial" w:cs="Arial"/>
          <w:b w:val="0"/>
          <w:sz w:val="22"/>
          <w:szCs w:val="22"/>
          <w:u w:val="none"/>
        </w:rPr>
        <w:t xml:space="preserve"> (dále jen „soupis prací“), to vše v souladu s požadavky </w:t>
      </w:r>
      <w:r w:rsidRPr="00E50119">
        <w:rPr>
          <w:rFonts w:ascii="Arial" w:hAnsi="Arial" w:cs="Arial"/>
          <w:b w:val="0"/>
          <w:sz w:val="22"/>
          <w:szCs w:val="22"/>
          <w:lang w:val="cs-CZ"/>
        </w:rPr>
        <w:t>vyhlášky č. 169/2016 Sb. o stanovení rozsahu dokumentace veřejné zakázky na stavební práce a soupisu stavebních prací, dodávek a služeb s výkazem výměr</w:t>
      </w:r>
      <w:r w:rsidRPr="00840BC0">
        <w:rPr>
          <w:rFonts w:ascii="Arial" w:hAnsi="Arial" w:cs="Arial"/>
          <w:b w:val="0"/>
          <w:sz w:val="22"/>
          <w:szCs w:val="22"/>
          <w:u w:val="none"/>
        </w:rPr>
        <w:t>,</w:t>
      </w:r>
      <w:r>
        <w:rPr>
          <w:rFonts w:ascii="Arial" w:hAnsi="Arial" w:cs="Arial"/>
          <w:b w:val="0"/>
          <w:sz w:val="22"/>
          <w:szCs w:val="22"/>
          <w:u w:val="none"/>
          <w:lang w:val="cs-CZ"/>
        </w:rPr>
        <w:t xml:space="preserve"> v účinném znění,</w:t>
      </w:r>
      <w:r w:rsidRPr="00840BC0">
        <w:rPr>
          <w:rFonts w:ascii="Arial" w:hAnsi="Arial" w:cs="Arial"/>
          <w:b w:val="0"/>
          <w:sz w:val="22"/>
          <w:szCs w:val="22"/>
          <w:u w:val="none"/>
        </w:rPr>
        <w:t xml:space="preserve"> zpracování kontrolního rozpočtu stavby v rozsahu soupisu stavebních prací, dodávek a služeb a zpracování celkové předpokládané hodnoty veřejné zakázky formou rekapitulace všech zpracovaných soupisů; </w:t>
      </w:r>
      <w:r>
        <w:rPr>
          <w:rFonts w:ascii="Arial" w:hAnsi="Arial" w:cs="Arial"/>
          <w:b w:val="0"/>
          <w:sz w:val="22"/>
          <w:szCs w:val="22"/>
          <w:u w:val="none"/>
          <w:lang w:val="cs-CZ"/>
        </w:rPr>
        <w:t>objednatel</w:t>
      </w:r>
      <w:r w:rsidRPr="00840BC0">
        <w:rPr>
          <w:rFonts w:ascii="Arial" w:hAnsi="Arial" w:cs="Arial"/>
          <w:b w:val="0"/>
          <w:sz w:val="22"/>
          <w:szCs w:val="22"/>
          <w:u w:val="none"/>
        </w:rPr>
        <w:t xml:space="preserve"> požaduje zpracovat samostatně oceněný i neoceněný soupis prací ve formátu </w:t>
      </w:r>
      <w:r>
        <w:rPr>
          <w:rFonts w:ascii="Arial" w:hAnsi="Arial" w:cs="Arial"/>
          <w:b w:val="0"/>
          <w:sz w:val="22"/>
          <w:szCs w:val="22"/>
          <w:u w:val="none"/>
          <w:lang w:val="cs-CZ"/>
        </w:rPr>
        <w:t>*</w:t>
      </w:r>
      <w:proofErr w:type="spellStart"/>
      <w:r w:rsidRPr="00840BC0">
        <w:rPr>
          <w:rFonts w:ascii="Arial" w:hAnsi="Arial" w:cs="Arial"/>
          <w:b w:val="0"/>
          <w:sz w:val="22"/>
          <w:szCs w:val="22"/>
          <w:u w:val="none"/>
        </w:rPr>
        <w:t>xls</w:t>
      </w:r>
      <w:proofErr w:type="spellEnd"/>
      <w:r w:rsidRPr="00840BC0">
        <w:rPr>
          <w:rFonts w:ascii="Arial" w:hAnsi="Arial" w:cs="Arial"/>
          <w:b w:val="0"/>
          <w:sz w:val="22"/>
          <w:szCs w:val="22"/>
          <w:u w:val="none"/>
        </w:rPr>
        <w:t>.</w:t>
      </w:r>
    </w:p>
    <w:p w:rsidR="00C36E54" w:rsidRPr="00840BC0" w:rsidRDefault="00C36E54" w:rsidP="00C36E54">
      <w:pPr>
        <w:widowControl w:val="0"/>
        <w:spacing w:after="120"/>
        <w:jc w:val="both"/>
        <w:rPr>
          <w:rFonts w:ascii="Arial" w:hAnsi="Arial"/>
          <w:sz w:val="22"/>
          <w:szCs w:val="22"/>
        </w:rPr>
      </w:pPr>
      <w:r w:rsidRPr="00840BC0">
        <w:rPr>
          <w:rFonts w:ascii="Arial" w:hAnsi="Arial"/>
          <w:sz w:val="22"/>
          <w:szCs w:val="22"/>
        </w:rPr>
        <w:t xml:space="preserve">Soupis prací musí být zpracován jako položkový, po jednotlivých stavebních a inženýrských objektech, </w:t>
      </w:r>
      <w:r w:rsidR="009A0708">
        <w:rPr>
          <w:rFonts w:ascii="Arial" w:hAnsi="Arial"/>
          <w:sz w:val="22"/>
          <w:szCs w:val="22"/>
        </w:rPr>
        <w:t>s použitím jedné z dostupných cenových soustav aktuálních obecných stavebních ceníků dle § 11 vyhlášky č. 169/2016 Sb.,</w:t>
      </w:r>
      <w:r w:rsidR="009A0708">
        <w:rPr>
          <w:rFonts w:ascii="Arial" w:hAnsi="Arial"/>
          <w:b/>
          <w:sz w:val="22"/>
          <w:szCs w:val="22"/>
        </w:rPr>
        <w:t xml:space="preserve"> </w:t>
      </w:r>
      <w:r w:rsidR="009A0708">
        <w:rPr>
          <w:rFonts w:ascii="Arial" w:hAnsi="Arial"/>
          <w:sz w:val="22"/>
          <w:szCs w:val="22"/>
        </w:rPr>
        <w:t>o stanovení rozsahu dokumentace veřejné zakázky na stavební práce a soupisu stavebních prací, dodávek a služeb s výkazem výměr, v účinném znění, a reálných cen materiálů</w:t>
      </w:r>
      <w:r w:rsidRPr="00840BC0">
        <w:rPr>
          <w:rFonts w:ascii="Arial" w:hAnsi="Arial"/>
          <w:sz w:val="22"/>
          <w:szCs w:val="22"/>
        </w:rPr>
        <w:t xml:space="preserve">. Musí zde být uvedeny všechny práce a náležitosti nutné pro provedení stavby a její uvedení do provozu včetně podrobného výčtu všech nákladů vedlejších a ostatních. </w:t>
      </w:r>
    </w:p>
    <w:p w:rsidR="00C36E54" w:rsidRPr="00C44F19" w:rsidRDefault="00C36E54" w:rsidP="00C36E54">
      <w:pPr>
        <w:pStyle w:val="Zkladntext"/>
        <w:tabs>
          <w:tab w:val="left" w:pos="0"/>
        </w:tabs>
        <w:spacing w:after="60"/>
        <w:jc w:val="both"/>
        <w:rPr>
          <w:rFonts w:ascii="Arial" w:hAnsi="Arial" w:cs="Arial"/>
          <w:b w:val="0"/>
          <w:sz w:val="22"/>
          <w:szCs w:val="22"/>
          <w:u w:val="none"/>
          <w:lang w:val="cs-CZ"/>
        </w:rPr>
      </w:pPr>
      <w:r w:rsidRPr="00840BC0">
        <w:rPr>
          <w:rFonts w:ascii="Arial" w:hAnsi="Arial" w:cs="Arial"/>
          <w:b w:val="0"/>
          <w:sz w:val="22"/>
          <w:szCs w:val="22"/>
          <w:u w:val="none"/>
        </w:rPr>
        <w:t xml:space="preserve">V DPS (soupis prací, výkaz výměr, technická zpráva atd.) nebudou použity komerční názvy výrobků a výrobců (nutno popsat nezavádějící objektivní formou </w:t>
      </w:r>
      <w:r>
        <w:rPr>
          <w:rFonts w:ascii="Arial" w:hAnsi="Arial" w:cs="Arial"/>
          <w:b w:val="0"/>
          <w:sz w:val="22"/>
          <w:szCs w:val="22"/>
          <w:u w:val="none"/>
        </w:rPr>
        <w:t>standardy materiálů a výrobků).</w:t>
      </w:r>
    </w:p>
    <w:p w:rsidR="00C36E54" w:rsidRDefault="00C36E54" w:rsidP="00C36E54">
      <w:pPr>
        <w:pStyle w:val="Odstavecseseznamem"/>
        <w:keepNext/>
        <w:contextualSpacing w:val="0"/>
        <w:outlineLvl w:val="2"/>
        <w:rPr>
          <w:rFonts w:ascii="Arial" w:hAnsi="Arial"/>
          <w:b/>
          <w:bCs/>
          <w:sz w:val="22"/>
          <w:szCs w:val="26"/>
        </w:rPr>
      </w:pPr>
    </w:p>
    <w:p w:rsidR="009A0708" w:rsidRDefault="009A0708" w:rsidP="009A0708">
      <w:pPr>
        <w:pStyle w:val="Zpat"/>
        <w:tabs>
          <w:tab w:val="clear" w:pos="4536"/>
          <w:tab w:val="clear" w:pos="9072"/>
        </w:tabs>
        <w:jc w:val="both"/>
        <w:rPr>
          <w:rFonts w:ascii="Arial" w:hAnsi="Arial"/>
          <w:sz w:val="22"/>
          <w:szCs w:val="22"/>
        </w:rPr>
      </w:pPr>
      <w:r w:rsidRPr="005E76E6">
        <w:rPr>
          <w:rFonts w:ascii="Arial" w:hAnsi="Arial"/>
          <w:sz w:val="22"/>
          <w:szCs w:val="22"/>
        </w:rPr>
        <w:t xml:space="preserve">Soupis prací bude zpracován v cenové úrovni platné ke dni předání. Soupis prací </w:t>
      </w:r>
      <w:proofErr w:type="gramStart"/>
      <w:r w:rsidRPr="005E76E6">
        <w:rPr>
          <w:rFonts w:ascii="Arial" w:hAnsi="Arial"/>
          <w:sz w:val="22"/>
          <w:szCs w:val="22"/>
        </w:rPr>
        <w:t>bude  samostatně</w:t>
      </w:r>
      <w:proofErr w:type="gramEnd"/>
      <w:r w:rsidRPr="005E76E6">
        <w:rPr>
          <w:rFonts w:ascii="Arial" w:hAnsi="Arial"/>
          <w:sz w:val="22"/>
          <w:szCs w:val="22"/>
        </w:rPr>
        <w:t xml:space="preserve"> v členění na </w:t>
      </w:r>
      <w:r>
        <w:rPr>
          <w:rFonts w:ascii="Arial" w:hAnsi="Arial"/>
          <w:sz w:val="22"/>
          <w:szCs w:val="22"/>
        </w:rPr>
        <w:t xml:space="preserve">následující </w:t>
      </w:r>
      <w:r w:rsidRPr="005E76E6">
        <w:rPr>
          <w:rFonts w:ascii="Arial" w:hAnsi="Arial"/>
          <w:sz w:val="22"/>
          <w:szCs w:val="22"/>
        </w:rPr>
        <w:t>jednotlivé části v členění dle stavebních dílů či provozních souborů</w:t>
      </w:r>
      <w:r>
        <w:rPr>
          <w:rFonts w:ascii="Arial" w:hAnsi="Arial"/>
          <w:sz w:val="22"/>
          <w:szCs w:val="22"/>
        </w:rPr>
        <w:t>:</w:t>
      </w:r>
    </w:p>
    <w:p w:rsidR="009A0708" w:rsidRDefault="009A0708" w:rsidP="009A0708">
      <w:pPr>
        <w:pStyle w:val="Zpat"/>
        <w:tabs>
          <w:tab w:val="clear" w:pos="4536"/>
          <w:tab w:val="clear" w:pos="9072"/>
        </w:tabs>
        <w:jc w:val="both"/>
        <w:rPr>
          <w:rFonts w:ascii="Arial" w:hAnsi="Arial"/>
          <w:sz w:val="22"/>
          <w:szCs w:val="22"/>
        </w:rPr>
      </w:pPr>
    </w:p>
    <w:p w:rsidR="009A0708" w:rsidRDefault="009A0708" w:rsidP="009A0708">
      <w:pPr>
        <w:pStyle w:val="Zkladntext"/>
        <w:jc w:val="both"/>
      </w:pPr>
      <w:r>
        <w:rPr>
          <w:rFonts w:ascii="Arial" w:hAnsi="Arial" w:cs="Arial"/>
          <w:sz w:val="22"/>
          <w:szCs w:val="22"/>
          <w:u w:val="none"/>
          <w:lang w:val="cs-CZ"/>
        </w:rPr>
        <w:t xml:space="preserve">1. </w:t>
      </w:r>
      <w:r>
        <w:rPr>
          <w:rFonts w:ascii="Arial" w:hAnsi="Arial" w:cs="Arial"/>
          <w:sz w:val="22"/>
          <w:szCs w:val="22"/>
          <w:u w:val="none"/>
        </w:rPr>
        <w:t>Jednotlivé projekty</w:t>
      </w:r>
    </w:p>
    <w:p w:rsidR="009A0708" w:rsidRDefault="009A0708" w:rsidP="009A0708">
      <w:pPr>
        <w:pStyle w:val="Zpat"/>
        <w:ind w:left="360"/>
        <w:jc w:val="both"/>
      </w:pPr>
      <w:proofErr w:type="gramStart"/>
      <w:r>
        <w:rPr>
          <w:rFonts w:ascii="Arial" w:hAnsi="Arial"/>
          <w:sz w:val="22"/>
          <w:szCs w:val="22"/>
        </w:rPr>
        <w:t>1.A CJV</w:t>
      </w:r>
      <w:proofErr w:type="gramEnd"/>
      <w:r>
        <w:rPr>
          <w:rFonts w:ascii="Arial" w:hAnsi="Arial"/>
          <w:sz w:val="22"/>
          <w:szCs w:val="22"/>
        </w:rPr>
        <w:t xml:space="preserve"> (projekt „Infrastrukturní zajištění výuky v rámci CJV a bakalářského studijního programu Migrační studia“)</w:t>
      </w:r>
    </w:p>
    <w:p w:rsidR="009A0708" w:rsidRDefault="009A0708" w:rsidP="009A0708">
      <w:pPr>
        <w:pStyle w:val="Zpat"/>
        <w:ind w:left="360"/>
        <w:jc w:val="both"/>
      </w:pPr>
      <w:proofErr w:type="gramStart"/>
      <w:r>
        <w:rPr>
          <w:rFonts w:ascii="Arial" w:hAnsi="Arial"/>
          <w:sz w:val="22"/>
          <w:szCs w:val="22"/>
        </w:rPr>
        <w:t>1.B SINOFON</w:t>
      </w:r>
      <w:proofErr w:type="gramEnd"/>
      <w:r>
        <w:rPr>
          <w:rFonts w:ascii="Arial" w:hAnsi="Arial"/>
          <w:sz w:val="22"/>
          <w:szCs w:val="22"/>
        </w:rPr>
        <w:t xml:space="preserve"> (projekt „</w:t>
      </w:r>
      <w:proofErr w:type="spellStart"/>
      <w:r>
        <w:rPr>
          <w:rFonts w:ascii="Arial" w:hAnsi="Arial"/>
          <w:sz w:val="22"/>
          <w:szCs w:val="22"/>
        </w:rPr>
        <w:t>Sinofonní</w:t>
      </w:r>
      <w:proofErr w:type="spellEnd"/>
      <w:r>
        <w:rPr>
          <w:rFonts w:ascii="Arial" w:hAnsi="Arial"/>
          <w:sz w:val="22"/>
          <w:szCs w:val="22"/>
        </w:rPr>
        <w:t xml:space="preserve"> příhraničí - Interakce na okraji“ – nahrazuje projekt DIGIUM dle DSP)</w:t>
      </w:r>
    </w:p>
    <w:p w:rsidR="009A0708" w:rsidRDefault="009A0708" w:rsidP="009A0708">
      <w:pPr>
        <w:pStyle w:val="Zpat"/>
        <w:ind w:left="360"/>
        <w:jc w:val="both"/>
      </w:pPr>
      <w:proofErr w:type="gramStart"/>
      <w:r>
        <w:rPr>
          <w:rFonts w:ascii="Arial" w:hAnsi="Arial"/>
          <w:sz w:val="22"/>
          <w:szCs w:val="22"/>
        </w:rPr>
        <w:t>1.C RELIGIONISTIKA</w:t>
      </w:r>
      <w:proofErr w:type="gramEnd"/>
      <w:r>
        <w:rPr>
          <w:rFonts w:ascii="Arial" w:hAnsi="Arial"/>
          <w:sz w:val="22"/>
          <w:szCs w:val="22"/>
        </w:rPr>
        <w:t xml:space="preserve"> (projekt „Nový doktorský obor Religionistika na UP - výzkumné a technické zajištění“)</w:t>
      </w:r>
    </w:p>
    <w:p w:rsidR="009A0708" w:rsidRPr="004D730D" w:rsidRDefault="009A0708" w:rsidP="009A0708">
      <w:pPr>
        <w:pStyle w:val="Zpat"/>
        <w:ind w:left="360"/>
        <w:jc w:val="both"/>
        <w:rPr>
          <w:rFonts w:ascii="Arial" w:hAnsi="Arial"/>
          <w:sz w:val="22"/>
          <w:szCs w:val="22"/>
        </w:rPr>
      </w:pPr>
      <w:proofErr w:type="gramStart"/>
      <w:r>
        <w:rPr>
          <w:rFonts w:ascii="Arial" w:hAnsi="Arial"/>
          <w:sz w:val="22"/>
          <w:szCs w:val="22"/>
        </w:rPr>
        <w:t>1.D SOCIOLOGIE</w:t>
      </w:r>
      <w:proofErr w:type="gramEnd"/>
      <w:r>
        <w:rPr>
          <w:rFonts w:ascii="Arial" w:hAnsi="Arial"/>
          <w:sz w:val="22"/>
          <w:szCs w:val="22"/>
        </w:rPr>
        <w:t xml:space="preserve"> (projekt „Rozvoj </w:t>
      </w:r>
      <w:r w:rsidRPr="004D730D">
        <w:rPr>
          <w:rFonts w:ascii="Arial" w:hAnsi="Arial"/>
          <w:sz w:val="22"/>
          <w:szCs w:val="22"/>
        </w:rPr>
        <w:t>výzkumné a vzdělávací infrastruktury pro doktorský studijní program Sociologie: Výuka pro výzkum, výzkum pro výuku“)</w:t>
      </w:r>
    </w:p>
    <w:p w:rsidR="009A0708" w:rsidRPr="004D730D" w:rsidRDefault="009A0708" w:rsidP="009A0708">
      <w:pPr>
        <w:pStyle w:val="Zpat"/>
        <w:ind w:left="360"/>
        <w:jc w:val="both"/>
        <w:rPr>
          <w:rFonts w:ascii="Arial" w:hAnsi="Arial"/>
          <w:sz w:val="22"/>
          <w:szCs w:val="22"/>
        </w:rPr>
      </w:pPr>
      <w:proofErr w:type="gramStart"/>
      <w:r w:rsidRPr="004D730D">
        <w:rPr>
          <w:rFonts w:ascii="Arial" w:hAnsi="Arial"/>
          <w:sz w:val="22"/>
          <w:szCs w:val="22"/>
        </w:rPr>
        <w:t xml:space="preserve">1.E </w:t>
      </w:r>
      <w:proofErr w:type="spellStart"/>
      <w:r w:rsidRPr="004D730D">
        <w:rPr>
          <w:rFonts w:ascii="Arial" w:hAnsi="Arial"/>
          <w:sz w:val="22"/>
          <w:szCs w:val="22"/>
        </w:rPr>
        <w:t>PhDas</w:t>
      </w:r>
      <w:proofErr w:type="spellEnd"/>
      <w:proofErr w:type="gramEnd"/>
      <w:r w:rsidRPr="004D730D">
        <w:rPr>
          <w:rFonts w:ascii="Arial" w:hAnsi="Arial"/>
          <w:sz w:val="22"/>
          <w:szCs w:val="22"/>
        </w:rPr>
        <w:t xml:space="preserve"> (projekt „Infrastruktura pro program Asijská studia: podpora mladých talentů“)</w:t>
      </w:r>
    </w:p>
    <w:p w:rsidR="009A0708" w:rsidRPr="004D730D" w:rsidRDefault="009A0708" w:rsidP="009A0708">
      <w:pPr>
        <w:pStyle w:val="Zpat"/>
        <w:ind w:left="360"/>
        <w:jc w:val="both"/>
        <w:rPr>
          <w:rFonts w:ascii="Arial" w:hAnsi="Arial"/>
          <w:sz w:val="22"/>
          <w:szCs w:val="22"/>
        </w:rPr>
      </w:pPr>
      <w:proofErr w:type="gramStart"/>
      <w:r w:rsidRPr="004D730D">
        <w:rPr>
          <w:rFonts w:ascii="Arial" w:hAnsi="Arial"/>
          <w:sz w:val="22"/>
          <w:szCs w:val="22"/>
        </w:rPr>
        <w:t>1.F ERDF</w:t>
      </w:r>
      <w:proofErr w:type="gramEnd"/>
      <w:r w:rsidRPr="004D730D">
        <w:rPr>
          <w:rFonts w:ascii="Arial" w:hAnsi="Arial"/>
          <w:sz w:val="22"/>
          <w:szCs w:val="22"/>
        </w:rPr>
        <w:t xml:space="preserve"> (projekt „Infrastrukturní zajištění výuky v rámci CJV a bakalářského studijního programu Migrační studia“)</w:t>
      </w:r>
    </w:p>
    <w:p w:rsidR="009A0708" w:rsidRPr="004D730D" w:rsidRDefault="009A0708" w:rsidP="009A0708">
      <w:pPr>
        <w:pStyle w:val="Zpat"/>
        <w:ind w:left="360"/>
        <w:jc w:val="both"/>
        <w:rPr>
          <w:rFonts w:ascii="Arial" w:hAnsi="Arial"/>
          <w:sz w:val="22"/>
          <w:szCs w:val="22"/>
        </w:rPr>
      </w:pPr>
      <w:proofErr w:type="gramStart"/>
      <w:r w:rsidRPr="004D730D">
        <w:rPr>
          <w:rFonts w:ascii="Arial" w:hAnsi="Arial"/>
          <w:sz w:val="22"/>
          <w:szCs w:val="22"/>
        </w:rPr>
        <w:t>1.G PSYCHOLOGIE</w:t>
      </w:r>
      <w:proofErr w:type="gramEnd"/>
      <w:r w:rsidRPr="004D730D">
        <w:rPr>
          <w:rFonts w:ascii="Arial" w:hAnsi="Arial"/>
          <w:sz w:val="22"/>
          <w:szCs w:val="22"/>
        </w:rPr>
        <w:t xml:space="preserve"> (projekt „Rozvoj výzkumné a vzdělávací infrastruktury pro psychologii práce a organizace“)</w:t>
      </w:r>
    </w:p>
    <w:p w:rsidR="009A0708" w:rsidRPr="004D730D" w:rsidRDefault="009A0708" w:rsidP="009A0708">
      <w:pPr>
        <w:pStyle w:val="Zpat"/>
        <w:ind w:left="360"/>
        <w:jc w:val="both"/>
        <w:rPr>
          <w:rFonts w:ascii="Arial" w:hAnsi="Arial"/>
          <w:sz w:val="22"/>
          <w:szCs w:val="22"/>
        </w:rPr>
      </w:pPr>
      <w:proofErr w:type="gramStart"/>
      <w:r w:rsidRPr="004D730D">
        <w:rPr>
          <w:rFonts w:ascii="Arial" w:hAnsi="Arial"/>
          <w:sz w:val="22"/>
          <w:szCs w:val="22"/>
        </w:rPr>
        <w:t>1.H MIGRACE</w:t>
      </w:r>
      <w:proofErr w:type="gramEnd"/>
      <w:r w:rsidRPr="004D730D">
        <w:rPr>
          <w:rFonts w:ascii="Arial" w:hAnsi="Arial"/>
          <w:sz w:val="22"/>
          <w:szCs w:val="22"/>
        </w:rPr>
        <w:t xml:space="preserve"> (projekt „Rozvoj výzkumné a vzdělávací infrastruktury pro doktorský studijní program Migrační studia“)</w:t>
      </w:r>
    </w:p>
    <w:p w:rsidR="009A0708" w:rsidRDefault="009A0708" w:rsidP="009A0708">
      <w:pPr>
        <w:pStyle w:val="Zpat"/>
        <w:ind w:left="360"/>
        <w:jc w:val="both"/>
      </w:pPr>
      <w:proofErr w:type="gramStart"/>
      <w:r w:rsidRPr="004D730D">
        <w:rPr>
          <w:rFonts w:ascii="Arial" w:hAnsi="Arial"/>
          <w:sz w:val="22"/>
          <w:szCs w:val="22"/>
        </w:rPr>
        <w:t>1.I „ANTROPOLOGIE</w:t>
      </w:r>
      <w:proofErr w:type="gramEnd"/>
      <w:r w:rsidRPr="004D730D">
        <w:rPr>
          <w:rFonts w:ascii="Arial" w:hAnsi="Arial"/>
          <w:sz w:val="22"/>
          <w:szCs w:val="22"/>
        </w:rPr>
        <w:t>“</w:t>
      </w:r>
      <w:r>
        <w:rPr>
          <w:rFonts w:ascii="Arial" w:hAnsi="Arial"/>
          <w:sz w:val="22"/>
          <w:szCs w:val="22"/>
        </w:rPr>
        <w:t xml:space="preserve"> </w:t>
      </w:r>
    </w:p>
    <w:p w:rsidR="009A0708" w:rsidRDefault="009A0708" w:rsidP="009A0708">
      <w:pPr>
        <w:pStyle w:val="Nadpis4"/>
        <w:numPr>
          <w:ilvl w:val="0"/>
          <w:numId w:val="0"/>
        </w:numPr>
        <w:jc w:val="both"/>
      </w:pPr>
      <w:r>
        <w:rPr>
          <w:rFonts w:ascii="Arial" w:hAnsi="Arial" w:cs="Arial"/>
          <w:sz w:val="22"/>
          <w:szCs w:val="22"/>
        </w:rPr>
        <w:t>2.</w:t>
      </w:r>
      <w:r>
        <w:rPr>
          <w:rFonts w:ascii="Times New Roman" w:hAnsi="Times New Roman"/>
          <w:sz w:val="14"/>
          <w:szCs w:val="14"/>
        </w:rPr>
        <w:t xml:space="preserve">    </w:t>
      </w:r>
      <w:r>
        <w:rPr>
          <w:rFonts w:ascii="Arial" w:hAnsi="Arial" w:cs="Arial"/>
          <w:sz w:val="22"/>
          <w:szCs w:val="22"/>
        </w:rPr>
        <w:t xml:space="preserve">Společné části </w:t>
      </w:r>
    </w:p>
    <w:p w:rsidR="009A0708" w:rsidRDefault="009A0708" w:rsidP="009A0708">
      <w:pPr>
        <w:pStyle w:val="Zpat"/>
        <w:jc w:val="both"/>
      </w:pPr>
      <w:r>
        <w:rPr>
          <w:rFonts w:ascii="Arial" w:hAnsi="Arial"/>
          <w:sz w:val="22"/>
          <w:szCs w:val="22"/>
        </w:rPr>
        <w:t>Slouží pro všechny typy projektů a týkají  se  všech podlaží.</w:t>
      </w:r>
    </w:p>
    <w:p w:rsidR="009A0708" w:rsidRDefault="009A0708" w:rsidP="009A0708">
      <w:pPr>
        <w:pStyle w:val="Zpat"/>
        <w:jc w:val="both"/>
      </w:pPr>
      <w:r>
        <w:rPr>
          <w:rFonts w:ascii="Arial" w:hAnsi="Arial"/>
          <w:sz w:val="22"/>
          <w:szCs w:val="22"/>
        </w:rPr>
        <w:t xml:space="preserve">Bude navržena úprava objektu pro zlepšení přístupu osob s omezenou schopností pohybu a orientace dle </w:t>
      </w:r>
      <w:proofErr w:type="spellStart"/>
      <w:r>
        <w:rPr>
          <w:rFonts w:ascii="Arial" w:hAnsi="Arial"/>
          <w:sz w:val="22"/>
          <w:szCs w:val="22"/>
        </w:rPr>
        <w:t>vyhl</w:t>
      </w:r>
      <w:proofErr w:type="spellEnd"/>
      <w:r>
        <w:rPr>
          <w:rFonts w:ascii="Arial" w:hAnsi="Arial"/>
          <w:sz w:val="22"/>
          <w:szCs w:val="22"/>
        </w:rPr>
        <w:t>. 398/2009 Sb., instalaci 2 ks výtahů, opravu a návrh schodišť do suterénu objektu a rekonstrukci sociálních zařízení v celém objektu.</w:t>
      </w:r>
      <w:r>
        <w:rPr>
          <w:rFonts w:ascii="Arial" w:hAnsi="Arial"/>
          <w:b/>
          <w:bCs/>
          <w:sz w:val="22"/>
          <w:szCs w:val="22"/>
        </w:rPr>
        <w:t xml:space="preserve"> </w:t>
      </w:r>
      <w:r>
        <w:rPr>
          <w:rFonts w:ascii="Arial" w:hAnsi="Arial"/>
          <w:sz w:val="22"/>
          <w:szCs w:val="22"/>
        </w:rPr>
        <w:t>Předmětem návrhu bude zpracování stavebních úprav (bourací práce, návrh konstrukcí, statická opatření).</w:t>
      </w:r>
    </w:p>
    <w:p w:rsidR="009A0708" w:rsidRDefault="009A0708" w:rsidP="009A0708">
      <w:pPr>
        <w:pStyle w:val="Zpat"/>
        <w:jc w:val="both"/>
      </w:pPr>
      <w:r>
        <w:rPr>
          <w:rFonts w:ascii="Arial" w:hAnsi="Arial"/>
          <w:sz w:val="22"/>
          <w:szCs w:val="22"/>
        </w:rPr>
        <w:t xml:space="preserve">Bude navržena rekonstrukce sítí vnitřního vybavení – vodovodu, kanalizace, vytápění, plynovodu, elektro silnoproudu, strukturované kabeláže, elektronického zabezpečovacího systému, kontroly vstupu, CCTV systému, </w:t>
      </w:r>
      <w:proofErr w:type="spellStart"/>
      <w:r>
        <w:rPr>
          <w:rFonts w:ascii="Arial" w:hAnsi="Arial"/>
          <w:sz w:val="22"/>
          <w:szCs w:val="22"/>
        </w:rPr>
        <w:t>serveroven</w:t>
      </w:r>
      <w:proofErr w:type="spellEnd"/>
      <w:r>
        <w:rPr>
          <w:rFonts w:ascii="Arial" w:hAnsi="Arial"/>
          <w:sz w:val="22"/>
          <w:szCs w:val="22"/>
        </w:rPr>
        <w:t>.</w:t>
      </w:r>
    </w:p>
    <w:p w:rsidR="009A0708" w:rsidRDefault="009A0708" w:rsidP="009A0708">
      <w:pPr>
        <w:pStyle w:val="Zpat"/>
        <w:jc w:val="both"/>
      </w:pPr>
      <w:r>
        <w:rPr>
          <w:rFonts w:ascii="Arial" w:hAnsi="Arial"/>
          <w:sz w:val="22"/>
          <w:szCs w:val="22"/>
        </w:rPr>
        <w:t xml:space="preserve">V suterénu objektu budou </w:t>
      </w:r>
      <w:proofErr w:type="gramStart"/>
      <w:r>
        <w:rPr>
          <w:rFonts w:ascii="Arial" w:hAnsi="Arial"/>
          <w:sz w:val="22"/>
          <w:szCs w:val="22"/>
        </w:rPr>
        <w:t>navržen</w:t>
      </w:r>
      <w:proofErr w:type="gramEnd"/>
      <w:r>
        <w:rPr>
          <w:rFonts w:ascii="Arial" w:hAnsi="Arial"/>
          <w:sz w:val="22"/>
          <w:szCs w:val="22"/>
        </w:rPr>
        <w:t xml:space="preserve"> stavební úpravy pro využití uživatelem objektu jako skladovací a technické prostory. Bude navržen způsob sanace vlhkosti a opatření proti pronikání vlhkosti do objektu, využití stávající nefunkčního krytu CO, opravy chodeb, místností, řešení a koordinace vedení technické infrastruktury objektu v suterénu a ve stoupacích potrubích – vodovod, kanalizace, plynovod, vytápění, elektro, strukturovaná kabeláž. </w:t>
      </w:r>
    </w:p>
    <w:p w:rsidR="009A0708" w:rsidRDefault="009A0708" w:rsidP="009A0708">
      <w:pPr>
        <w:pStyle w:val="Zpat"/>
        <w:jc w:val="both"/>
      </w:pPr>
      <w:r>
        <w:rPr>
          <w:rFonts w:ascii="Arial" w:hAnsi="Arial"/>
          <w:sz w:val="22"/>
          <w:szCs w:val="22"/>
        </w:rPr>
        <w:t>Bude proveden návrh zdroje tepla, strojovny tepla a  úpravy trafostanice elektřiny (umístěna v suterénu objektu).</w:t>
      </w:r>
    </w:p>
    <w:p w:rsidR="009A0708" w:rsidRDefault="009A0708" w:rsidP="009A0708">
      <w:pPr>
        <w:pStyle w:val="Zpat"/>
        <w:jc w:val="both"/>
      </w:pPr>
      <w:r>
        <w:rPr>
          <w:rFonts w:ascii="Arial" w:hAnsi="Arial"/>
          <w:sz w:val="22"/>
          <w:szCs w:val="22"/>
        </w:rPr>
        <w:t>Doplněn bude provozní soubor chlazení pro vzduchotechniku.</w:t>
      </w:r>
    </w:p>
    <w:p w:rsidR="009A0708" w:rsidRDefault="009A0708" w:rsidP="009A0708">
      <w:pPr>
        <w:pStyle w:val="Zpat"/>
        <w:jc w:val="both"/>
      </w:pPr>
      <w:r>
        <w:rPr>
          <w:rFonts w:ascii="Arial" w:hAnsi="Arial"/>
          <w:sz w:val="22"/>
          <w:szCs w:val="22"/>
        </w:rPr>
        <w:t xml:space="preserve">Součástí řešení budou stavební a statické úpravy v podkroví objektu za účelem zřízení strojoven vzduchotechniky, jednoho nového přístupového schodiště a oprav stávajících, prostupů </w:t>
      </w:r>
      <w:proofErr w:type="spellStart"/>
      <w:r>
        <w:rPr>
          <w:rFonts w:ascii="Arial" w:hAnsi="Arial"/>
          <w:sz w:val="22"/>
          <w:szCs w:val="22"/>
        </w:rPr>
        <w:t>vzt</w:t>
      </w:r>
      <w:proofErr w:type="spellEnd"/>
      <w:r>
        <w:rPr>
          <w:rFonts w:ascii="Arial" w:hAnsi="Arial"/>
          <w:sz w:val="22"/>
          <w:szCs w:val="22"/>
        </w:rPr>
        <w:t xml:space="preserve"> potrubí do jednotlivých podlaží, provedení rozvodů a připojení k médiím – teplo, elektro, </w:t>
      </w:r>
      <w:proofErr w:type="spellStart"/>
      <w:r>
        <w:rPr>
          <w:rFonts w:ascii="Arial" w:hAnsi="Arial"/>
          <w:sz w:val="22"/>
          <w:szCs w:val="22"/>
        </w:rPr>
        <w:t>MaR</w:t>
      </w:r>
      <w:proofErr w:type="spellEnd"/>
      <w:r>
        <w:rPr>
          <w:rFonts w:ascii="Arial" w:hAnsi="Arial"/>
          <w:sz w:val="22"/>
          <w:szCs w:val="22"/>
        </w:rPr>
        <w:t>.</w:t>
      </w:r>
    </w:p>
    <w:p w:rsidR="009A0708" w:rsidRDefault="009A0708" w:rsidP="009A0708">
      <w:pPr>
        <w:pStyle w:val="Zpat"/>
        <w:jc w:val="both"/>
      </w:pPr>
      <w:r>
        <w:rPr>
          <w:rFonts w:ascii="Arial" w:hAnsi="Arial"/>
          <w:sz w:val="22"/>
          <w:szCs w:val="22"/>
        </w:rPr>
        <w:t xml:space="preserve">Do konstrukce krovu a střechy nebude zasahováno (vyjma nezbytných úprav v souvislosti s návrhem </w:t>
      </w:r>
      <w:proofErr w:type="spellStart"/>
      <w:r>
        <w:rPr>
          <w:rFonts w:ascii="Arial" w:hAnsi="Arial"/>
          <w:sz w:val="22"/>
          <w:szCs w:val="22"/>
        </w:rPr>
        <w:t>vzt</w:t>
      </w:r>
      <w:proofErr w:type="spellEnd"/>
      <w:r>
        <w:rPr>
          <w:rFonts w:ascii="Arial" w:hAnsi="Arial"/>
          <w:sz w:val="22"/>
          <w:szCs w:val="22"/>
        </w:rPr>
        <w:t xml:space="preserve"> strojoven).</w:t>
      </w:r>
    </w:p>
    <w:p w:rsidR="009A0708" w:rsidRDefault="009A0708" w:rsidP="009A0708">
      <w:pPr>
        <w:pStyle w:val="Zpat"/>
        <w:jc w:val="both"/>
      </w:pPr>
      <w:r>
        <w:rPr>
          <w:rFonts w:ascii="Arial" w:hAnsi="Arial"/>
          <w:sz w:val="22"/>
          <w:szCs w:val="22"/>
        </w:rPr>
        <w:t xml:space="preserve">Projekt řeší umístění (přemístění) záložního zdroje pro páteřní rozvody a </w:t>
      </w:r>
      <w:proofErr w:type="spellStart"/>
      <w:r>
        <w:rPr>
          <w:rFonts w:ascii="Arial" w:hAnsi="Arial"/>
          <w:sz w:val="22"/>
          <w:szCs w:val="22"/>
        </w:rPr>
        <w:t>serverovnu</w:t>
      </w:r>
      <w:proofErr w:type="spellEnd"/>
      <w:r>
        <w:rPr>
          <w:rFonts w:ascii="Arial" w:hAnsi="Arial"/>
          <w:sz w:val="22"/>
          <w:szCs w:val="22"/>
        </w:rPr>
        <w:t xml:space="preserve"> Centra výpočetní techniky UP, umístěnou v 1NP objektu. </w:t>
      </w:r>
    </w:p>
    <w:p w:rsidR="009A0708" w:rsidRDefault="009A0708" w:rsidP="009A0708">
      <w:pPr>
        <w:pStyle w:val="Zpat"/>
        <w:jc w:val="both"/>
      </w:pPr>
      <w:r>
        <w:rPr>
          <w:rFonts w:ascii="Arial" w:hAnsi="Arial"/>
          <w:sz w:val="22"/>
          <w:szCs w:val="22"/>
        </w:rPr>
        <w:lastRenderedPageBreak/>
        <w:t>Fasáda objektu není předmětem návrhu.</w:t>
      </w:r>
    </w:p>
    <w:p w:rsidR="009A0708" w:rsidRPr="00F16EBD" w:rsidRDefault="009A0708" w:rsidP="009A0708">
      <w:pPr>
        <w:pStyle w:val="Default"/>
        <w:jc w:val="both"/>
        <w:rPr>
          <w:color w:val="auto"/>
          <w:sz w:val="22"/>
          <w:szCs w:val="22"/>
        </w:rPr>
      </w:pPr>
      <w:r w:rsidRPr="00F16EBD">
        <w:rPr>
          <w:b/>
          <w:bCs/>
          <w:color w:val="auto"/>
          <w:sz w:val="22"/>
          <w:szCs w:val="22"/>
        </w:rPr>
        <w:t xml:space="preserve">Předmětem řešení není  výměna výplní otvorů. Projektová dokumentace výměny výplní je řešena samostatnou projektovou dokumentací Dokumentace ve stupni DPS: Zlepšení tepelné izolace budovy FF UP Olomouc třída Svobody 26 – výměna oken zpracovaná v 12/2016 společností Projekční kancelář Ing. Petr Lukáš, IČ: </w:t>
      </w:r>
      <w:r w:rsidRPr="00567A35">
        <w:rPr>
          <w:b/>
          <w:color w:val="auto"/>
          <w:sz w:val="22"/>
          <w:szCs w:val="22"/>
        </w:rPr>
        <w:t>879 65 780,</w:t>
      </w:r>
      <w:r w:rsidRPr="00F16EBD">
        <w:rPr>
          <w:color w:val="auto"/>
          <w:sz w:val="22"/>
          <w:szCs w:val="22"/>
        </w:rPr>
        <w:t xml:space="preserve"> </w:t>
      </w:r>
      <w:r w:rsidRPr="00F16EBD">
        <w:rPr>
          <w:b/>
          <w:bCs/>
          <w:color w:val="auto"/>
          <w:sz w:val="22"/>
          <w:szCs w:val="22"/>
        </w:rPr>
        <w:t xml:space="preserve">která je poskytnuta </w:t>
      </w:r>
      <w:r>
        <w:rPr>
          <w:b/>
          <w:bCs/>
          <w:color w:val="auto"/>
          <w:sz w:val="22"/>
          <w:szCs w:val="22"/>
        </w:rPr>
        <w:t>Zhotoviteli</w:t>
      </w:r>
      <w:r w:rsidRPr="00F16EBD">
        <w:rPr>
          <w:b/>
          <w:bCs/>
          <w:color w:val="auto"/>
          <w:sz w:val="22"/>
          <w:szCs w:val="22"/>
        </w:rPr>
        <w:t>.</w:t>
      </w:r>
      <w:r w:rsidRPr="00F16EBD">
        <w:rPr>
          <w:color w:val="auto"/>
          <w:sz w:val="22"/>
          <w:szCs w:val="22"/>
        </w:rPr>
        <w:t xml:space="preserve"> Z</w:t>
      </w:r>
      <w:r>
        <w:rPr>
          <w:color w:val="auto"/>
          <w:sz w:val="22"/>
          <w:szCs w:val="22"/>
        </w:rPr>
        <w:t xml:space="preserve">hotovitel </w:t>
      </w:r>
      <w:r w:rsidRPr="00F16EBD">
        <w:rPr>
          <w:color w:val="auto"/>
          <w:sz w:val="22"/>
          <w:szCs w:val="22"/>
        </w:rPr>
        <w:t xml:space="preserve">bude respektovat při zpracování DPS výše uvedenou DPS a je povinen navržené parametry a řešení  akceptovat. </w:t>
      </w:r>
      <w:r w:rsidRPr="00F16EBD">
        <w:rPr>
          <w:b/>
          <w:bCs/>
          <w:color w:val="auto"/>
          <w:sz w:val="22"/>
          <w:szCs w:val="22"/>
        </w:rPr>
        <w:t>V případě návrhu nového prvku či úpravy navrženého prvku budou respektovány parametry a provedení této existující dokumentace.</w:t>
      </w:r>
    </w:p>
    <w:p w:rsidR="009A0708" w:rsidRPr="00F16EBD" w:rsidRDefault="009A0708" w:rsidP="009A0708">
      <w:pPr>
        <w:pStyle w:val="Nadpis4"/>
        <w:numPr>
          <w:ilvl w:val="0"/>
          <w:numId w:val="0"/>
        </w:numPr>
        <w:rPr>
          <w:rFonts w:ascii="Arial" w:hAnsi="Arial" w:cs="Arial"/>
          <w:sz w:val="22"/>
          <w:szCs w:val="22"/>
        </w:rPr>
      </w:pPr>
      <w:r w:rsidRPr="00F16EBD">
        <w:rPr>
          <w:rFonts w:ascii="Arial" w:hAnsi="Arial" w:cs="Arial"/>
          <w:sz w:val="22"/>
          <w:szCs w:val="22"/>
        </w:rPr>
        <w:t xml:space="preserve">3.      Dvorní trakt+ nádvoří </w:t>
      </w:r>
    </w:p>
    <w:p w:rsidR="009A0708" w:rsidRDefault="009A0708" w:rsidP="009A0708">
      <w:pPr>
        <w:pStyle w:val="Zkladntext"/>
        <w:jc w:val="both"/>
      </w:pPr>
      <w:r w:rsidRPr="00F16EBD">
        <w:rPr>
          <w:rFonts w:ascii="Arial" w:hAnsi="Arial" w:cs="Arial"/>
          <w:b w:val="0"/>
          <w:bCs/>
          <w:sz w:val="22"/>
          <w:szCs w:val="22"/>
          <w:u w:val="none"/>
        </w:rPr>
        <w:t>Rozsah stavebních úprav je uveden v dokumentaci ve stupni DUR: Dvorní trakt-stavební úpravy objektu FF UP Olomouc</w:t>
      </w:r>
      <w:r>
        <w:rPr>
          <w:rFonts w:ascii="Arial" w:hAnsi="Arial" w:cs="Arial"/>
          <w:b w:val="0"/>
          <w:bCs/>
          <w:sz w:val="22"/>
          <w:szCs w:val="22"/>
          <w:u w:val="none"/>
        </w:rPr>
        <w:t xml:space="preserve"> třída Svobody 26</w:t>
      </w:r>
      <w:r>
        <w:rPr>
          <w:rFonts w:ascii="Arial" w:hAnsi="Arial" w:cs="Arial"/>
          <w:b w:val="0"/>
          <w:bCs/>
          <w:sz w:val="22"/>
          <w:szCs w:val="22"/>
          <w:u w:val="none"/>
          <w:lang w:val="cs-CZ"/>
        </w:rPr>
        <w:t>,</w:t>
      </w:r>
      <w:r>
        <w:rPr>
          <w:rFonts w:ascii="Arial" w:hAnsi="Arial" w:cs="Arial"/>
          <w:b w:val="0"/>
          <w:bCs/>
          <w:sz w:val="22"/>
          <w:szCs w:val="22"/>
          <w:u w:val="none"/>
        </w:rPr>
        <w:t xml:space="preserve"> zpracovaná společností AMTB v 01/2017 ve formátu </w:t>
      </w:r>
      <w:proofErr w:type="spellStart"/>
      <w:r>
        <w:rPr>
          <w:rFonts w:ascii="Arial" w:hAnsi="Arial" w:cs="Arial"/>
          <w:b w:val="0"/>
          <w:bCs/>
          <w:sz w:val="22"/>
          <w:szCs w:val="22"/>
          <w:u w:val="none"/>
        </w:rPr>
        <w:t>pdf</w:t>
      </w:r>
      <w:proofErr w:type="spellEnd"/>
      <w:r>
        <w:rPr>
          <w:rFonts w:ascii="Arial" w:hAnsi="Arial" w:cs="Arial"/>
          <w:b w:val="0"/>
          <w:bCs/>
          <w:sz w:val="22"/>
          <w:szCs w:val="22"/>
          <w:u w:val="none"/>
          <w:lang w:val="cs-CZ"/>
        </w:rPr>
        <w:t>.</w:t>
      </w:r>
      <w:r>
        <w:rPr>
          <w:rFonts w:ascii="Arial" w:hAnsi="Arial" w:cs="Arial"/>
          <w:b w:val="0"/>
          <w:bCs/>
          <w:sz w:val="22"/>
          <w:szCs w:val="22"/>
          <w:u w:val="none"/>
        </w:rPr>
        <w:t xml:space="preserve"> a </w:t>
      </w:r>
      <w:proofErr w:type="spellStart"/>
      <w:r>
        <w:rPr>
          <w:rFonts w:ascii="Arial" w:hAnsi="Arial" w:cs="Arial"/>
          <w:b w:val="0"/>
          <w:bCs/>
          <w:sz w:val="22"/>
          <w:szCs w:val="22"/>
          <w:u w:val="none"/>
        </w:rPr>
        <w:t>dwg</w:t>
      </w:r>
      <w:proofErr w:type="spellEnd"/>
      <w:r>
        <w:rPr>
          <w:rFonts w:ascii="Arial" w:hAnsi="Arial" w:cs="Arial"/>
          <w:b w:val="0"/>
          <w:bCs/>
          <w:sz w:val="22"/>
          <w:szCs w:val="22"/>
          <w:u w:val="none"/>
          <w:lang w:val="cs-CZ"/>
        </w:rPr>
        <w:t>.</w:t>
      </w:r>
      <w:r>
        <w:rPr>
          <w:rFonts w:ascii="Arial" w:hAnsi="Arial" w:cs="Arial"/>
          <w:b w:val="0"/>
          <w:bCs/>
          <w:sz w:val="22"/>
          <w:szCs w:val="22"/>
          <w:u w:val="none"/>
        </w:rPr>
        <w:t xml:space="preserve"> a v dokumentaci ve stupni DSP: Dvorní trakt stavební úpravy objektu FF UP Olomouc třída Svobody 26</w:t>
      </w:r>
      <w:r>
        <w:rPr>
          <w:rFonts w:ascii="Arial" w:hAnsi="Arial" w:cs="Arial"/>
          <w:b w:val="0"/>
          <w:bCs/>
          <w:sz w:val="22"/>
          <w:szCs w:val="22"/>
          <w:u w:val="none"/>
          <w:lang w:val="cs-CZ"/>
        </w:rPr>
        <w:t>,</w:t>
      </w:r>
      <w:r>
        <w:rPr>
          <w:rFonts w:ascii="Arial" w:hAnsi="Arial" w:cs="Arial"/>
          <w:b w:val="0"/>
          <w:bCs/>
          <w:sz w:val="22"/>
          <w:szCs w:val="22"/>
          <w:u w:val="none"/>
        </w:rPr>
        <w:t xml:space="preserve"> zpracovaná společností </w:t>
      </w:r>
      <w:r w:rsidRPr="00F16EBD">
        <w:rPr>
          <w:rFonts w:ascii="Arial" w:hAnsi="Arial" w:cs="Arial"/>
          <w:b w:val="0"/>
          <w:sz w:val="22"/>
          <w:szCs w:val="22"/>
          <w:u w:val="none"/>
          <w:lang w:val="cs-CZ"/>
        </w:rPr>
        <w:t>AMTB</w:t>
      </w:r>
      <w:r>
        <w:rPr>
          <w:rFonts w:ascii="Arial" w:hAnsi="Arial" w:cs="Arial"/>
          <w:b w:val="0"/>
          <w:sz w:val="22"/>
          <w:szCs w:val="22"/>
          <w:u w:val="none"/>
          <w:lang w:val="cs-CZ"/>
        </w:rPr>
        <w:t xml:space="preserve">, s.r.o., IČ: </w:t>
      </w:r>
      <w:r w:rsidRPr="00567A35">
        <w:rPr>
          <w:rFonts w:ascii="Arial" w:hAnsi="Arial" w:cs="Arial"/>
          <w:b w:val="0"/>
          <w:sz w:val="22"/>
          <w:szCs w:val="22"/>
          <w:u w:val="none"/>
        </w:rPr>
        <w:t>26381397</w:t>
      </w:r>
      <w:r w:rsidRPr="00F16EBD">
        <w:rPr>
          <w:rFonts w:ascii="Arial" w:hAnsi="Arial" w:cs="Arial"/>
          <w:b w:val="0"/>
          <w:sz w:val="22"/>
          <w:szCs w:val="22"/>
          <w:u w:val="none"/>
          <w:lang w:val="cs-CZ"/>
        </w:rPr>
        <w:t xml:space="preserve">  </w:t>
      </w:r>
      <w:r>
        <w:rPr>
          <w:rFonts w:ascii="Arial" w:hAnsi="Arial" w:cs="Arial"/>
          <w:b w:val="0"/>
          <w:bCs/>
          <w:sz w:val="22"/>
          <w:szCs w:val="22"/>
          <w:u w:val="none"/>
        </w:rPr>
        <w:t xml:space="preserve">v 04/2017 ve formátu </w:t>
      </w:r>
      <w:proofErr w:type="spellStart"/>
      <w:r>
        <w:rPr>
          <w:rFonts w:ascii="Arial" w:hAnsi="Arial" w:cs="Arial"/>
          <w:b w:val="0"/>
          <w:bCs/>
          <w:sz w:val="22"/>
          <w:szCs w:val="22"/>
          <w:u w:val="none"/>
        </w:rPr>
        <w:t>pdf</w:t>
      </w:r>
      <w:proofErr w:type="spellEnd"/>
      <w:r>
        <w:rPr>
          <w:rFonts w:ascii="Arial" w:hAnsi="Arial" w:cs="Arial"/>
          <w:b w:val="0"/>
          <w:bCs/>
          <w:sz w:val="22"/>
          <w:szCs w:val="22"/>
          <w:u w:val="none"/>
          <w:lang w:val="cs-CZ"/>
        </w:rPr>
        <w:t>.</w:t>
      </w:r>
      <w:r>
        <w:rPr>
          <w:rFonts w:ascii="Arial" w:hAnsi="Arial" w:cs="Arial"/>
          <w:b w:val="0"/>
          <w:bCs/>
          <w:sz w:val="22"/>
          <w:szCs w:val="22"/>
          <w:u w:val="none"/>
        </w:rPr>
        <w:t xml:space="preserve"> a </w:t>
      </w:r>
      <w:proofErr w:type="spellStart"/>
      <w:r>
        <w:rPr>
          <w:rFonts w:ascii="Arial" w:hAnsi="Arial" w:cs="Arial"/>
          <w:b w:val="0"/>
          <w:bCs/>
          <w:sz w:val="22"/>
          <w:szCs w:val="22"/>
          <w:u w:val="none"/>
        </w:rPr>
        <w:t>dwg</w:t>
      </w:r>
      <w:proofErr w:type="spellEnd"/>
      <w:r>
        <w:rPr>
          <w:rFonts w:ascii="Arial" w:hAnsi="Arial" w:cs="Arial"/>
          <w:b w:val="0"/>
          <w:bCs/>
          <w:sz w:val="22"/>
          <w:szCs w:val="22"/>
          <w:u w:val="none"/>
        </w:rPr>
        <w:t>.</w:t>
      </w:r>
    </w:p>
    <w:p w:rsidR="009A0708" w:rsidRDefault="009A0708" w:rsidP="009A0708">
      <w:pPr>
        <w:pStyle w:val="Zkladntext"/>
        <w:jc w:val="both"/>
      </w:pPr>
      <w:r>
        <w:rPr>
          <w:rFonts w:ascii="Arial" w:hAnsi="Arial" w:cs="Arial"/>
          <w:b w:val="0"/>
          <w:bCs/>
          <w:sz w:val="22"/>
          <w:szCs w:val="22"/>
          <w:u w:val="none"/>
        </w:rPr>
        <w:t>Pro stavební záměr je vydán územní souhlas č. 130/2017 k dokumentaci Stavební úpravy objektu FF UP Olomouc třída Svobody 26  - dvorní trakt</w:t>
      </w:r>
      <w:r>
        <w:rPr>
          <w:rFonts w:ascii="Arial" w:hAnsi="Arial" w:cs="Arial"/>
          <w:b w:val="0"/>
          <w:bCs/>
          <w:sz w:val="22"/>
          <w:szCs w:val="22"/>
          <w:u w:val="none"/>
          <w:lang w:val="cs-CZ"/>
        </w:rPr>
        <w:t>,</w:t>
      </w:r>
      <w:r>
        <w:rPr>
          <w:rFonts w:ascii="Arial" w:hAnsi="Arial" w:cs="Arial"/>
          <w:b w:val="0"/>
          <w:bCs/>
          <w:sz w:val="22"/>
          <w:szCs w:val="22"/>
          <w:u w:val="none"/>
        </w:rPr>
        <w:t xml:space="preserve"> zpracovaná společností </w:t>
      </w:r>
      <w:r w:rsidRPr="00F16EBD">
        <w:rPr>
          <w:rFonts w:ascii="Arial" w:hAnsi="Arial" w:cs="Arial"/>
          <w:b w:val="0"/>
          <w:sz w:val="22"/>
          <w:szCs w:val="22"/>
          <w:u w:val="none"/>
          <w:lang w:val="cs-CZ"/>
        </w:rPr>
        <w:t>AMTB</w:t>
      </w:r>
      <w:r>
        <w:rPr>
          <w:rFonts w:ascii="Arial" w:hAnsi="Arial" w:cs="Arial"/>
          <w:b w:val="0"/>
          <w:sz w:val="22"/>
          <w:szCs w:val="22"/>
          <w:u w:val="none"/>
          <w:lang w:val="cs-CZ"/>
        </w:rPr>
        <w:t xml:space="preserve">, s.r.o., IČ: </w:t>
      </w:r>
      <w:r w:rsidRPr="00567A35">
        <w:rPr>
          <w:rFonts w:ascii="Arial" w:hAnsi="Arial" w:cs="Arial"/>
          <w:b w:val="0"/>
          <w:sz w:val="22"/>
          <w:szCs w:val="22"/>
          <w:u w:val="none"/>
        </w:rPr>
        <w:t>26381397</w:t>
      </w:r>
      <w:r w:rsidRPr="00F16EBD">
        <w:rPr>
          <w:rFonts w:ascii="Arial" w:hAnsi="Arial" w:cs="Arial"/>
          <w:b w:val="0"/>
          <w:sz w:val="22"/>
          <w:szCs w:val="22"/>
          <w:u w:val="none"/>
          <w:lang w:val="cs-CZ"/>
        </w:rPr>
        <w:t xml:space="preserve">  </w:t>
      </w:r>
      <w:r>
        <w:rPr>
          <w:rFonts w:ascii="Arial" w:hAnsi="Arial" w:cs="Arial"/>
          <w:b w:val="0"/>
          <w:bCs/>
          <w:sz w:val="22"/>
          <w:szCs w:val="22"/>
          <w:u w:val="none"/>
        </w:rPr>
        <w:t>v 04/2017</w:t>
      </w:r>
      <w:r>
        <w:rPr>
          <w:rFonts w:ascii="Arial" w:hAnsi="Arial" w:cs="Arial"/>
          <w:b w:val="0"/>
          <w:bCs/>
          <w:sz w:val="22"/>
          <w:szCs w:val="22"/>
          <w:u w:val="none"/>
          <w:lang w:val="cs-CZ"/>
        </w:rPr>
        <w:t xml:space="preserve"> a</w:t>
      </w:r>
      <w:r>
        <w:rPr>
          <w:rFonts w:ascii="Arial" w:hAnsi="Arial" w:cs="Arial"/>
          <w:b w:val="0"/>
          <w:bCs/>
          <w:sz w:val="22"/>
          <w:szCs w:val="22"/>
          <w:u w:val="none"/>
        </w:rPr>
        <w:t xml:space="preserve"> příslušné stavební povolení.</w:t>
      </w:r>
    </w:p>
    <w:p w:rsidR="009A0708" w:rsidRDefault="009A0708" w:rsidP="009A0708">
      <w:pPr>
        <w:pStyle w:val="Zkladntext"/>
        <w:jc w:val="both"/>
      </w:pPr>
      <w:r>
        <w:rPr>
          <w:rFonts w:ascii="Arial" w:hAnsi="Arial" w:cs="Arial"/>
          <w:b w:val="0"/>
          <w:bCs/>
          <w:sz w:val="22"/>
          <w:szCs w:val="22"/>
          <w:u w:val="none"/>
        </w:rPr>
        <w:t xml:space="preserve">Předmětem návrhu je provedení kompletní projektové dokumentace pro provedení stavby ve všech jejích částech a se všemi profesemi. </w:t>
      </w:r>
    </w:p>
    <w:p w:rsidR="009A0708" w:rsidRDefault="009A0708" w:rsidP="009A0708">
      <w:pPr>
        <w:pStyle w:val="Zkladntext"/>
        <w:jc w:val="both"/>
      </w:pPr>
      <w:r>
        <w:rPr>
          <w:rFonts w:ascii="Arial" w:hAnsi="Arial" w:cs="Arial"/>
          <w:b w:val="0"/>
          <w:bCs/>
          <w:sz w:val="22"/>
          <w:szCs w:val="22"/>
          <w:u w:val="none"/>
        </w:rPr>
        <w:t>Součástí je řešení nového uspořádání nádvoří a jeho rekonstrukce.</w:t>
      </w:r>
    </w:p>
    <w:p w:rsidR="009A0708" w:rsidRPr="005E76E6" w:rsidRDefault="009A0708" w:rsidP="009A0708">
      <w:pPr>
        <w:pStyle w:val="Zpat"/>
        <w:tabs>
          <w:tab w:val="clear" w:pos="4536"/>
          <w:tab w:val="clear" w:pos="9072"/>
        </w:tabs>
        <w:jc w:val="both"/>
        <w:rPr>
          <w:rFonts w:ascii="Arial" w:hAnsi="Arial"/>
          <w:sz w:val="22"/>
          <w:szCs w:val="22"/>
        </w:rPr>
      </w:pPr>
    </w:p>
    <w:p w:rsidR="00AB00DB" w:rsidRPr="005E76E6" w:rsidRDefault="00AB00DB" w:rsidP="00AB00DB">
      <w:pPr>
        <w:pStyle w:val="Zpat"/>
        <w:tabs>
          <w:tab w:val="clear" w:pos="4536"/>
          <w:tab w:val="clear" w:pos="9072"/>
        </w:tabs>
        <w:jc w:val="both"/>
        <w:rPr>
          <w:rFonts w:ascii="Arial" w:hAnsi="Arial"/>
          <w:sz w:val="22"/>
          <w:szCs w:val="22"/>
        </w:rPr>
      </w:pPr>
      <w:r w:rsidRPr="005E76E6">
        <w:rPr>
          <w:rFonts w:ascii="Arial" w:hAnsi="Arial"/>
          <w:sz w:val="22"/>
          <w:szCs w:val="22"/>
        </w:rPr>
        <w:t xml:space="preserve">Celkový souhrn nákladů za všechny zpracovávané části bude uveden v rekapitulaci. Soupis prací bude uspořádán tak, aby bylo možné jednotlivé části posuzovat z hlediska nákladů samostatně. </w:t>
      </w:r>
    </w:p>
    <w:p w:rsidR="00AB00DB" w:rsidRPr="005E76E6" w:rsidRDefault="00AB00DB" w:rsidP="00AB00DB">
      <w:pPr>
        <w:rPr>
          <w:rFonts w:ascii="Arial" w:hAnsi="Arial"/>
          <w:sz w:val="22"/>
          <w:szCs w:val="22"/>
        </w:rPr>
      </w:pPr>
    </w:p>
    <w:p w:rsidR="00AB00DB" w:rsidRPr="005E76E6" w:rsidRDefault="00AB00DB" w:rsidP="00AB00DB">
      <w:pPr>
        <w:jc w:val="both"/>
        <w:rPr>
          <w:rFonts w:ascii="Arial" w:eastAsia="Calibri" w:hAnsi="Arial"/>
          <w:sz w:val="22"/>
          <w:szCs w:val="22"/>
          <w:lang w:eastAsia="en-US"/>
        </w:rPr>
      </w:pPr>
      <w:r w:rsidRPr="005E76E6">
        <w:rPr>
          <w:rFonts w:ascii="Arial" w:hAnsi="Arial"/>
          <w:sz w:val="22"/>
          <w:szCs w:val="22"/>
        </w:rPr>
        <w:t xml:space="preserve">Přesné rozhraní jednotlivých částí bude </w:t>
      </w:r>
      <w:r>
        <w:rPr>
          <w:rFonts w:ascii="Arial" w:hAnsi="Arial"/>
          <w:sz w:val="22"/>
          <w:szCs w:val="22"/>
        </w:rPr>
        <w:t>Objednatelem</w:t>
      </w:r>
      <w:r w:rsidRPr="005E76E6">
        <w:rPr>
          <w:rFonts w:ascii="Arial" w:hAnsi="Arial"/>
          <w:sz w:val="22"/>
          <w:szCs w:val="22"/>
        </w:rPr>
        <w:t xml:space="preserve"> upřesněno v průběhu zpracování projektové dokumentace pro provádění stavby, v závislosti na podmínkách dotačního titulu, ze kterých bude budoucí stavba hrazena.</w:t>
      </w:r>
    </w:p>
    <w:p w:rsidR="00AB00DB" w:rsidRDefault="00AB00DB" w:rsidP="00AB00DB">
      <w:pPr>
        <w:pStyle w:val="Odstavecseseznamem"/>
        <w:keepNext/>
        <w:contextualSpacing w:val="0"/>
        <w:outlineLvl w:val="2"/>
        <w:rPr>
          <w:rFonts w:ascii="Arial" w:hAnsi="Arial"/>
          <w:b/>
          <w:bCs/>
          <w:sz w:val="22"/>
          <w:szCs w:val="26"/>
        </w:rPr>
      </w:pPr>
    </w:p>
    <w:p w:rsidR="00AB00DB" w:rsidRPr="00DF0808" w:rsidRDefault="00AB00DB" w:rsidP="00AB00DB">
      <w:pPr>
        <w:pStyle w:val="Nadpis3"/>
        <w:numPr>
          <w:ilvl w:val="0"/>
          <w:numId w:val="0"/>
        </w:numPr>
        <w:jc w:val="both"/>
        <w:rPr>
          <w:b w:val="0"/>
          <w:szCs w:val="22"/>
        </w:rPr>
      </w:pPr>
      <w:r w:rsidRPr="00DF0808">
        <w:rPr>
          <w:b w:val="0"/>
        </w:rPr>
        <w:t xml:space="preserve">Součástí DPS bude i případný výkon inženýrské činnosti </w:t>
      </w:r>
      <w:r w:rsidRPr="00DF0808">
        <w:rPr>
          <w:b w:val="0"/>
          <w:szCs w:val="22"/>
        </w:rPr>
        <w:t xml:space="preserve">spočívající v projednání záležitostí, příp. upřesnění či potvrzení stanovisek dotčených orgánů, správců a vlastníků sítí nezbytných k řádnému provedení díla, které vyplývají z předmětu prováděné činnosti a nemohly být zajištěny v předchozím stupni projednávání dokumentace, a to vše dle zákona č. 183/2006 Sb., stavebního zákona v platném znění a jeho prováděcích vyhlášek. Za účelem výkonu inženýrské činnosti bude </w:t>
      </w:r>
      <w:r>
        <w:rPr>
          <w:b w:val="0"/>
          <w:szCs w:val="22"/>
        </w:rPr>
        <w:t>Objednatelem</w:t>
      </w:r>
      <w:r w:rsidRPr="00DF0808">
        <w:rPr>
          <w:b w:val="0"/>
          <w:szCs w:val="22"/>
        </w:rPr>
        <w:t xml:space="preserve"> </w:t>
      </w:r>
      <w:r>
        <w:rPr>
          <w:b w:val="0"/>
          <w:szCs w:val="22"/>
        </w:rPr>
        <w:t>Zhotoviteli</w:t>
      </w:r>
      <w:r w:rsidRPr="00DF0808">
        <w:rPr>
          <w:b w:val="0"/>
          <w:szCs w:val="22"/>
        </w:rPr>
        <w:t xml:space="preserve"> udělena plná moc. </w:t>
      </w:r>
    </w:p>
    <w:p w:rsidR="00AB00DB" w:rsidRDefault="00AB00DB" w:rsidP="00AB00DB">
      <w:pPr>
        <w:pStyle w:val="Zkladntext"/>
        <w:jc w:val="both"/>
        <w:rPr>
          <w:rFonts w:ascii="Arial" w:hAnsi="Arial" w:cs="Arial"/>
          <w:sz w:val="22"/>
          <w:szCs w:val="22"/>
          <w:u w:val="none"/>
          <w:lang w:val="cs-CZ" w:eastAsia="cs-CZ"/>
        </w:rPr>
      </w:pPr>
    </w:p>
    <w:p w:rsidR="00C36E54" w:rsidRPr="002146E0" w:rsidRDefault="00C36E54" w:rsidP="00C36E54">
      <w:pPr>
        <w:rPr>
          <w:rFonts w:ascii="Arial" w:eastAsia="Calibri" w:hAnsi="Arial"/>
          <w:sz w:val="22"/>
          <w:szCs w:val="22"/>
          <w:lang w:eastAsia="en-US"/>
        </w:rPr>
      </w:pPr>
    </w:p>
    <w:p w:rsidR="00C36E54" w:rsidRPr="0089421D" w:rsidRDefault="00C2719A" w:rsidP="00C2719A">
      <w:pPr>
        <w:pStyle w:val="Odstavecseseznamem"/>
        <w:keepNext/>
        <w:ind w:left="0"/>
        <w:contextualSpacing w:val="0"/>
        <w:outlineLvl w:val="2"/>
        <w:rPr>
          <w:rFonts w:ascii="Arial" w:hAnsi="Arial"/>
          <w:b/>
          <w:bCs/>
          <w:vanish/>
          <w:sz w:val="22"/>
          <w:szCs w:val="26"/>
        </w:rPr>
      </w:pPr>
      <w:r>
        <w:rPr>
          <w:rFonts w:ascii="Arial" w:hAnsi="Arial"/>
          <w:b/>
          <w:bCs/>
          <w:sz w:val="22"/>
          <w:szCs w:val="26"/>
        </w:rPr>
        <w:t xml:space="preserve">2.3. </w:t>
      </w:r>
    </w:p>
    <w:p w:rsidR="00C36E54" w:rsidRPr="0089421D" w:rsidRDefault="00C36E54" w:rsidP="00385F22">
      <w:pPr>
        <w:pStyle w:val="Odstavecseseznamem"/>
        <w:keepNext/>
        <w:numPr>
          <w:ilvl w:val="1"/>
          <w:numId w:val="26"/>
        </w:numPr>
        <w:contextualSpacing w:val="0"/>
        <w:outlineLvl w:val="2"/>
        <w:rPr>
          <w:rFonts w:ascii="Arial" w:hAnsi="Arial"/>
          <w:b/>
          <w:bCs/>
          <w:vanish/>
          <w:sz w:val="22"/>
          <w:szCs w:val="26"/>
        </w:rPr>
      </w:pPr>
    </w:p>
    <w:p w:rsidR="00C36E54" w:rsidRPr="0089421D" w:rsidRDefault="00C36E54" w:rsidP="00385F22">
      <w:pPr>
        <w:pStyle w:val="Odstavecseseznamem"/>
        <w:keepNext/>
        <w:numPr>
          <w:ilvl w:val="1"/>
          <w:numId w:val="26"/>
        </w:numPr>
        <w:contextualSpacing w:val="0"/>
        <w:outlineLvl w:val="2"/>
        <w:rPr>
          <w:rFonts w:ascii="Arial" w:hAnsi="Arial"/>
          <w:b/>
          <w:bCs/>
          <w:vanish/>
          <w:sz w:val="22"/>
          <w:szCs w:val="26"/>
        </w:rPr>
      </w:pPr>
    </w:p>
    <w:p w:rsidR="00C36E54" w:rsidRPr="0089421D" w:rsidRDefault="00C36E54" w:rsidP="00385F22">
      <w:pPr>
        <w:pStyle w:val="Odstavecseseznamem"/>
        <w:keepNext/>
        <w:numPr>
          <w:ilvl w:val="1"/>
          <w:numId w:val="26"/>
        </w:numPr>
        <w:contextualSpacing w:val="0"/>
        <w:outlineLvl w:val="2"/>
        <w:rPr>
          <w:rFonts w:ascii="Arial" w:hAnsi="Arial"/>
          <w:b/>
          <w:bCs/>
          <w:vanish/>
          <w:sz w:val="22"/>
          <w:szCs w:val="26"/>
        </w:rPr>
      </w:pPr>
    </w:p>
    <w:p w:rsidR="00AB00DB" w:rsidRDefault="00C36E54" w:rsidP="00385F22">
      <w:pPr>
        <w:pStyle w:val="Zkladntext"/>
        <w:numPr>
          <w:ilvl w:val="1"/>
          <w:numId w:val="29"/>
        </w:numPr>
        <w:jc w:val="both"/>
        <w:rPr>
          <w:rFonts w:ascii="Arial" w:hAnsi="Arial" w:cs="Arial"/>
          <w:sz w:val="22"/>
          <w:szCs w:val="22"/>
          <w:u w:val="none"/>
          <w:lang w:val="cs-CZ"/>
        </w:rPr>
      </w:pPr>
      <w:r w:rsidRPr="004E7C0F">
        <w:rPr>
          <w:rFonts w:ascii="Arial" w:hAnsi="Arial" w:cs="Arial"/>
          <w:sz w:val="22"/>
          <w:szCs w:val="22"/>
          <w:u w:val="none"/>
        </w:rPr>
        <w:t xml:space="preserve">Spolupráce </w:t>
      </w:r>
      <w:r w:rsidR="00AB00DB">
        <w:rPr>
          <w:rFonts w:ascii="Arial" w:hAnsi="Arial" w:cs="Arial"/>
          <w:sz w:val="22"/>
          <w:szCs w:val="22"/>
          <w:u w:val="none"/>
          <w:lang w:val="cs-CZ"/>
        </w:rPr>
        <w:t>Z</w:t>
      </w:r>
      <w:r>
        <w:rPr>
          <w:rFonts w:ascii="Arial" w:hAnsi="Arial" w:cs="Arial"/>
          <w:sz w:val="22"/>
          <w:szCs w:val="22"/>
          <w:u w:val="none"/>
          <w:lang w:val="cs-CZ"/>
        </w:rPr>
        <w:t>hotovitele</w:t>
      </w:r>
      <w:r w:rsidRPr="004E7C0F">
        <w:rPr>
          <w:rFonts w:ascii="Arial" w:hAnsi="Arial" w:cs="Arial"/>
          <w:sz w:val="22"/>
          <w:szCs w:val="22"/>
          <w:u w:val="none"/>
        </w:rPr>
        <w:t xml:space="preserve"> při </w:t>
      </w:r>
      <w:r>
        <w:rPr>
          <w:rFonts w:ascii="Arial" w:hAnsi="Arial" w:cs="Arial"/>
          <w:sz w:val="22"/>
          <w:szCs w:val="22"/>
          <w:u w:val="none"/>
          <w:lang w:val="cs-CZ"/>
        </w:rPr>
        <w:t>zadávacím</w:t>
      </w:r>
      <w:r w:rsidRPr="004E7C0F">
        <w:rPr>
          <w:rFonts w:ascii="Arial" w:hAnsi="Arial" w:cs="Arial"/>
          <w:sz w:val="22"/>
          <w:szCs w:val="22"/>
          <w:u w:val="none"/>
        </w:rPr>
        <w:t xml:space="preserve"> řízení na </w:t>
      </w:r>
      <w:r>
        <w:rPr>
          <w:rFonts w:ascii="Arial" w:hAnsi="Arial" w:cs="Arial"/>
          <w:sz w:val="22"/>
          <w:szCs w:val="22"/>
          <w:u w:val="none"/>
          <w:lang w:val="cs-CZ"/>
        </w:rPr>
        <w:t>dodavatele</w:t>
      </w:r>
      <w:r w:rsidRPr="004E7C0F">
        <w:rPr>
          <w:rFonts w:ascii="Arial" w:hAnsi="Arial" w:cs="Arial"/>
          <w:sz w:val="22"/>
          <w:szCs w:val="22"/>
          <w:u w:val="none"/>
        </w:rPr>
        <w:t xml:space="preserve"> stavby </w:t>
      </w:r>
    </w:p>
    <w:p w:rsidR="00AB00DB" w:rsidRPr="00E96CA7" w:rsidRDefault="00AB00DB" w:rsidP="00AB00DB">
      <w:pPr>
        <w:pStyle w:val="Zkladntext"/>
        <w:jc w:val="both"/>
        <w:rPr>
          <w:rFonts w:ascii="Arial" w:hAnsi="Arial" w:cs="Arial"/>
          <w:b w:val="0"/>
          <w:sz w:val="22"/>
          <w:szCs w:val="22"/>
          <w:u w:val="none"/>
        </w:rPr>
      </w:pPr>
      <w:r w:rsidRPr="00E96CA7">
        <w:rPr>
          <w:rFonts w:ascii="Arial" w:hAnsi="Arial" w:cs="Arial"/>
          <w:b w:val="0"/>
          <w:sz w:val="22"/>
          <w:szCs w:val="22"/>
          <w:u w:val="none"/>
        </w:rPr>
        <w:t xml:space="preserve">Obsahem předmětu plnění je poskytnutí součinnosti </w:t>
      </w:r>
      <w:r>
        <w:rPr>
          <w:rFonts w:ascii="Arial" w:hAnsi="Arial" w:cs="Arial"/>
          <w:b w:val="0"/>
          <w:sz w:val="22"/>
          <w:szCs w:val="22"/>
          <w:u w:val="none"/>
          <w:lang w:val="cs-CZ"/>
        </w:rPr>
        <w:t>O</w:t>
      </w:r>
      <w:proofErr w:type="spellStart"/>
      <w:r w:rsidRPr="00E96CA7">
        <w:rPr>
          <w:rFonts w:ascii="Arial" w:hAnsi="Arial" w:cs="Arial"/>
          <w:b w:val="0"/>
          <w:sz w:val="22"/>
          <w:szCs w:val="22"/>
          <w:u w:val="none"/>
        </w:rPr>
        <w:t>bjednateli</w:t>
      </w:r>
      <w:proofErr w:type="spellEnd"/>
      <w:r w:rsidRPr="00E96CA7">
        <w:rPr>
          <w:rFonts w:ascii="Arial" w:hAnsi="Arial" w:cs="Arial"/>
          <w:b w:val="0"/>
          <w:sz w:val="22"/>
          <w:szCs w:val="22"/>
          <w:u w:val="none"/>
        </w:rPr>
        <w:t xml:space="preserve"> při vypracování </w:t>
      </w:r>
      <w:r>
        <w:rPr>
          <w:rFonts w:ascii="Arial" w:hAnsi="Arial" w:cs="Arial"/>
          <w:b w:val="0"/>
          <w:sz w:val="22"/>
          <w:szCs w:val="22"/>
          <w:u w:val="none"/>
          <w:lang w:val="cs-CZ"/>
        </w:rPr>
        <w:t>vysvětlení zadávací dokumentace</w:t>
      </w:r>
      <w:r w:rsidRPr="00E96CA7">
        <w:rPr>
          <w:rFonts w:ascii="Arial" w:hAnsi="Arial" w:cs="Arial"/>
          <w:b w:val="0"/>
          <w:sz w:val="22"/>
          <w:szCs w:val="22"/>
          <w:u w:val="none"/>
        </w:rPr>
        <w:t xml:space="preserve"> v rámci zadávacího řízení na dodavatele stavby</w:t>
      </w:r>
      <w:r>
        <w:rPr>
          <w:rFonts w:ascii="Arial" w:hAnsi="Arial" w:cs="Arial"/>
          <w:b w:val="0"/>
          <w:sz w:val="22"/>
          <w:szCs w:val="22"/>
          <w:u w:val="none"/>
          <w:lang w:val="cs-CZ"/>
        </w:rPr>
        <w:t xml:space="preserve"> </w:t>
      </w:r>
      <w:r>
        <w:rPr>
          <w:rFonts w:ascii="Arial" w:hAnsi="Arial" w:cs="Arial"/>
          <w:b w:val="0"/>
          <w:sz w:val="22"/>
          <w:szCs w:val="22"/>
          <w:u w:val="none"/>
        </w:rPr>
        <w:t xml:space="preserve">(zejména vypracování </w:t>
      </w:r>
      <w:r>
        <w:rPr>
          <w:rFonts w:ascii="Arial" w:hAnsi="Arial" w:cs="Arial"/>
          <w:b w:val="0"/>
          <w:sz w:val="22"/>
          <w:szCs w:val="22"/>
          <w:u w:val="none"/>
          <w:lang w:val="cs-CZ"/>
        </w:rPr>
        <w:t>vysvětlení</w:t>
      </w:r>
      <w:r w:rsidRPr="00E96CA7">
        <w:rPr>
          <w:rFonts w:ascii="Arial" w:hAnsi="Arial" w:cs="Arial"/>
          <w:b w:val="0"/>
          <w:sz w:val="22"/>
          <w:szCs w:val="22"/>
          <w:u w:val="none"/>
        </w:rPr>
        <w:t>, úpravy dokumentace doplněním</w:t>
      </w:r>
      <w:r>
        <w:rPr>
          <w:rFonts w:ascii="Arial" w:hAnsi="Arial" w:cs="Arial"/>
          <w:b w:val="0"/>
          <w:sz w:val="22"/>
          <w:szCs w:val="22"/>
          <w:u w:val="none"/>
          <w:lang w:val="cs-CZ"/>
        </w:rPr>
        <w:t xml:space="preserve"> nebo změnou</w:t>
      </w:r>
      <w:r w:rsidRPr="00E96CA7">
        <w:rPr>
          <w:rFonts w:ascii="Arial" w:hAnsi="Arial" w:cs="Arial"/>
          <w:b w:val="0"/>
          <w:sz w:val="22"/>
          <w:szCs w:val="22"/>
          <w:u w:val="none"/>
        </w:rPr>
        <w:t>, úpravy soupisu prací s výkazem výměr) – to vše vždy do 48 hodi</w:t>
      </w:r>
      <w:r>
        <w:rPr>
          <w:rFonts w:ascii="Arial" w:hAnsi="Arial" w:cs="Arial"/>
          <w:b w:val="0"/>
          <w:sz w:val="22"/>
          <w:szCs w:val="22"/>
          <w:u w:val="none"/>
        </w:rPr>
        <w:t xml:space="preserve">n od odeslání žádosti o </w:t>
      </w:r>
      <w:r>
        <w:rPr>
          <w:rFonts w:ascii="Arial" w:hAnsi="Arial" w:cs="Arial"/>
          <w:b w:val="0"/>
          <w:sz w:val="22"/>
          <w:szCs w:val="22"/>
          <w:u w:val="none"/>
          <w:lang w:val="cs-CZ"/>
        </w:rPr>
        <w:t>doplnění</w:t>
      </w:r>
      <w:r>
        <w:rPr>
          <w:rFonts w:ascii="Arial" w:hAnsi="Arial" w:cs="Arial"/>
          <w:b w:val="0"/>
          <w:sz w:val="22"/>
          <w:szCs w:val="22"/>
          <w:u w:val="none"/>
        </w:rPr>
        <w:t xml:space="preserve"> nebo </w:t>
      </w:r>
      <w:r>
        <w:rPr>
          <w:rFonts w:ascii="Arial" w:hAnsi="Arial" w:cs="Arial"/>
          <w:b w:val="0"/>
          <w:sz w:val="22"/>
          <w:szCs w:val="22"/>
          <w:u w:val="none"/>
          <w:lang w:val="cs-CZ"/>
        </w:rPr>
        <w:t>vysvětlení</w:t>
      </w:r>
      <w:r w:rsidRPr="00E96CA7">
        <w:rPr>
          <w:rFonts w:ascii="Arial" w:hAnsi="Arial" w:cs="Arial"/>
          <w:b w:val="0"/>
          <w:sz w:val="22"/>
          <w:szCs w:val="22"/>
          <w:u w:val="none"/>
        </w:rPr>
        <w:t xml:space="preserve"> </w:t>
      </w:r>
      <w:r>
        <w:rPr>
          <w:rFonts w:ascii="Arial" w:hAnsi="Arial" w:cs="Arial"/>
          <w:b w:val="0"/>
          <w:sz w:val="22"/>
          <w:szCs w:val="22"/>
          <w:u w:val="none"/>
          <w:lang w:val="cs-CZ"/>
        </w:rPr>
        <w:t>O</w:t>
      </w:r>
      <w:proofErr w:type="spellStart"/>
      <w:r w:rsidRPr="00E96CA7">
        <w:rPr>
          <w:rFonts w:ascii="Arial" w:hAnsi="Arial" w:cs="Arial"/>
          <w:b w:val="0"/>
          <w:sz w:val="22"/>
          <w:szCs w:val="22"/>
          <w:u w:val="none"/>
        </w:rPr>
        <w:t>bjednatelem</w:t>
      </w:r>
      <w:proofErr w:type="spellEnd"/>
      <w:r w:rsidRPr="00E96CA7">
        <w:rPr>
          <w:rFonts w:ascii="Arial" w:hAnsi="Arial" w:cs="Arial"/>
          <w:b w:val="0"/>
          <w:sz w:val="22"/>
          <w:szCs w:val="22"/>
          <w:u w:val="none"/>
        </w:rPr>
        <w:t xml:space="preserve"> (písemně, emailem, faxem). Dále bude předmětem plnění vypracování odborných stanovis</w:t>
      </w:r>
      <w:r>
        <w:rPr>
          <w:rFonts w:ascii="Arial" w:hAnsi="Arial" w:cs="Arial"/>
          <w:b w:val="0"/>
          <w:sz w:val="22"/>
          <w:szCs w:val="22"/>
          <w:u w:val="none"/>
        </w:rPr>
        <w:t xml:space="preserve">ek k případným námitkám </w:t>
      </w:r>
      <w:r>
        <w:rPr>
          <w:rFonts w:ascii="Arial" w:hAnsi="Arial" w:cs="Arial"/>
          <w:b w:val="0"/>
          <w:sz w:val="22"/>
          <w:szCs w:val="22"/>
          <w:u w:val="none"/>
          <w:lang w:val="cs-CZ"/>
        </w:rPr>
        <w:t>dodavatelů</w:t>
      </w:r>
      <w:r w:rsidRPr="00E96CA7">
        <w:rPr>
          <w:rFonts w:ascii="Arial" w:hAnsi="Arial" w:cs="Arial"/>
          <w:b w:val="0"/>
          <w:sz w:val="22"/>
          <w:szCs w:val="22"/>
          <w:u w:val="none"/>
        </w:rPr>
        <w:t>, a to nejpozději do 3 pracovních dnů po odeslání žádosti o stanovisko (písemně, emailem, faxem).</w:t>
      </w:r>
    </w:p>
    <w:p w:rsidR="00C36E54" w:rsidRPr="00546993" w:rsidRDefault="00C36E54" w:rsidP="00C36E54">
      <w:pPr>
        <w:pStyle w:val="Zkladntext"/>
        <w:jc w:val="both"/>
        <w:rPr>
          <w:rFonts w:ascii="Arial" w:hAnsi="Arial" w:cs="Arial"/>
          <w:b w:val="0"/>
          <w:sz w:val="22"/>
          <w:szCs w:val="22"/>
          <w:u w:val="none"/>
        </w:rPr>
      </w:pPr>
    </w:p>
    <w:p w:rsidR="00C36E54" w:rsidRPr="004E7C0F" w:rsidRDefault="00C36E54" w:rsidP="00C36E54">
      <w:pPr>
        <w:pStyle w:val="Zkladntext"/>
        <w:jc w:val="both"/>
        <w:rPr>
          <w:rFonts w:ascii="Arial" w:hAnsi="Arial" w:cs="Arial"/>
          <w:sz w:val="22"/>
          <w:szCs w:val="22"/>
          <w:u w:val="none"/>
        </w:rPr>
      </w:pPr>
      <w:r>
        <w:rPr>
          <w:rFonts w:ascii="Arial" w:hAnsi="Arial" w:cs="Arial"/>
          <w:sz w:val="22"/>
          <w:szCs w:val="22"/>
          <w:u w:val="none"/>
          <w:lang w:val="cs-CZ"/>
        </w:rPr>
        <w:t>2.</w:t>
      </w:r>
      <w:r w:rsidR="00C2719A">
        <w:rPr>
          <w:rFonts w:ascii="Arial" w:hAnsi="Arial" w:cs="Arial"/>
          <w:sz w:val="22"/>
          <w:szCs w:val="22"/>
          <w:u w:val="none"/>
          <w:lang w:val="cs-CZ"/>
        </w:rPr>
        <w:t>4</w:t>
      </w:r>
      <w:r w:rsidRPr="004E7C0F">
        <w:rPr>
          <w:rFonts w:ascii="Arial" w:hAnsi="Arial" w:cs="Arial"/>
          <w:sz w:val="22"/>
          <w:szCs w:val="22"/>
          <w:u w:val="none"/>
        </w:rPr>
        <w:t>. Výkon autorského dozoru stavby při realizaci stavby</w:t>
      </w:r>
    </w:p>
    <w:p w:rsidR="00AB00DB" w:rsidRPr="0058290B" w:rsidRDefault="00AB00DB" w:rsidP="00AB00DB">
      <w:pPr>
        <w:pStyle w:val="Zkladntextodsazen3"/>
        <w:autoSpaceDE w:val="0"/>
        <w:spacing w:after="0"/>
        <w:ind w:left="0"/>
        <w:jc w:val="both"/>
        <w:rPr>
          <w:rFonts w:ascii="Arial" w:hAnsi="Arial" w:cs="Arial"/>
          <w:sz w:val="22"/>
          <w:szCs w:val="22"/>
          <w:lang w:eastAsia="ar-SA"/>
        </w:rPr>
      </w:pPr>
      <w:r w:rsidRPr="00546993">
        <w:rPr>
          <w:rFonts w:ascii="Arial" w:hAnsi="Arial" w:cs="Arial"/>
          <w:sz w:val="22"/>
          <w:szCs w:val="22"/>
        </w:rPr>
        <w:lastRenderedPageBreak/>
        <w:t>Obsahem předmětu plnění jsou činnos</w:t>
      </w:r>
      <w:r w:rsidRPr="00006686">
        <w:rPr>
          <w:rFonts w:ascii="Arial" w:hAnsi="Arial" w:cs="Arial"/>
          <w:sz w:val="22"/>
          <w:szCs w:val="22"/>
        </w:rPr>
        <w:t xml:space="preserve">ti </w:t>
      </w:r>
      <w:r>
        <w:rPr>
          <w:rFonts w:ascii="Arial" w:hAnsi="Arial" w:cs="Arial"/>
          <w:sz w:val="22"/>
          <w:szCs w:val="22"/>
          <w:lang w:val="cs-CZ"/>
        </w:rPr>
        <w:t>Z</w:t>
      </w:r>
      <w:r w:rsidRPr="00006686">
        <w:rPr>
          <w:rFonts w:ascii="Arial" w:hAnsi="Arial" w:cs="Arial"/>
          <w:sz w:val="22"/>
          <w:szCs w:val="22"/>
        </w:rPr>
        <w:t>hotovitele během realizace stavby – tj. účast na předání staveniště dodavateli stavby, účast na kontrolních dnech stavby, účast na přejímacím řízení dílčích částí stavby a st</w:t>
      </w:r>
      <w:r w:rsidRPr="00546993">
        <w:rPr>
          <w:rFonts w:ascii="Arial" w:hAnsi="Arial" w:cs="Arial"/>
          <w:sz w:val="22"/>
          <w:szCs w:val="22"/>
        </w:rPr>
        <w:t>avby jako celku, účast na závěrečn</w:t>
      </w:r>
      <w:r>
        <w:rPr>
          <w:rFonts w:ascii="Arial" w:hAnsi="Arial" w:cs="Arial"/>
          <w:sz w:val="22"/>
          <w:szCs w:val="22"/>
        </w:rPr>
        <w:t>ých</w:t>
      </w:r>
      <w:r w:rsidRPr="00546993">
        <w:rPr>
          <w:rFonts w:ascii="Arial" w:hAnsi="Arial" w:cs="Arial"/>
          <w:sz w:val="22"/>
          <w:szCs w:val="22"/>
        </w:rPr>
        <w:t xml:space="preserve"> kontrolní</w:t>
      </w:r>
      <w:r>
        <w:rPr>
          <w:rFonts w:ascii="Arial" w:hAnsi="Arial" w:cs="Arial"/>
          <w:sz w:val="22"/>
          <w:szCs w:val="22"/>
        </w:rPr>
        <w:t>ch</w:t>
      </w:r>
      <w:r w:rsidRPr="00546993">
        <w:rPr>
          <w:rFonts w:ascii="Arial" w:hAnsi="Arial" w:cs="Arial"/>
          <w:sz w:val="22"/>
          <w:szCs w:val="22"/>
        </w:rPr>
        <w:t xml:space="preserve"> prohlíd</w:t>
      </w:r>
      <w:r>
        <w:rPr>
          <w:rFonts w:ascii="Arial" w:hAnsi="Arial" w:cs="Arial"/>
          <w:sz w:val="22"/>
          <w:szCs w:val="22"/>
        </w:rPr>
        <w:t>kách</w:t>
      </w:r>
      <w:r w:rsidRPr="00546993">
        <w:rPr>
          <w:rFonts w:ascii="Arial" w:hAnsi="Arial" w:cs="Arial"/>
          <w:sz w:val="22"/>
          <w:szCs w:val="22"/>
        </w:rPr>
        <w:t xml:space="preserve"> stavby, kontrola provádění stavby z hlediska technického a technologického - zejména z hlediska souladu provádění s dokumentacemi ověřenými ve stavebním řízení a DPS, kontrola a vypracování písemných stanovisek k výrobní (dílenské) dokumentaci zpracované zhotovitelem stavby a k požadavkům na změny stavby popř. záměny materiálů oproti schválené projektové dokumentaci, provádění záznamů do stavebního deníku, provádění drobných projekčních prací vyvolaných procesem výstavby</w:t>
      </w:r>
      <w:r>
        <w:rPr>
          <w:rFonts w:ascii="Arial" w:hAnsi="Arial" w:cs="Arial"/>
          <w:sz w:val="22"/>
          <w:szCs w:val="22"/>
        </w:rPr>
        <w:t>, kontrola zhotovitelem předané dokumentace skutečného provedení stavby z hlediska jejího souladu s realizovaným dílem</w:t>
      </w:r>
      <w:r w:rsidRPr="00546993">
        <w:rPr>
          <w:rFonts w:ascii="Arial" w:hAnsi="Arial" w:cs="Arial"/>
          <w:sz w:val="22"/>
          <w:szCs w:val="22"/>
        </w:rPr>
        <w:t xml:space="preserve"> a všechny související práce nutné k řádnému a včasnému výkonu autorského dozoru stavby i pokud zde nejsou výslovně uvedeny - to vše z vlastní inic</w:t>
      </w:r>
      <w:r>
        <w:rPr>
          <w:rFonts w:ascii="Arial" w:hAnsi="Arial" w:cs="Arial"/>
          <w:sz w:val="22"/>
          <w:szCs w:val="22"/>
        </w:rPr>
        <w:t xml:space="preserve">iativy nebo kdykoliv na žádost </w:t>
      </w:r>
      <w:r>
        <w:rPr>
          <w:rFonts w:ascii="Arial" w:hAnsi="Arial" w:cs="Arial"/>
          <w:sz w:val="22"/>
          <w:szCs w:val="22"/>
          <w:lang w:val="cs-CZ"/>
        </w:rPr>
        <w:t>O</w:t>
      </w:r>
      <w:proofErr w:type="spellStart"/>
      <w:r w:rsidRPr="00546993">
        <w:rPr>
          <w:rFonts w:ascii="Arial" w:hAnsi="Arial" w:cs="Arial"/>
          <w:sz w:val="22"/>
          <w:szCs w:val="22"/>
        </w:rPr>
        <w:t>bjednatele</w:t>
      </w:r>
      <w:proofErr w:type="spellEnd"/>
      <w:r w:rsidRPr="00546993">
        <w:rPr>
          <w:rFonts w:ascii="Arial" w:hAnsi="Arial" w:cs="Arial"/>
          <w:sz w:val="22"/>
          <w:szCs w:val="22"/>
        </w:rPr>
        <w:t xml:space="preserve"> - nejpozději </w:t>
      </w:r>
      <w:r w:rsidRPr="00006686">
        <w:rPr>
          <w:rFonts w:ascii="Arial" w:hAnsi="Arial" w:cs="Arial"/>
          <w:sz w:val="22"/>
          <w:szCs w:val="22"/>
        </w:rPr>
        <w:t>vždy</w:t>
      </w:r>
      <w:r>
        <w:rPr>
          <w:rFonts w:ascii="Arial" w:hAnsi="Arial" w:cs="Arial"/>
          <w:b/>
          <w:sz w:val="22"/>
          <w:szCs w:val="22"/>
        </w:rPr>
        <w:t xml:space="preserve"> </w:t>
      </w:r>
      <w:r>
        <w:rPr>
          <w:rFonts w:ascii="Arial" w:hAnsi="Arial" w:cs="Arial"/>
          <w:sz w:val="22"/>
          <w:szCs w:val="22"/>
        </w:rPr>
        <w:t>do 3 pracovní</w:t>
      </w:r>
      <w:r>
        <w:rPr>
          <w:rFonts w:ascii="Arial" w:hAnsi="Arial" w:cs="Arial"/>
          <w:sz w:val="22"/>
          <w:szCs w:val="22"/>
          <w:lang w:val="cs-CZ"/>
        </w:rPr>
        <w:t>ch</w:t>
      </w:r>
      <w:r w:rsidRPr="00546993">
        <w:rPr>
          <w:rFonts w:ascii="Arial" w:hAnsi="Arial" w:cs="Arial"/>
          <w:sz w:val="22"/>
          <w:szCs w:val="22"/>
        </w:rPr>
        <w:t xml:space="preserve"> dnů od doručení písemné nebo emailové žádosti </w:t>
      </w:r>
      <w:r>
        <w:rPr>
          <w:rFonts w:ascii="Arial" w:hAnsi="Arial" w:cs="Arial"/>
          <w:sz w:val="22"/>
          <w:szCs w:val="22"/>
          <w:lang w:val="cs-CZ"/>
        </w:rPr>
        <w:t>Objednatelem</w:t>
      </w:r>
      <w:r w:rsidRPr="00546993">
        <w:rPr>
          <w:rFonts w:ascii="Arial" w:hAnsi="Arial" w:cs="Arial"/>
          <w:sz w:val="22"/>
          <w:szCs w:val="22"/>
        </w:rPr>
        <w:t>.</w:t>
      </w:r>
      <w:r w:rsidRPr="00640929">
        <w:rPr>
          <w:rFonts w:ascii="Arial" w:hAnsi="Arial" w:cs="Arial"/>
          <w:sz w:val="22"/>
          <w:szCs w:val="22"/>
        </w:rPr>
        <w:t xml:space="preserve"> </w:t>
      </w:r>
    </w:p>
    <w:p w:rsidR="00C36E54" w:rsidRDefault="00C36E54" w:rsidP="00C36E54">
      <w:pPr>
        <w:pStyle w:val="Zpat"/>
        <w:tabs>
          <w:tab w:val="clear" w:pos="4536"/>
          <w:tab w:val="clear" w:pos="9072"/>
        </w:tabs>
        <w:jc w:val="both"/>
      </w:pPr>
    </w:p>
    <w:p w:rsidR="00C36E54" w:rsidRPr="00AB00DB" w:rsidRDefault="00C36E54" w:rsidP="00C36E54">
      <w:pPr>
        <w:pStyle w:val="Zpat"/>
        <w:tabs>
          <w:tab w:val="clear" w:pos="4536"/>
          <w:tab w:val="clear" w:pos="9072"/>
        </w:tabs>
        <w:jc w:val="both"/>
        <w:rPr>
          <w:rFonts w:ascii="Arial" w:hAnsi="Arial"/>
          <w:sz w:val="22"/>
          <w:szCs w:val="22"/>
        </w:rPr>
      </w:pPr>
      <w:r w:rsidRPr="00AB00DB">
        <w:rPr>
          <w:rFonts w:ascii="Arial" w:hAnsi="Arial"/>
          <w:sz w:val="22"/>
          <w:szCs w:val="22"/>
        </w:rPr>
        <w:t xml:space="preserve">Jednotlivé části výše uvedeného předmětu veřejné zakázky budou sloužit </w:t>
      </w:r>
      <w:r w:rsidR="00AB00DB" w:rsidRPr="00AB00DB">
        <w:rPr>
          <w:rFonts w:ascii="Arial" w:hAnsi="Arial"/>
          <w:sz w:val="22"/>
          <w:szCs w:val="22"/>
        </w:rPr>
        <w:t>O</w:t>
      </w:r>
      <w:r w:rsidRPr="00AB00DB">
        <w:rPr>
          <w:rFonts w:ascii="Arial" w:hAnsi="Arial"/>
          <w:sz w:val="22"/>
          <w:szCs w:val="22"/>
        </w:rPr>
        <w:t xml:space="preserve">bjednateli </w:t>
      </w:r>
      <w:r w:rsidRPr="00AB00DB">
        <w:rPr>
          <w:rFonts w:ascii="Arial" w:hAnsi="Arial"/>
          <w:color w:val="000000"/>
          <w:sz w:val="22"/>
          <w:szCs w:val="22"/>
          <w:lang w:eastAsia="en-US"/>
        </w:rPr>
        <w:t>pro</w:t>
      </w:r>
      <w:r w:rsidRPr="00AB00DB">
        <w:rPr>
          <w:rFonts w:ascii="Arial" w:hAnsi="Arial"/>
          <w:sz w:val="22"/>
          <w:szCs w:val="22"/>
        </w:rPr>
        <w:t xml:space="preserve"> následný výběr zhotovitele stavby.</w:t>
      </w:r>
    </w:p>
    <w:p w:rsidR="00C36E54" w:rsidRPr="002D18F4" w:rsidRDefault="00C36E54" w:rsidP="00C36E54">
      <w:pPr>
        <w:pStyle w:val="Zpat"/>
        <w:jc w:val="both"/>
      </w:pPr>
    </w:p>
    <w:p w:rsidR="00C36E54" w:rsidRPr="00AC27A6" w:rsidRDefault="00C36E54" w:rsidP="00C36E54">
      <w:pPr>
        <w:pStyle w:val="Zkladntextodsazen3"/>
        <w:autoSpaceDE w:val="0"/>
        <w:spacing w:after="0"/>
        <w:ind w:left="0"/>
        <w:jc w:val="both"/>
        <w:rPr>
          <w:rFonts w:ascii="Arial" w:hAnsi="Arial" w:cs="Arial"/>
          <w:sz w:val="22"/>
          <w:szCs w:val="22"/>
          <w:lang w:val="cs-CZ" w:eastAsia="ar-SA"/>
        </w:rPr>
      </w:pPr>
      <w:r w:rsidRPr="00AC27A6">
        <w:rPr>
          <w:rFonts w:ascii="Arial" w:hAnsi="Arial" w:cs="Arial"/>
          <w:sz w:val="22"/>
          <w:szCs w:val="22"/>
        </w:rPr>
        <w:t xml:space="preserve"> </w:t>
      </w:r>
    </w:p>
    <w:p w:rsidR="00C36E54" w:rsidRPr="007B494D" w:rsidRDefault="00C36E54" w:rsidP="00385F22">
      <w:pPr>
        <w:numPr>
          <w:ilvl w:val="0"/>
          <w:numId w:val="27"/>
        </w:numPr>
        <w:jc w:val="both"/>
        <w:rPr>
          <w:rFonts w:ascii="Arial" w:hAnsi="Arial"/>
          <w:sz w:val="22"/>
          <w:szCs w:val="22"/>
          <w:lang w:val="x-none" w:eastAsia="x-none"/>
        </w:rPr>
      </w:pPr>
      <w:r w:rsidRPr="007B494D">
        <w:rPr>
          <w:rFonts w:ascii="Arial" w:hAnsi="Arial"/>
          <w:sz w:val="22"/>
          <w:szCs w:val="22"/>
          <w:lang w:val="x-none" w:eastAsia="x-none"/>
        </w:rPr>
        <w:t>Dílo bude zpracováno dle technických podmínek</w:t>
      </w:r>
      <w:r w:rsidRPr="007B494D">
        <w:rPr>
          <w:rFonts w:ascii="Arial" w:hAnsi="Arial"/>
          <w:sz w:val="22"/>
          <w:szCs w:val="22"/>
          <w:lang w:eastAsia="x-none"/>
        </w:rPr>
        <w:t xml:space="preserve">, které jsou uvedeny v této </w:t>
      </w:r>
      <w:r>
        <w:rPr>
          <w:rFonts w:ascii="Arial" w:hAnsi="Arial"/>
          <w:sz w:val="22"/>
          <w:szCs w:val="22"/>
          <w:lang w:eastAsia="x-none"/>
        </w:rPr>
        <w:t>S</w:t>
      </w:r>
      <w:r w:rsidRPr="007B494D">
        <w:rPr>
          <w:rFonts w:ascii="Arial" w:hAnsi="Arial"/>
          <w:sz w:val="22"/>
          <w:szCs w:val="22"/>
          <w:lang w:eastAsia="x-none"/>
        </w:rPr>
        <w:t>mlouv</w:t>
      </w:r>
      <w:r>
        <w:rPr>
          <w:rFonts w:ascii="Arial" w:hAnsi="Arial"/>
          <w:sz w:val="22"/>
          <w:szCs w:val="22"/>
          <w:lang w:eastAsia="x-none"/>
        </w:rPr>
        <w:t>ě a  v dokumentech, na které tato Smlouva stran provádění díla odkazuje</w:t>
      </w:r>
      <w:r w:rsidRPr="007B494D">
        <w:rPr>
          <w:rFonts w:ascii="Arial" w:hAnsi="Arial"/>
          <w:sz w:val="22"/>
          <w:szCs w:val="22"/>
          <w:lang w:eastAsia="x-none"/>
        </w:rPr>
        <w:t>.</w:t>
      </w:r>
    </w:p>
    <w:p w:rsidR="00C36E54" w:rsidRPr="002A43E0" w:rsidRDefault="00C36E54" w:rsidP="00C36E54">
      <w:pPr>
        <w:ind w:left="360"/>
        <w:jc w:val="both"/>
        <w:rPr>
          <w:rFonts w:ascii="Arial" w:hAnsi="Arial"/>
          <w:sz w:val="22"/>
          <w:szCs w:val="22"/>
          <w:lang w:val="x-none" w:eastAsia="x-none"/>
        </w:rPr>
      </w:pPr>
    </w:p>
    <w:p w:rsidR="00C36E54" w:rsidRPr="002A43E0" w:rsidRDefault="00C36E54" w:rsidP="00385F22">
      <w:pPr>
        <w:numPr>
          <w:ilvl w:val="0"/>
          <w:numId w:val="27"/>
        </w:numPr>
        <w:jc w:val="both"/>
        <w:rPr>
          <w:rFonts w:ascii="Arial" w:hAnsi="Arial"/>
          <w:sz w:val="22"/>
          <w:szCs w:val="22"/>
          <w:lang w:val="x-none" w:eastAsia="x-none"/>
        </w:rPr>
      </w:pPr>
      <w:r>
        <w:rPr>
          <w:rFonts w:ascii="Arial" w:hAnsi="Arial"/>
          <w:color w:val="000000"/>
          <w:sz w:val="22"/>
          <w:szCs w:val="22"/>
        </w:rPr>
        <w:t>Zhotovitel</w:t>
      </w:r>
      <w:r w:rsidRPr="0030122B">
        <w:rPr>
          <w:rFonts w:ascii="Arial" w:hAnsi="Arial"/>
          <w:color w:val="000000"/>
          <w:sz w:val="22"/>
          <w:szCs w:val="22"/>
        </w:rPr>
        <w:t xml:space="preserve"> je povinen provést dílo tak, aby umožnilo účelné vynaložení finančních </w:t>
      </w:r>
      <w:r>
        <w:rPr>
          <w:rFonts w:ascii="Arial" w:hAnsi="Arial"/>
          <w:color w:val="000000"/>
          <w:sz w:val="22"/>
          <w:szCs w:val="22"/>
        </w:rPr>
        <w:t>p</w:t>
      </w:r>
      <w:r w:rsidRPr="0030122B">
        <w:rPr>
          <w:rFonts w:ascii="Arial" w:hAnsi="Arial"/>
          <w:color w:val="000000"/>
          <w:sz w:val="22"/>
          <w:szCs w:val="22"/>
        </w:rPr>
        <w:t xml:space="preserve">rostředků a účelné dispoziční, objemové i technické řešení při provádění </w:t>
      </w:r>
      <w:r>
        <w:rPr>
          <w:rFonts w:ascii="Arial" w:hAnsi="Arial"/>
          <w:color w:val="000000"/>
          <w:sz w:val="22"/>
          <w:szCs w:val="22"/>
        </w:rPr>
        <w:t>S</w:t>
      </w:r>
      <w:r w:rsidRPr="0030122B">
        <w:rPr>
          <w:rFonts w:ascii="Arial" w:hAnsi="Arial"/>
          <w:color w:val="000000"/>
          <w:sz w:val="22"/>
          <w:szCs w:val="22"/>
        </w:rPr>
        <w:t>tavby a plnění dalších veřejných zakázek z díla vycházejících.</w:t>
      </w:r>
    </w:p>
    <w:p w:rsidR="00C36E54" w:rsidRDefault="00C36E54" w:rsidP="00C36E54">
      <w:pPr>
        <w:pStyle w:val="Odstavecseseznamem"/>
        <w:rPr>
          <w:rFonts w:ascii="Arial" w:hAnsi="Arial"/>
          <w:color w:val="000000"/>
          <w:sz w:val="22"/>
          <w:szCs w:val="22"/>
        </w:rPr>
      </w:pPr>
    </w:p>
    <w:p w:rsidR="00C36E54" w:rsidRPr="00322923" w:rsidRDefault="00C36E54" w:rsidP="00385F22">
      <w:pPr>
        <w:pStyle w:val="Odstavecseseznamem"/>
        <w:numPr>
          <w:ilvl w:val="0"/>
          <w:numId w:val="27"/>
        </w:numPr>
        <w:jc w:val="both"/>
        <w:rPr>
          <w:rFonts w:ascii="Arial" w:hAnsi="Arial"/>
          <w:color w:val="000000"/>
          <w:sz w:val="22"/>
          <w:szCs w:val="22"/>
        </w:rPr>
      </w:pPr>
      <w:r w:rsidRPr="00E260CA">
        <w:rPr>
          <w:rFonts w:ascii="Arial" w:hAnsi="Arial"/>
          <w:sz w:val="22"/>
          <w:szCs w:val="22"/>
        </w:rPr>
        <w:t xml:space="preserve">Dílo bude zpracováno dle následujících technických podmínek pro </w:t>
      </w:r>
      <w:r>
        <w:rPr>
          <w:rFonts w:ascii="Arial" w:hAnsi="Arial"/>
          <w:sz w:val="22"/>
          <w:szCs w:val="22"/>
        </w:rPr>
        <w:t>Zhotovitele</w:t>
      </w:r>
      <w:r w:rsidRPr="00E260CA">
        <w:rPr>
          <w:rFonts w:ascii="Arial" w:hAnsi="Arial"/>
          <w:sz w:val="22"/>
          <w:szCs w:val="22"/>
        </w:rPr>
        <w:t xml:space="preserve"> závazných:</w:t>
      </w:r>
    </w:p>
    <w:p w:rsidR="00C36E54" w:rsidRPr="00EC67F7" w:rsidRDefault="00C36E54" w:rsidP="00C36E54">
      <w:pPr>
        <w:pStyle w:val="Zkladntextodsazen3"/>
        <w:autoSpaceDE w:val="0"/>
        <w:spacing w:after="0"/>
        <w:ind w:left="1050"/>
        <w:jc w:val="both"/>
        <w:rPr>
          <w:rFonts w:ascii="Arial" w:hAnsi="Arial" w:cs="Arial"/>
          <w:color w:val="0070C0"/>
          <w:sz w:val="22"/>
          <w:szCs w:val="22"/>
          <w:lang w:eastAsia="ar-SA"/>
        </w:rPr>
      </w:pPr>
    </w:p>
    <w:p w:rsidR="00C36E54" w:rsidRDefault="00C36E54" w:rsidP="00385F22">
      <w:pPr>
        <w:pStyle w:val="Zkladntextodsazen3"/>
        <w:numPr>
          <w:ilvl w:val="0"/>
          <w:numId w:val="22"/>
        </w:numPr>
        <w:autoSpaceDE w:val="0"/>
        <w:spacing w:after="0"/>
        <w:jc w:val="both"/>
        <w:rPr>
          <w:rFonts w:ascii="Arial" w:hAnsi="Arial" w:cs="Arial"/>
          <w:sz w:val="22"/>
          <w:szCs w:val="22"/>
          <w:lang w:eastAsia="ar-SA"/>
        </w:rPr>
      </w:pPr>
      <w:r w:rsidRPr="0058290B">
        <w:rPr>
          <w:rFonts w:ascii="Arial" w:hAnsi="Arial" w:cs="Arial"/>
          <w:sz w:val="22"/>
          <w:szCs w:val="22"/>
        </w:rPr>
        <w:t>v</w:t>
      </w:r>
      <w:r>
        <w:rPr>
          <w:rFonts w:ascii="Arial" w:hAnsi="Arial" w:cs="Arial"/>
          <w:sz w:val="22"/>
          <w:szCs w:val="22"/>
          <w:lang w:val="cs-CZ"/>
        </w:rPr>
        <w:t xml:space="preserve"> </w:t>
      </w:r>
      <w:r w:rsidRPr="0058290B">
        <w:rPr>
          <w:rStyle w:val="platne1"/>
          <w:rFonts w:ascii="Arial" w:hAnsi="Arial" w:cs="Arial"/>
          <w:sz w:val="22"/>
          <w:szCs w:val="22"/>
        </w:rPr>
        <w:t>případě provádění díla prostřednictvím třetí osoby</w:t>
      </w:r>
      <w:r>
        <w:rPr>
          <w:rStyle w:val="platne1"/>
          <w:rFonts w:ascii="Arial" w:hAnsi="Arial" w:cs="Arial"/>
          <w:sz w:val="22"/>
          <w:szCs w:val="22"/>
          <w:lang w:val="cs-CZ"/>
        </w:rPr>
        <w:t xml:space="preserve"> </w:t>
      </w:r>
      <w:r>
        <w:rPr>
          <w:rStyle w:val="platne1"/>
          <w:rFonts w:ascii="Arial" w:hAnsi="Arial" w:cs="Arial"/>
          <w:sz w:val="22"/>
          <w:szCs w:val="22"/>
        </w:rPr>
        <w:t>Zhotovitel Objednateli odpovídá,</w:t>
      </w:r>
      <w:r>
        <w:rPr>
          <w:rStyle w:val="platne1"/>
          <w:rFonts w:ascii="Arial" w:hAnsi="Arial" w:cs="Arial"/>
          <w:sz w:val="22"/>
          <w:szCs w:val="22"/>
          <w:lang w:val="cs-CZ"/>
        </w:rPr>
        <w:t xml:space="preserve"> </w:t>
      </w:r>
      <w:r w:rsidRPr="0058290B">
        <w:rPr>
          <w:rStyle w:val="platne1"/>
          <w:rFonts w:ascii="Arial" w:hAnsi="Arial" w:cs="Arial"/>
          <w:sz w:val="22"/>
          <w:szCs w:val="22"/>
        </w:rPr>
        <w:t>jako kdyby dílo prováděl sám</w:t>
      </w:r>
      <w:r w:rsidRPr="0058290B">
        <w:rPr>
          <w:rFonts w:ascii="Arial" w:hAnsi="Arial" w:cs="Arial"/>
          <w:sz w:val="22"/>
          <w:szCs w:val="22"/>
        </w:rPr>
        <w:t>;</w:t>
      </w:r>
    </w:p>
    <w:p w:rsidR="00C36E54" w:rsidRPr="00106D9F" w:rsidRDefault="00C36E54" w:rsidP="00C36E54">
      <w:pPr>
        <w:pStyle w:val="Zkladntextodsazen3"/>
        <w:autoSpaceDE w:val="0"/>
        <w:spacing w:after="0"/>
        <w:ind w:left="0"/>
        <w:jc w:val="both"/>
        <w:rPr>
          <w:rFonts w:ascii="Arial" w:hAnsi="Arial" w:cs="Arial"/>
          <w:sz w:val="22"/>
          <w:szCs w:val="22"/>
          <w:lang w:val="cs-CZ" w:eastAsia="ar-SA"/>
        </w:rPr>
      </w:pPr>
    </w:p>
    <w:p w:rsidR="00AB00DB" w:rsidRPr="00AB00DB" w:rsidRDefault="00C36E54" w:rsidP="00385F22">
      <w:pPr>
        <w:pStyle w:val="Zkladntextodsazen3"/>
        <w:numPr>
          <w:ilvl w:val="0"/>
          <w:numId w:val="22"/>
        </w:numPr>
        <w:autoSpaceDE w:val="0"/>
        <w:spacing w:after="0"/>
        <w:jc w:val="both"/>
        <w:rPr>
          <w:rFonts w:ascii="Arial" w:hAnsi="Arial" w:cs="Arial"/>
          <w:sz w:val="22"/>
          <w:szCs w:val="22"/>
          <w:lang w:eastAsia="ar-SA"/>
        </w:rPr>
      </w:pPr>
      <w:r>
        <w:rPr>
          <w:rFonts w:ascii="Arial" w:hAnsi="Arial" w:cs="Arial"/>
          <w:sz w:val="22"/>
          <w:szCs w:val="22"/>
          <w:lang w:val="cs-CZ"/>
        </w:rPr>
        <w:t xml:space="preserve">     </w:t>
      </w:r>
      <w:r w:rsidR="00AB00DB">
        <w:rPr>
          <w:rFonts w:ascii="Arial" w:hAnsi="Arial" w:cs="Arial"/>
          <w:sz w:val="22"/>
          <w:szCs w:val="22"/>
          <w:lang w:val="cs-CZ"/>
        </w:rPr>
        <w:t xml:space="preserve">DPS bude zahrnovat zejména: </w:t>
      </w:r>
    </w:p>
    <w:p w:rsidR="00AB00DB" w:rsidRDefault="00AB00DB" w:rsidP="00385F22">
      <w:pPr>
        <w:pStyle w:val="Zkladntext"/>
        <w:numPr>
          <w:ilvl w:val="0"/>
          <w:numId w:val="30"/>
        </w:numPr>
        <w:jc w:val="both"/>
        <w:rPr>
          <w:rFonts w:ascii="Arial" w:hAnsi="Arial" w:cs="Arial"/>
          <w:b w:val="0"/>
          <w:sz w:val="22"/>
          <w:szCs w:val="22"/>
          <w:u w:val="none"/>
          <w:lang w:val="cs-CZ"/>
        </w:rPr>
      </w:pPr>
      <w:r w:rsidRPr="0084280E">
        <w:rPr>
          <w:rFonts w:ascii="Arial" w:hAnsi="Arial" w:cs="Arial"/>
          <w:b w:val="0"/>
          <w:sz w:val="22"/>
          <w:szCs w:val="22"/>
          <w:u w:val="none"/>
          <w:lang w:val="cs-CZ"/>
        </w:rPr>
        <w:t xml:space="preserve">dispoziční úpravy s cílem modernizace učeben </w:t>
      </w:r>
      <w:r>
        <w:rPr>
          <w:rFonts w:ascii="Arial" w:hAnsi="Arial" w:cs="Arial"/>
          <w:b w:val="0"/>
          <w:sz w:val="22"/>
          <w:szCs w:val="22"/>
          <w:u w:val="none"/>
          <w:lang w:val="cs-CZ"/>
        </w:rPr>
        <w:t>a prostor objektu vč. potřebných statických opatření</w:t>
      </w:r>
    </w:p>
    <w:p w:rsidR="00AB00DB" w:rsidRPr="007F5447" w:rsidRDefault="00AB00DB" w:rsidP="00385F22">
      <w:pPr>
        <w:pStyle w:val="Zkladntext"/>
        <w:numPr>
          <w:ilvl w:val="0"/>
          <w:numId w:val="30"/>
        </w:numPr>
        <w:jc w:val="both"/>
        <w:rPr>
          <w:rFonts w:ascii="Arial" w:hAnsi="Arial" w:cs="Arial"/>
          <w:b w:val="0"/>
          <w:sz w:val="22"/>
          <w:szCs w:val="22"/>
          <w:u w:val="none"/>
          <w:lang w:val="cs-CZ"/>
        </w:rPr>
      </w:pPr>
      <w:r w:rsidRPr="007F5447">
        <w:rPr>
          <w:rFonts w:ascii="Arial" w:hAnsi="Arial" w:cs="Arial"/>
          <w:b w:val="0"/>
          <w:sz w:val="22"/>
          <w:szCs w:val="22"/>
          <w:u w:val="none"/>
          <w:lang w:val="cs-CZ"/>
        </w:rPr>
        <w:t>dispoziční úpravy s cílem modernizace a zvýšení kapacity hygienického zázemí</w:t>
      </w:r>
      <w:r>
        <w:rPr>
          <w:rFonts w:ascii="Arial" w:hAnsi="Arial" w:cs="Arial"/>
          <w:b w:val="0"/>
          <w:sz w:val="22"/>
          <w:szCs w:val="22"/>
          <w:u w:val="none"/>
          <w:lang w:val="cs-CZ"/>
        </w:rPr>
        <w:t xml:space="preserve"> v souladu s hygienickými předpisy</w:t>
      </w:r>
      <w:r w:rsidRPr="007F5447">
        <w:rPr>
          <w:rFonts w:ascii="Arial" w:hAnsi="Arial" w:cs="Arial"/>
          <w:b w:val="0"/>
          <w:sz w:val="22"/>
          <w:szCs w:val="22"/>
          <w:u w:val="none"/>
          <w:lang w:val="cs-CZ"/>
        </w:rPr>
        <w:t xml:space="preserve">, </w:t>
      </w:r>
    </w:p>
    <w:p w:rsidR="00AB00DB" w:rsidRDefault="00AB00DB" w:rsidP="00385F22">
      <w:pPr>
        <w:pStyle w:val="Zkladntext"/>
        <w:numPr>
          <w:ilvl w:val="0"/>
          <w:numId w:val="30"/>
        </w:numPr>
        <w:jc w:val="both"/>
        <w:rPr>
          <w:rFonts w:ascii="Arial" w:hAnsi="Arial" w:cs="Arial"/>
          <w:b w:val="0"/>
          <w:sz w:val="22"/>
          <w:szCs w:val="22"/>
          <w:u w:val="none"/>
          <w:lang w:val="cs-CZ"/>
        </w:rPr>
      </w:pPr>
      <w:r w:rsidRPr="00B11840">
        <w:rPr>
          <w:rFonts w:ascii="Arial" w:hAnsi="Arial" w:cs="Arial"/>
          <w:b w:val="0"/>
          <w:sz w:val="22"/>
          <w:szCs w:val="22"/>
          <w:u w:val="none"/>
          <w:lang w:val="cs-CZ"/>
        </w:rPr>
        <w:t xml:space="preserve">nezbytné stavební úpravy a řešení instalací a technického zařízení budovy, vyvolané dispozičními změnami za účelem zajištění odpovídajícího vnitřního prostředí budovy z hlediska osvětlení, tepelné pohody, výměny vzduchu, úpravy kapacit médií (elektřina, voda, plyn, teplo) apod. dle platných hygienických předpisů a ČSN, </w:t>
      </w:r>
    </w:p>
    <w:p w:rsidR="00AB00DB" w:rsidRPr="00B11840" w:rsidRDefault="00AB00DB" w:rsidP="00385F22">
      <w:pPr>
        <w:pStyle w:val="Zkladntext"/>
        <w:numPr>
          <w:ilvl w:val="0"/>
          <w:numId w:val="30"/>
        </w:numPr>
        <w:jc w:val="both"/>
        <w:rPr>
          <w:rFonts w:ascii="Arial" w:hAnsi="Arial" w:cs="Arial"/>
          <w:b w:val="0"/>
          <w:sz w:val="22"/>
          <w:szCs w:val="22"/>
          <w:u w:val="none"/>
          <w:lang w:val="cs-CZ"/>
        </w:rPr>
      </w:pPr>
      <w:r w:rsidRPr="00B11840">
        <w:rPr>
          <w:rFonts w:ascii="Arial" w:hAnsi="Arial" w:cs="Arial"/>
          <w:b w:val="0"/>
          <w:sz w:val="22"/>
          <w:szCs w:val="22"/>
          <w:u w:val="none"/>
          <w:lang w:val="cs-CZ"/>
        </w:rPr>
        <w:t>vzhledem k velkému zatížení hlukem a prachem z přilehlé komunikace nelze místnosti účinně větrat pomocí oken a je nezbytné zajištění výměny a úpravy vzduchu pro učebny v uliční fasádě. Jedná se o učebny 4.08, 4.09, 3.29, 3.28, 3.12, 3.20 až 3.24, 2.31, 221 až 2.24, 1.49, 1.12, 1.30 až 1.32.</w:t>
      </w:r>
    </w:p>
    <w:p w:rsidR="00AB00DB" w:rsidRDefault="00AB00DB" w:rsidP="00385F22">
      <w:pPr>
        <w:pStyle w:val="Zkladntext"/>
        <w:numPr>
          <w:ilvl w:val="0"/>
          <w:numId w:val="30"/>
        </w:numPr>
        <w:jc w:val="both"/>
        <w:rPr>
          <w:rFonts w:ascii="Arial" w:hAnsi="Arial" w:cs="Arial"/>
          <w:b w:val="0"/>
          <w:sz w:val="22"/>
          <w:szCs w:val="22"/>
          <w:u w:val="none"/>
          <w:lang w:val="cs-CZ"/>
        </w:rPr>
      </w:pPr>
      <w:r>
        <w:rPr>
          <w:rFonts w:ascii="Arial" w:hAnsi="Arial" w:cs="Arial"/>
          <w:b w:val="0"/>
          <w:sz w:val="22"/>
          <w:szCs w:val="22"/>
          <w:u w:val="none"/>
          <w:lang w:val="cs-CZ"/>
        </w:rPr>
        <w:lastRenderedPageBreak/>
        <w:t xml:space="preserve">prověření a návrh kapacit strukturované kabeláže a elektroinstalace, vymístění a přemístění stávajících rozvodných míst SLP a SILN; pokrytí signálem </w:t>
      </w:r>
      <w:proofErr w:type="spellStart"/>
      <w:r>
        <w:rPr>
          <w:rFonts w:ascii="Arial" w:hAnsi="Arial" w:cs="Arial"/>
          <w:b w:val="0"/>
          <w:sz w:val="22"/>
          <w:szCs w:val="22"/>
          <w:u w:val="none"/>
          <w:lang w:val="cs-CZ"/>
        </w:rPr>
        <w:t>wi-fi</w:t>
      </w:r>
      <w:proofErr w:type="spellEnd"/>
    </w:p>
    <w:p w:rsidR="00AB00DB" w:rsidRDefault="00AB00DB" w:rsidP="00385F22">
      <w:pPr>
        <w:pStyle w:val="Zkladntext"/>
        <w:numPr>
          <w:ilvl w:val="0"/>
          <w:numId w:val="30"/>
        </w:numPr>
        <w:jc w:val="both"/>
        <w:rPr>
          <w:rFonts w:ascii="Arial" w:hAnsi="Arial" w:cs="Arial"/>
          <w:b w:val="0"/>
          <w:sz w:val="22"/>
          <w:szCs w:val="22"/>
          <w:u w:val="none"/>
          <w:lang w:val="cs-CZ"/>
        </w:rPr>
      </w:pPr>
      <w:r>
        <w:rPr>
          <w:rFonts w:ascii="Arial" w:hAnsi="Arial" w:cs="Arial"/>
          <w:b w:val="0"/>
          <w:sz w:val="22"/>
          <w:szCs w:val="22"/>
          <w:u w:val="none"/>
          <w:lang w:val="cs-CZ"/>
        </w:rPr>
        <w:t>prověření a návrh kapacity zdroje tepla s ohledem na instalaci VZT zařízení,</w:t>
      </w:r>
    </w:p>
    <w:p w:rsidR="00AB00DB" w:rsidRDefault="00AB00DB" w:rsidP="00385F22">
      <w:pPr>
        <w:pStyle w:val="Zkladntext"/>
        <w:numPr>
          <w:ilvl w:val="0"/>
          <w:numId w:val="30"/>
        </w:numPr>
        <w:jc w:val="both"/>
        <w:rPr>
          <w:rFonts w:ascii="Arial" w:hAnsi="Arial" w:cs="Arial"/>
          <w:b w:val="0"/>
          <w:sz w:val="22"/>
          <w:szCs w:val="22"/>
          <w:u w:val="none"/>
          <w:lang w:val="cs-CZ"/>
        </w:rPr>
      </w:pPr>
      <w:r>
        <w:rPr>
          <w:rFonts w:ascii="Arial" w:hAnsi="Arial" w:cs="Arial"/>
          <w:b w:val="0"/>
          <w:sz w:val="22"/>
          <w:szCs w:val="22"/>
          <w:u w:val="none"/>
          <w:lang w:val="cs-CZ"/>
        </w:rPr>
        <w:t>návrh zdroje chladu pro VZT jednotky,</w:t>
      </w:r>
    </w:p>
    <w:p w:rsidR="00AB00DB" w:rsidRPr="00F56109" w:rsidRDefault="00AB00DB" w:rsidP="00385F22">
      <w:pPr>
        <w:pStyle w:val="Zkladntext"/>
        <w:numPr>
          <w:ilvl w:val="0"/>
          <w:numId w:val="30"/>
        </w:numPr>
        <w:jc w:val="both"/>
        <w:rPr>
          <w:rFonts w:ascii="Arial" w:hAnsi="Arial" w:cs="Arial"/>
          <w:b w:val="0"/>
          <w:sz w:val="22"/>
          <w:szCs w:val="22"/>
          <w:u w:val="none"/>
          <w:lang w:val="cs-CZ"/>
        </w:rPr>
      </w:pPr>
      <w:r>
        <w:rPr>
          <w:rFonts w:ascii="Arial" w:hAnsi="Arial" w:cs="Arial"/>
          <w:b w:val="0"/>
          <w:sz w:val="22"/>
          <w:szCs w:val="22"/>
          <w:u w:val="none"/>
          <w:lang w:val="cs-CZ"/>
        </w:rPr>
        <w:t>řešení AV techniky a speciálních prvků pro aulu a posluchárny v souladu se Standardy,</w:t>
      </w:r>
    </w:p>
    <w:p w:rsidR="00AB00DB" w:rsidRPr="007F5447" w:rsidRDefault="00AB00DB" w:rsidP="00385F22">
      <w:pPr>
        <w:pStyle w:val="Zkladntext"/>
        <w:numPr>
          <w:ilvl w:val="0"/>
          <w:numId w:val="30"/>
        </w:numPr>
        <w:jc w:val="both"/>
        <w:rPr>
          <w:rFonts w:ascii="Arial" w:hAnsi="Arial" w:cs="Arial"/>
          <w:b w:val="0"/>
          <w:sz w:val="22"/>
          <w:szCs w:val="22"/>
          <w:u w:val="none"/>
          <w:lang w:val="cs-CZ"/>
        </w:rPr>
      </w:pPr>
      <w:r w:rsidRPr="007F5447">
        <w:rPr>
          <w:rFonts w:ascii="Arial" w:hAnsi="Arial" w:cs="Arial"/>
          <w:b w:val="0"/>
          <w:sz w:val="22"/>
          <w:szCs w:val="22"/>
          <w:u w:val="none"/>
          <w:lang w:val="cs-CZ"/>
        </w:rPr>
        <w:t xml:space="preserve">zajištění bezbariérového přístupu do všech prostor budovy, doplnění </w:t>
      </w:r>
      <w:r w:rsidRPr="00BF4350">
        <w:rPr>
          <w:rFonts w:ascii="Arial" w:hAnsi="Arial" w:cs="Arial"/>
          <w:b w:val="0"/>
          <w:sz w:val="22"/>
          <w:szCs w:val="22"/>
          <w:u w:val="none"/>
          <w:lang w:val="cs-CZ"/>
        </w:rPr>
        <w:t>i</w:t>
      </w:r>
      <w:r w:rsidRPr="007F5447">
        <w:rPr>
          <w:rFonts w:ascii="Arial" w:hAnsi="Arial" w:cs="Arial"/>
          <w:b w:val="0"/>
          <w:sz w:val="22"/>
          <w:szCs w:val="22"/>
          <w:u w:val="none"/>
          <w:lang w:val="cs-CZ"/>
        </w:rPr>
        <w:t>nformační</w:t>
      </w:r>
      <w:r w:rsidRPr="00BF4350">
        <w:rPr>
          <w:rFonts w:ascii="Arial" w:hAnsi="Arial" w:cs="Arial"/>
          <w:b w:val="0"/>
          <w:sz w:val="22"/>
          <w:szCs w:val="22"/>
          <w:u w:val="none"/>
          <w:lang w:val="cs-CZ"/>
        </w:rPr>
        <w:t>ho</w:t>
      </w:r>
      <w:r w:rsidRPr="007F5447">
        <w:rPr>
          <w:rFonts w:ascii="Arial" w:hAnsi="Arial" w:cs="Arial"/>
          <w:b w:val="0"/>
          <w:sz w:val="22"/>
          <w:szCs w:val="22"/>
          <w:u w:val="none"/>
          <w:lang w:val="cs-CZ"/>
        </w:rPr>
        <w:t xml:space="preserve"> systém</w:t>
      </w:r>
      <w:r w:rsidRPr="00BF4350">
        <w:rPr>
          <w:rFonts w:ascii="Arial" w:hAnsi="Arial" w:cs="Arial"/>
          <w:b w:val="0"/>
          <w:sz w:val="22"/>
          <w:szCs w:val="22"/>
          <w:u w:val="none"/>
          <w:lang w:val="cs-CZ"/>
        </w:rPr>
        <w:t>u využitelného</w:t>
      </w:r>
      <w:r w:rsidRPr="007F5447">
        <w:rPr>
          <w:rFonts w:ascii="Arial" w:hAnsi="Arial" w:cs="Arial"/>
          <w:b w:val="0"/>
          <w:sz w:val="22"/>
          <w:szCs w:val="22"/>
          <w:u w:val="none"/>
          <w:lang w:val="cs-CZ"/>
        </w:rPr>
        <w:t xml:space="preserve"> i </w:t>
      </w:r>
      <w:r w:rsidRPr="00BF4350">
        <w:rPr>
          <w:rFonts w:ascii="Arial" w:hAnsi="Arial" w:cs="Arial"/>
          <w:b w:val="0"/>
          <w:sz w:val="22"/>
          <w:szCs w:val="22"/>
          <w:u w:val="none"/>
          <w:lang w:val="cs-CZ"/>
        </w:rPr>
        <w:t>osob</w:t>
      </w:r>
      <w:r w:rsidRPr="007F5447">
        <w:rPr>
          <w:rFonts w:ascii="Arial" w:hAnsi="Arial" w:cs="Arial"/>
          <w:b w:val="0"/>
          <w:sz w:val="22"/>
          <w:szCs w:val="22"/>
          <w:u w:val="none"/>
          <w:lang w:val="cs-CZ"/>
        </w:rPr>
        <w:t>ami se smyslovým postižením</w:t>
      </w:r>
      <w:r w:rsidRPr="00BF4350">
        <w:rPr>
          <w:rFonts w:ascii="Arial" w:hAnsi="Arial" w:cs="Arial"/>
          <w:b w:val="0"/>
          <w:sz w:val="22"/>
          <w:szCs w:val="22"/>
          <w:u w:val="none"/>
          <w:lang w:val="cs-CZ"/>
        </w:rPr>
        <w:t xml:space="preserve"> </w:t>
      </w:r>
      <w:r w:rsidRPr="007F5447">
        <w:rPr>
          <w:rFonts w:ascii="Arial" w:hAnsi="Arial" w:cs="Arial"/>
          <w:b w:val="0"/>
          <w:sz w:val="22"/>
          <w:szCs w:val="22"/>
          <w:u w:val="none"/>
          <w:lang w:val="cs-CZ"/>
        </w:rPr>
        <w:t>atp.,</w:t>
      </w:r>
    </w:p>
    <w:p w:rsidR="00AB00DB" w:rsidRPr="007F5447" w:rsidRDefault="00AB00DB" w:rsidP="00385F22">
      <w:pPr>
        <w:pStyle w:val="Zkladntext"/>
        <w:numPr>
          <w:ilvl w:val="0"/>
          <w:numId w:val="30"/>
        </w:numPr>
        <w:jc w:val="both"/>
        <w:rPr>
          <w:rFonts w:ascii="Arial" w:hAnsi="Arial" w:cs="Arial"/>
          <w:b w:val="0"/>
          <w:sz w:val="22"/>
          <w:szCs w:val="22"/>
          <w:u w:val="none"/>
          <w:lang w:val="cs-CZ"/>
        </w:rPr>
      </w:pPr>
      <w:r w:rsidRPr="007F5447">
        <w:rPr>
          <w:rFonts w:ascii="Arial" w:hAnsi="Arial" w:cs="Arial"/>
          <w:b w:val="0"/>
          <w:sz w:val="22"/>
          <w:szCs w:val="22"/>
          <w:u w:val="none"/>
          <w:lang w:val="cs-CZ"/>
        </w:rPr>
        <w:t>modernizace vybavení auly, doplnění AV techniky do auly a učeben,</w:t>
      </w:r>
    </w:p>
    <w:p w:rsidR="00AB00DB" w:rsidRPr="00EE525B" w:rsidRDefault="00AB00DB" w:rsidP="00385F22">
      <w:pPr>
        <w:pStyle w:val="Zkladntext"/>
        <w:numPr>
          <w:ilvl w:val="0"/>
          <w:numId w:val="30"/>
        </w:numPr>
        <w:jc w:val="both"/>
        <w:rPr>
          <w:rFonts w:ascii="Arial" w:hAnsi="Arial" w:cs="Arial"/>
          <w:b w:val="0"/>
          <w:sz w:val="22"/>
          <w:szCs w:val="22"/>
          <w:u w:val="none"/>
          <w:lang w:val="cs-CZ"/>
        </w:rPr>
      </w:pPr>
      <w:r w:rsidRPr="00EE525B">
        <w:rPr>
          <w:rFonts w:ascii="Arial" w:hAnsi="Arial" w:cs="Arial"/>
          <w:b w:val="0"/>
          <w:sz w:val="22"/>
          <w:szCs w:val="22"/>
          <w:u w:val="none"/>
          <w:lang w:val="cs-CZ"/>
        </w:rPr>
        <w:t xml:space="preserve">řešení technické infrastruktury </w:t>
      </w:r>
      <w:r>
        <w:rPr>
          <w:rFonts w:ascii="Arial" w:hAnsi="Arial" w:cs="Arial"/>
          <w:b w:val="0"/>
          <w:sz w:val="22"/>
          <w:szCs w:val="22"/>
          <w:u w:val="none"/>
          <w:lang w:val="cs-CZ"/>
        </w:rPr>
        <w:t xml:space="preserve">v rozsahu </w:t>
      </w:r>
      <w:r w:rsidRPr="00EE525B">
        <w:rPr>
          <w:rFonts w:ascii="Arial" w:hAnsi="Arial" w:cs="Arial"/>
          <w:b w:val="0"/>
          <w:sz w:val="22"/>
          <w:szCs w:val="22"/>
          <w:u w:val="none"/>
          <w:lang w:val="cs-CZ"/>
        </w:rPr>
        <w:t>vyvolané</w:t>
      </w:r>
      <w:r>
        <w:rPr>
          <w:rFonts w:ascii="Arial" w:hAnsi="Arial" w:cs="Arial"/>
          <w:b w:val="0"/>
          <w:sz w:val="22"/>
          <w:szCs w:val="22"/>
          <w:u w:val="none"/>
          <w:lang w:val="cs-CZ"/>
        </w:rPr>
        <w:t>m</w:t>
      </w:r>
      <w:r w:rsidRPr="00EE525B">
        <w:rPr>
          <w:rFonts w:ascii="Arial" w:hAnsi="Arial" w:cs="Arial"/>
          <w:b w:val="0"/>
          <w:sz w:val="22"/>
          <w:szCs w:val="22"/>
          <w:u w:val="none"/>
          <w:lang w:val="cs-CZ"/>
        </w:rPr>
        <w:t xml:space="preserve"> výše uvedenými změnami</w:t>
      </w:r>
      <w:r>
        <w:rPr>
          <w:rFonts w:ascii="Arial" w:hAnsi="Arial" w:cs="Arial"/>
          <w:b w:val="0"/>
          <w:sz w:val="22"/>
          <w:szCs w:val="22"/>
          <w:u w:val="none"/>
          <w:lang w:val="cs-CZ"/>
        </w:rPr>
        <w:t xml:space="preserve"> (včetně implementace EKV do vybraných místností a zón, EZS, uzavřeného CCTV okruhu, přípravy pro BMS)</w:t>
      </w:r>
      <w:r w:rsidRPr="00EE525B">
        <w:rPr>
          <w:rFonts w:ascii="Arial" w:hAnsi="Arial" w:cs="Arial"/>
          <w:b w:val="0"/>
          <w:sz w:val="22"/>
          <w:szCs w:val="22"/>
          <w:u w:val="none"/>
          <w:lang w:val="cs-CZ"/>
        </w:rPr>
        <w:t xml:space="preserve"> </w:t>
      </w:r>
    </w:p>
    <w:p w:rsidR="00AB00DB" w:rsidRDefault="00AB00DB" w:rsidP="00AB00DB">
      <w:pPr>
        <w:pStyle w:val="Odstavecseseznamem"/>
        <w:rPr>
          <w:rFonts w:ascii="Arial" w:hAnsi="Arial"/>
          <w:sz w:val="22"/>
          <w:szCs w:val="22"/>
        </w:rPr>
      </w:pPr>
    </w:p>
    <w:p w:rsidR="00AB00DB" w:rsidRPr="00AB00DB" w:rsidRDefault="00C36E54" w:rsidP="00385F22">
      <w:pPr>
        <w:pStyle w:val="Zkladntextodsazen3"/>
        <w:numPr>
          <w:ilvl w:val="0"/>
          <w:numId w:val="22"/>
        </w:numPr>
        <w:autoSpaceDE w:val="0"/>
        <w:spacing w:after="0"/>
        <w:jc w:val="both"/>
        <w:rPr>
          <w:rFonts w:ascii="Arial" w:hAnsi="Arial" w:cs="Arial"/>
          <w:sz w:val="22"/>
          <w:szCs w:val="22"/>
          <w:lang w:eastAsia="ar-SA"/>
        </w:rPr>
      </w:pPr>
      <w:r>
        <w:rPr>
          <w:rFonts w:ascii="Arial" w:hAnsi="Arial" w:cs="Arial"/>
          <w:sz w:val="22"/>
          <w:szCs w:val="22"/>
          <w:lang w:val="cs-CZ"/>
        </w:rPr>
        <w:t xml:space="preserve"> </w:t>
      </w:r>
      <w:r w:rsidRPr="0058290B">
        <w:rPr>
          <w:rFonts w:ascii="Arial" w:hAnsi="Arial" w:cs="Arial"/>
          <w:sz w:val="22"/>
          <w:szCs w:val="22"/>
        </w:rPr>
        <w:t>místo plnění:</w:t>
      </w:r>
      <w:r>
        <w:rPr>
          <w:rFonts w:ascii="Arial" w:hAnsi="Arial" w:cs="Arial"/>
          <w:sz w:val="22"/>
          <w:szCs w:val="22"/>
          <w:lang w:val="cs-CZ"/>
        </w:rPr>
        <w:t xml:space="preserve"> </w:t>
      </w:r>
      <w:r w:rsidRPr="00F307CD">
        <w:rPr>
          <w:rFonts w:ascii="Arial" w:hAnsi="Arial" w:cs="Arial"/>
          <w:sz w:val="22"/>
          <w:szCs w:val="22"/>
        </w:rPr>
        <w:t xml:space="preserve"> </w:t>
      </w:r>
      <w:r w:rsidR="00AB00DB">
        <w:rPr>
          <w:rFonts w:ascii="Arial" w:hAnsi="Arial"/>
          <w:bCs/>
          <w:sz w:val="22"/>
          <w:szCs w:val="22"/>
          <w:lang w:eastAsia="en-US"/>
        </w:rPr>
        <w:t>F</w:t>
      </w:r>
      <w:r w:rsidR="00AB00DB" w:rsidRPr="00997768">
        <w:rPr>
          <w:rFonts w:ascii="Arial" w:hAnsi="Arial"/>
          <w:bCs/>
          <w:sz w:val="22"/>
          <w:szCs w:val="22"/>
          <w:lang w:eastAsia="en-US"/>
        </w:rPr>
        <w:t>F UP v Olomouci, tř.</w:t>
      </w:r>
      <w:r w:rsidR="00AB00DB">
        <w:rPr>
          <w:rFonts w:ascii="Arial" w:hAnsi="Arial"/>
          <w:bCs/>
          <w:sz w:val="22"/>
          <w:szCs w:val="22"/>
          <w:lang w:eastAsia="en-US"/>
        </w:rPr>
        <w:t xml:space="preserve"> Svobody 26</w:t>
      </w:r>
      <w:r w:rsidR="00AB00DB" w:rsidRPr="00997768">
        <w:rPr>
          <w:rFonts w:ascii="Arial" w:hAnsi="Arial"/>
          <w:bCs/>
          <w:sz w:val="22"/>
          <w:szCs w:val="22"/>
          <w:lang w:eastAsia="en-US"/>
        </w:rPr>
        <w:t>, Olomouc</w:t>
      </w:r>
    </w:p>
    <w:p w:rsidR="00AB00DB" w:rsidRPr="00AB00DB" w:rsidRDefault="00AB00DB" w:rsidP="00AB00DB">
      <w:pPr>
        <w:pStyle w:val="Zkladntextodsazen3"/>
        <w:autoSpaceDE w:val="0"/>
        <w:spacing w:after="0"/>
        <w:ind w:left="1050"/>
        <w:jc w:val="both"/>
        <w:rPr>
          <w:rFonts w:ascii="Arial" w:hAnsi="Arial" w:cs="Arial"/>
          <w:sz w:val="22"/>
          <w:szCs w:val="22"/>
          <w:lang w:eastAsia="ar-SA"/>
        </w:rPr>
      </w:pPr>
    </w:p>
    <w:p w:rsidR="00C36E54" w:rsidRPr="00AB00DB" w:rsidRDefault="00C36E54" w:rsidP="00385F22">
      <w:pPr>
        <w:pStyle w:val="Zkladntextodsazen3"/>
        <w:numPr>
          <w:ilvl w:val="0"/>
          <w:numId w:val="22"/>
        </w:numPr>
        <w:autoSpaceDE w:val="0"/>
        <w:spacing w:after="0"/>
        <w:jc w:val="both"/>
        <w:rPr>
          <w:rFonts w:ascii="Arial" w:hAnsi="Arial" w:cs="Arial"/>
          <w:sz w:val="22"/>
          <w:szCs w:val="22"/>
          <w:lang w:eastAsia="ar-SA"/>
        </w:rPr>
      </w:pPr>
      <w:r w:rsidRPr="00AB00DB">
        <w:rPr>
          <w:rFonts w:ascii="Arial" w:hAnsi="Arial" w:cs="Arial"/>
          <w:sz w:val="22"/>
          <w:szCs w:val="22"/>
        </w:rPr>
        <w:t>osoba oprávněná k převzetí díla:</w:t>
      </w:r>
      <w:r w:rsidRPr="00AB00DB">
        <w:rPr>
          <w:rFonts w:ascii="Arial" w:hAnsi="Arial" w:cs="Arial"/>
          <w:sz w:val="22"/>
          <w:szCs w:val="22"/>
          <w:lang w:val="cs-CZ"/>
        </w:rPr>
        <w:t xml:space="preserve"> </w:t>
      </w:r>
      <w:r w:rsidR="00AB00DB" w:rsidRPr="00AB00DB">
        <w:rPr>
          <w:rFonts w:ascii="Arial" w:hAnsi="Arial" w:cs="Arial"/>
          <w:sz w:val="22"/>
          <w:szCs w:val="22"/>
        </w:rPr>
        <w:t xml:space="preserve">Mgr. Vladimír Polách, </w:t>
      </w:r>
      <w:proofErr w:type="spellStart"/>
      <w:r w:rsidR="00AB00DB" w:rsidRPr="00AB00DB">
        <w:rPr>
          <w:rFonts w:ascii="Arial" w:hAnsi="Arial" w:cs="Arial"/>
          <w:sz w:val="22"/>
          <w:szCs w:val="22"/>
        </w:rPr>
        <w:t>MPhil</w:t>
      </w:r>
      <w:proofErr w:type="spellEnd"/>
      <w:r w:rsidR="00AB00DB" w:rsidRPr="00AB00DB">
        <w:rPr>
          <w:rFonts w:ascii="Arial" w:hAnsi="Arial" w:cs="Arial"/>
          <w:sz w:val="22"/>
          <w:szCs w:val="22"/>
        </w:rPr>
        <w:t>., PhD.</w:t>
      </w:r>
      <w:r w:rsidR="00AB00DB" w:rsidRPr="00AB00DB">
        <w:rPr>
          <w:rFonts w:ascii="Arial" w:hAnsi="Arial" w:cs="Arial"/>
          <w:sz w:val="22"/>
          <w:szCs w:val="22"/>
          <w:lang w:val="cs-CZ" w:eastAsia="ar-SA"/>
        </w:rPr>
        <w:t xml:space="preserve">, </w:t>
      </w:r>
      <w:r w:rsidRPr="00AB00DB">
        <w:rPr>
          <w:rFonts w:ascii="Arial" w:hAnsi="Arial" w:cs="Arial"/>
          <w:sz w:val="22"/>
          <w:szCs w:val="22"/>
        </w:rPr>
        <w:t xml:space="preserve">nebo jím </w:t>
      </w:r>
      <w:r w:rsidRPr="00AB00DB">
        <w:rPr>
          <w:rFonts w:ascii="Arial" w:hAnsi="Arial" w:cs="Arial"/>
          <w:sz w:val="22"/>
          <w:szCs w:val="22"/>
          <w:lang w:val="cs-CZ"/>
        </w:rPr>
        <w:t xml:space="preserve">písemně </w:t>
      </w:r>
      <w:r w:rsidRPr="00AB00DB">
        <w:rPr>
          <w:rFonts w:ascii="Arial" w:hAnsi="Arial" w:cs="Arial"/>
          <w:sz w:val="22"/>
          <w:szCs w:val="22"/>
        </w:rPr>
        <w:t>pověřená osoba;</w:t>
      </w:r>
    </w:p>
    <w:p w:rsidR="00C36E54" w:rsidRPr="00E31870" w:rsidRDefault="00C36E54" w:rsidP="00C36E54">
      <w:pPr>
        <w:pStyle w:val="Zkladntextodsazen3"/>
        <w:autoSpaceDE w:val="0"/>
        <w:spacing w:after="0"/>
        <w:ind w:left="1050"/>
        <w:jc w:val="both"/>
        <w:rPr>
          <w:rFonts w:ascii="Arial" w:hAnsi="Arial" w:cs="Arial"/>
          <w:sz w:val="22"/>
          <w:szCs w:val="22"/>
          <w:lang w:eastAsia="ar-SA"/>
        </w:rPr>
      </w:pPr>
    </w:p>
    <w:p w:rsidR="00C36E54" w:rsidRPr="00E31870" w:rsidRDefault="00C36E54" w:rsidP="00385F22">
      <w:pPr>
        <w:pStyle w:val="Odstavecseseznamem"/>
        <w:numPr>
          <w:ilvl w:val="0"/>
          <w:numId w:val="22"/>
        </w:numPr>
        <w:contextualSpacing w:val="0"/>
        <w:jc w:val="both"/>
        <w:rPr>
          <w:rFonts w:ascii="Arial" w:hAnsi="Arial"/>
          <w:color w:val="000000"/>
          <w:sz w:val="22"/>
          <w:szCs w:val="22"/>
        </w:rPr>
      </w:pPr>
      <w:r w:rsidRPr="00E31870">
        <w:rPr>
          <w:rFonts w:ascii="Arial" w:hAnsi="Arial"/>
          <w:sz w:val="22"/>
          <w:szCs w:val="22"/>
        </w:rPr>
        <w:t>dílo nesmí obsahovat obchodní jména konkrétních výrobků nebo materiálů;</w:t>
      </w:r>
    </w:p>
    <w:p w:rsidR="00C36E54" w:rsidRPr="00E31870" w:rsidRDefault="00C36E54" w:rsidP="00C36E54">
      <w:pPr>
        <w:jc w:val="both"/>
        <w:rPr>
          <w:rFonts w:ascii="Arial" w:hAnsi="Arial"/>
          <w:color w:val="000000"/>
          <w:sz w:val="22"/>
          <w:szCs w:val="22"/>
        </w:rPr>
      </w:pPr>
    </w:p>
    <w:p w:rsidR="00AB00DB" w:rsidRDefault="00C36E54" w:rsidP="00385F22">
      <w:pPr>
        <w:pStyle w:val="Odstavecseseznamem"/>
        <w:numPr>
          <w:ilvl w:val="0"/>
          <w:numId w:val="22"/>
        </w:numPr>
        <w:jc w:val="both"/>
        <w:rPr>
          <w:rFonts w:ascii="Arial" w:hAnsi="Arial"/>
          <w:sz w:val="22"/>
          <w:szCs w:val="22"/>
        </w:rPr>
      </w:pPr>
      <w:r>
        <w:rPr>
          <w:rFonts w:ascii="Arial" w:hAnsi="Arial"/>
          <w:sz w:val="22"/>
          <w:szCs w:val="22"/>
        </w:rPr>
        <w:t>Zhotovitel</w:t>
      </w:r>
      <w:r w:rsidRPr="00E31870">
        <w:rPr>
          <w:rFonts w:ascii="Arial" w:hAnsi="Arial"/>
          <w:sz w:val="22"/>
          <w:szCs w:val="22"/>
        </w:rPr>
        <w:t xml:space="preserve"> bude spolupracovat při provádění Díla a návrhy průběžně konzultovat se zástupci </w:t>
      </w:r>
      <w:r>
        <w:rPr>
          <w:rFonts w:ascii="Arial" w:hAnsi="Arial"/>
          <w:sz w:val="22"/>
          <w:szCs w:val="22"/>
        </w:rPr>
        <w:t>Objednatel</w:t>
      </w:r>
      <w:r w:rsidRPr="00E31870">
        <w:rPr>
          <w:rFonts w:ascii="Arial" w:hAnsi="Arial"/>
          <w:sz w:val="22"/>
          <w:szCs w:val="22"/>
        </w:rPr>
        <w:t>e</w:t>
      </w:r>
      <w:r w:rsidR="00AB00DB">
        <w:rPr>
          <w:rFonts w:ascii="Arial" w:hAnsi="Arial"/>
          <w:sz w:val="22"/>
          <w:szCs w:val="22"/>
        </w:rPr>
        <w:t>;</w:t>
      </w:r>
    </w:p>
    <w:p w:rsidR="00C36E54" w:rsidRPr="00AB00DB" w:rsidRDefault="00C36E54" w:rsidP="00AB00DB">
      <w:pPr>
        <w:jc w:val="both"/>
        <w:rPr>
          <w:rFonts w:ascii="Arial" w:hAnsi="Arial"/>
          <w:sz w:val="22"/>
          <w:szCs w:val="22"/>
        </w:rPr>
      </w:pPr>
      <w:r w:rsidRPr="00AB00DB">
        <w:rPr>
          <w:rFonts w:ascii="Arial" w:hAnsi="Arial"/>
          <w:sz w:val="22"/>
          <w:szCs w:val="22"/>
        </w:rPr>
        <w:t xml:space="preserve"> </w:t>
      </w:r>
    </w:p>
    <w:p w:rsidR="00C36E54" w:rsidRPr="00E31870" w:rsidRDefault="00C36E54" w:rsidP="00385F22">
      <w:pPr>
        <w:pStyle w:val="Odstavecseseznamem"/>
        <w:numPr>
          <w:ilvl w:val="0"/>
          <w:numId w:val="22"/>
        </w:numPr>
        <w:jc w:val="both"/>
        <w:rPr>
          <w:rFonts w:ascii="Arial" w:hAnsi="Arial"/>
          <w:sz w:val="22"/>
          <w:szCs w:val="22"/>
        </w:rPr>
      </w:pPr>
      <w:r>
        <w:rPr>
          <w:rFonts w:ascii="Arial" w:hAnsi="Arial"/>
          <w:sz w:val="22"/>
          <w:szCs w:val="22"/>
        </w:rPr>
        <w:t>Zhotovitel</w:t>
      </w:r>
      <w:r w:rsidRPr="00E31870">
        <w:rPr>
          <w:rFonts w:ascii="Arial" w:hAnsi="Arial"/>
          <w:sz w:val="22"/>
          <w:szCs w:val="22"/>
        </w:rPr>
        <w:t xml:space="preserve"> bude svolávat během zpracování </w:t>
      </w:r>
      <w:r w:rsidR="00AB00DB">
        <w:rPr>
          <w:rFonts w:ascii="Arial" w:hAnsi="Arial"/>
          <w:sz w:val="22"/>
          <w:szCs w:val="22"/>
        </w:rPr>
        <w:t>DPS</w:t>
      </w:r>
      <w:r>
        <w:rPr>
          <w:rFonts w:ascii="Arial" w:hAnsi="Arial"/>
          <w:sz w:val="22"/>
          <w:szCs w:val="22"/>
        </w:rPr>
        <w:t xml:space="preserve"> dle této Smlouvy</w:t>
      </w:r>
      <w:r w:rsidRPr="00E31870">
        <w:rPr>
          <w:rFonts w:ascii="Arial" w:hAnsi="Arial"/>
          <w:sz w:val="22"/>
          <w:szCs w:val="22"/>
        </w:rPr>
        <w:t xml:space="preserve"> pravidelné výrobní výbory min. 1 x za 2 týdny (a dále kdykoliv na výzvu </w:t>
      </w:r>
      <w:r>
        <w:rPr>
          <w:rFonts w:ascii="Arial" w:hAnsi="Arial"/>
          <w:sz w:val="22"/>
          <w:szCs w:val="22"/>
        </w:rPr>
        <w:t>Objednatel</w:t>
      </w:r>
      <w:r w:rsidRPr="00E31870">
        <w:rPr>
          <w:rFonts w:ascii="Arial" w:hAnsi="Arial"/>
          <w:sz w:val="22"/>
          <w:szCs w:val="22"/>
        </w:rPr>
        <w:t xml:space="preserve">e) za účasti oprávněných osob </w:t>
      </w:r>
      <w:r>
        <w:rPr>
          <w:rFonts w:ascii="Arial" w:hAnsi="Arial"/>
          <w:sz w:val="22"/>
          <w:szCs w:val="22"/>
        </w:rPr>
        <w:t>Objednatel</w:t>
      </w:r>
      <w:r w:rsidRPr="00E31870">
        <w:rPr>
          <w:rFonts w:ascii="Arial" w:hAnsi="Arial"/>
          <w:sz w:val="22"/>
          <w:szCs w:val="22"/>
        </w:rPr>
        <w:t xml:space="preserve">e, za účasti odborně způsobilých osob </w:t>
      </w:r>
      <w:r>
        <w:rPr>
          <w:rFonts w:ascii="Arial" w:hAnsi="Arial"/>
          <w:sz w:val="22"/>
          <w:szCs w:val="22"/>
        </w:rPr>
        <w:t>Zhotovitel</w:t>
      </w:r>
      <w:r w:rsidRPr="00E31870">
        <w:rPr>
          <w:rFonts w:ascii="Arial" w:hAnsi="Arial"/>
          <w:sz w:val="22"/>
          <w:szCs w:val="22"/>
        </w:rPr>
        <w:t xml:space="preserve">e podílejících se na zhotovení díla a případně dalších osob určených </w:t>
      </w:r>
      <w:r>
        <w:rPr>
          <w:rFonts w:ascii="Arial" w:hAnsi="Arial"/>
          <w:sz w:val="22"/>
          <w:szCs w:val="22"/>
        </w:rPr>
        <w:t>Objednatel</w:t>
      </w:r>
      <w:r w:rsidRPr="00E31870">
        <w:rPr>
          <w:rFonts w:ascii="Arial" w:hAnsi="Arial"/>
          <w:sz w:val="22"/>
          <w:szCs w:val="22"/>
        </w:rPr>
        <w:t>em a bude z těchto výrobních výborů pořizovat zápisy</w:t>
      </w:r>
      <w:r w:rsidR="00AB00DB">
        <w:rPr>
          <w:rFonts w:ascii="Arial" w:hAnsi="Arial"/>
          <w:sz w:val="22"/>
          <w:szCs w:val="22"/>
        </w:rPr>
        <w:t>;</w:t>
      </w:r>
    </w:p>
    <w:p w:rsidR="00C36E54" w:rsidRPr="00E31870" w:rsidRDefault="00C36E54" w:rsidP="00385F22">
      <w:pPr>
        <w:pStyle w:val="Zkladntext"/>
        <w:numPr>
          <w:ilvl w:val="0"/>
          <w:numId w:val="22"/>
        </w:numPr>
        <w:jc w:val="both"/>
        <w:rPr>
          <w:rFonts w:ascii="Arial" w:hAnsi="Arial" w:cs="Arial"/>
          <w:b w:val="0"/>
          <w:color w:val="000000"/>
          <w:sz w:val="22"/>
          <w:szCs w:val="22"/>
          <w:u w:val="none"/>
        </w:rPr>
      </w:pPr>
      <w:r w:rsidRPr="00D21583">
        <w:rPr>
          <w:rFonts w:ascii="Arial" w:hAnsi="Arial" w:cs="Arial"/>
          <w:b w:val="0"/>
          <w:color w:val="000000"/>
          <w:sz w:val="22"/>
          <w:szCs w:val="22"/>
          <w:u w:val="none"/>
        </w:rPr>
        <w:t>Technické podmínky</w:t>
      </w:r>
      <w:r w:rsidRPr="00E31870">
        <w:rPr>
          <w:rFonts w:ascii="Arial" w:hAnsi="Arial" w:cs="Arial"/>
          <w:b w:val="0"/>
          <w:color w:val="000000"/>
          <w:sz w:val="22"/>
          <w:szCs w:val="22"/>
          <w:u w:val="none"/>
        </w:rPr>
        <w:t xml:space="preserve"> budou sloužit současně jako podklad pro vypracování nabídek v rámci příslušných zadávacích řízení na veřejné zakázky podle zákona 134/2016 Sb., o </w:t>
      </w:r>
      <w:r>
        <w:rPr>
          <w:rFonts w:ascii="Arial" w:hAnsi="Arial" w:cs="Arial"/>
          <w:b w:val="0"/>
          <w:color w:val="000000"/>
          <w:sz w:val="22"/>
          <w:szCs w:val="22"/>
          <w:u w:val="none"/>
          <w:lang w:val="cs-CZ"/>
        </w:rPr>
        <w:t xml:space="preserve">zadávání </w:t>
      </w:r>
      <w:r w:rsidRPr="00E31870">
        <w:rPr>
          <w:rFonts w:ascii="Arial" w:hAnsi="Arial" w:cs="Arial"/>
          <w:b w:val="0"/>
          <w:color w:val="000000"/>
          <w:sz w:val="22"/>
          <w:szCs w:val="22"/>
          <w:u w:val="none"/>
        </w:rPr>
        <w:t xml:space="preserve">veřejných </w:t>
      </w:r>
      <w:proofErr w:type="spellStart"/>
      <w:r w:rsidRPr="00E31870">
        <w:rPr>
          <w:rFonts w:ascii="Arial" w:hAnsi="Arial" w:cs="Arial"/>
          <w:b w:val="0"/>
          <w:color w:val="000000"/>
          <w:sz w:val="22"/>
          <w:szCs w:val="22"/>
          <w:u w:val="none"/>
        </w:rPr>
        <w:t>zakáz</w:t>
      </w:r>
      <w:r>
        <w:rPr>
          <w:rFonts w:ascii="Arial" w:hAnsi="Arial" w:cs="Arial"/>
          <w:b w:val="0"/>
          <w:color w:val="000000"/>
          <w:sz w:val="22"/>
          <w:szCs w:val="22"/>
          <w:u w:val="none"/>
          <w:lang w:val="cs-CZ"/>
        </w:rPr>
        <w:t>e</w:t>
      </w:r>
      <w:proofErr w:type="spellEnd"/>
      <w:r w:rsidRPr="00E31870">
        <w:rPr>
          <w:rFonts w:ascii="Arial" w:hAnsi="Arial" w:cs="Arial"/>
          <w:b w:val="0"/>
          <w:color w:val="000000"/>
          <w:sz w:val="22"/>
          <w:szCs w:val="22"/>
          <w:u w:val="none"/>
        </w:rPr>
        <w:t>k</w:t>
      </w:r>
      <w:r w:rsidR="00AB00DB">
        <w:rPr>
          <w:rFonts w:ascii="Arial" w:hAnsi="Arial" w:cs="Arial"/>
          <w:b w:val="0"/>
          <w:color w:val="000000"/>
          <w:sz w:val="22"/>
          <w:szCs w:val="22"/>
          <w:u w:val="none"/>
          <w:lang w:val="cs-CZ"/>
        </w:rPr>
        <w:t>,</w:t>
      </w:r>
      <w:r>
        <w:rPr>
          <w:rFonts w:ascii="Arial" w:hAnsi="Arial" w:cs="Arial"/>
          <w:b w:val="0"/>
          <w:color w:val="000000"/>
          <w:sz w:val="22"/>
          <w:szCs w:val="22"/>
          <w:u w:val="none"/>
          <w:lang w:val="cs-CZ"/>
        </w:rPr>
        <w:t xml:space="preserve"> v účinném z</w:t>
      </w:r>
      <w:proofErr w:type="spellStart"/>
      <w:r w:rsidRPr="00E31870">
        <w:rPr>
          <w:rFonts w:ascii="Arial" w:hAnsi="Arial" w:cs="Arial"/>
          <w:b w:val="0"/>
          <w:color w:val="000000"/>
          <w:sz w:val="22"/>
          <w:szCs w:val="22"/>
          <w:u w:val="none"/>
        </w:rPr>
        <w:t>nění</w:t>
      </w:r>
      <w:proofErr w:type="spellEnd"/>
      <w:r w:rsidRPr="00E31870">
        <w:rPr>
          <w:rFonts w:ascii="Arial" w:hAnsi="Arial" w:cs="Arial"/>
          <w:b w:val="0"/>
          <w:color w:val="000000"/>
          <w:sz w:val="22"/>
          <w:szCs w:val="22"/>
          <w:u w:val="none"/>
        </w:rPr>
        <w:t>.</w:t>
      </w:r>
    </w:p>
    <w:p w:rsidR="00C36E54" w:rsidRPr="00E31870" w:rsidRDefault="00C36E54" w:rsidP="00385F22">
      <w:pPr>
        <w:pStyle w:val="Zkladntext"/>
        <w:numPr>
          <w:ilvl w:val="0"/>
          <w:numId w:val="22"/>
        </w:numPr>
        <w:jc w:val="both"/>
        <w:rPr>
          <w:rFonts w:ascii="Arial" w:hAnsi="Arial" w:cs="Arial"/>
          <w:b w:val="0"/>
          <w:color w:val="000000"/>
          <w:sz w:val="22"/>
          <w:szCs w:val="22"/>
          <w:u w:val="none"/>
        </w:rPr>
      </w:pPr>
      <w:r>
        <w:rPr>
          <w:rFonts w:ascii="Arial" w:hAnsi="Arial" w:cs="Arial"/>
          <w:b w:val="0"/>
          <w:color w:val="000000"/>
          <w:sz w:val="22"/>
          <w:szCs w:val="22"/>
          <w:u w:val="none"/>
        </w:rPr>
        <w:t>Zhotovitel</w:t>
      </w:r>
      <w:r w:rsidRPr="00E31870">
        <w:rPr>
          <w:rFonts w:ascii="Arial" w:hAnsi="Arial" w:cs="Arial"/>
          <w:b w:val="0"/>
          <w:color w:val="000000"/>
          <w:sz w:val="22"/>
          <w:szCs w:val="22"/>
          <w:u w:val="none"/>
        </w:rPr>
        <w:t xml:space="preserve"> je povinen při zpracování dokumentace dodržovat účinné obecně závazné právní předpisy, technické normy, technické a kvalitativní podmínky a dále respektovat veškeré pokyny </w:t>
      </w:r>
      <w:r>
        <w:rPr>
          <w:rFonts w:ascii="Arial" w:hAnsi="Arial" w:cs="Arial"/>
          <w:b w:val="0"/>
          <w:color w:val="000000"/>
          <w:sz w:val="22"/>
          <w:szCs w:val="22"/>
          <w:u w:val="none"/>
        </w:rPr>
        <w:t>Objednatel</w:t>
      </w:r>
      <w:r w:rsidRPr="00E31870">
        <w:rPr>
          <w:rFonts w:ascii="Arial" w:hAnsi="Arial" w:cs="Arial"/>
          <w:b w:val="0"/>
          <w:color w:val="000000"/>
          <w:sz w:val="22"/>
          <w:szCs w:val="22"/>
          <w:u w:val="none"/>
        </w:rPr>
        <w:t xml:space="preserve">e, učiněné osobou oprávněnou jednat jménem </w:t>
      </w:r>
      <w:r>
        <w:rPr>
          <w:rFonts w:ascii="Arial" w:hAnsi="Arial" w:cs="Arial"/>
          <w:b w:val="0"/>
          <w:color w:val="000000"/>
          <w:sz w:val="22"/>
          <w:szCs w:val="22"/>
          <w:u w:val="none"/>
        </w:rPr>
        <w:t>Objednatel</w:t>
      </w:r>
      <w:r w:rsidRPr="00E31870">
        <w:rPr>
          <w:rFonts w:ascii="Arial" w:hAnsi="Arial" w:cs="Arial"/>
          <w:b w:val="0"/>
          <w:color w:val="000000"/>
          <w:sz w:val="22"/>
          <w:szCs w:val="22"/>
          <w:u w:val="none"/>
        </w:rPr>
        <w:t xml:space="preserve">e. </w:t>
      </w:r>
    </w:p>
    <w:p w:rsidR="00C36E54" w:rsidRPr="00E31870" w:rsidRDefault="00AB00DB" w:rsidP="00385F22">
      <w:pPr>
        <w:pStyle w:val="Zkladntext"/>
        <w:numPr>
          <w:ilvl w:val="0"/>
          <w:numId w:val="22"/>
        </w:numPr>
        <w:jc w:val="both"/>
        <w:rPr>
          <w:rFonts w:ascii="Arial" w:hAnsi="Arial" w:cs="Arial"/>
          <w:b w:val="0"/>
          <w:color w:val="000000"/>
          <w:sz w:val="22"/>
          <w:szCs w:val="22"/>
          <w:u w:val="none"/>
        </w:rPr>
      </w:pPr>
      <w:r>
        <w:rPr>
          <w:rFonts w:ascii="Arial" w:hAnsi="Arial" w:cs="Arial"/>
          <w:b w:val="0"/>
          <w:color w:val="000000"/>
          <w:sz w:val="22"/>
          <w:szCs w:val="22"/>
          <w:u w:val="none"/>
          <w:lang w:val="cs-CZ"/>
        </w:rPr>
        <w:t>DPS</w:t>
      </w:r>
      <w:r w:rsidR="00C36E54" w:rsidRPr="00E31870">
        <w:rPr>
          <w:rFonts w:ascii="Arial" w:hAnsi="Arial" w:cs="Arial"/>
          <w:b w:val="0"/>
          <w:color w:val="000000"/>
          <w:sz w:val="22"/>
          <w:szCs w:val="22"/>
          <w:u w:val="none"/>
        </w:rPr>
        <w:t xml:space="preserve"> bude primárně zpracována v členění na jednotlivé profese stavebního objektu a jednotlivé profese technického a technologického zařízení, přičemž </w:t>
      </w:r>
      <w:r w:rsidR="00C36E54">
        <w:rPr>
          <w:rFonts w:ascii="Arial" w:hAnsi="Arial" w:cs="Arial"/>
          <w:b w:val="0"/>
          <w:color w:val="000000"/>
          <w:sz w:val="22"/>
          <w:szCs w:val="22"/>
          <w:u w:val="none"/>
        </w:rPr>
        <w:t>Zhotovitel</w:t>
      </w:r>
      <w:r w:rsidR="00C36E54" w:rsidRPr="00E31870">
        <w:rPr>
          <w:rFonts w:ascii="Arial" w:hAnsi="Arial" w:cs="Arial"/>
          <w:b w:val="0"/>
          <w:color w:val="000000"/>
          <w:sz w:val="22"/>
          <w:szCs w:val="22"/>
          <w:u w:val="none"/>
        </w:rPr>
        <w:t xml:space="preserve"> bude vycházet přibližně z členění uvedeného v příslušné DSP. Zadavatel si vyhrazuje právo v případech, pokud to bude efektivnější a vhodnější ve vztahu k navazujícím  vypsaným veřejným zakázkám a vzhledem k realizaci díla, obsah profesí v průběhu</w:t>
      </w:r>
      <w:r>
        <w:rPr>
          <w:rFonts w:ascii="Arial" w:hAnsi="Arial" w:cs="Arial"/>
          <w:b w:val="0"/>
          <w:color w:val="000000"/>
          <w:sz w:val="22"/>
          <w:szCs w:val="22"/>
          <w:u w:val="none"/>
        </w:rPr>
        <w:t xml:space="preserve"> zpracování dokumentace upravit</w:t>
      </w:r>
      <w:r>
        <w:rPr>
          <w:rFonts w:ascii="Arial" w:hAnsi="Arial" w:cs="Arial"/>
          <w:b w:val="0"/>
          <w:color w:val="000000"/>
          <w:sz w:val="22"/>
          <w:szCs w:val="22"/>
          <w:u w:val="none"/>
          <w:lang w:val="cs-CZ"/>
        </w:rPr>
        <w:t>;</w:t>
      </w:r>
    </w:p>
    <w:p w:rsidR="00C36E54" w:rsidRPr="00E31870" w:rsidRDefault="00C36E54" w:rsidP="00385F22">
      <w:pPr>
        <w:pStyle w:val="Zkladntext"/>
        <w:numPr>
          <w:ilvl w:val="0"/>
          <w:numId w:val="22"/>
        </w:numPr>
        <w:jc w:val="both"/>
        <w:rPr>
          <w:rFonts w:ascii="Arial" w:hAnsi="Arial" w:cs="Arial"/>
          <w:b w:val="0"/>
          <w:color w:val="000000"/>
          <w:sz w:val="22"/>
          <w:szCs w:val="22"/>
          <w:u w:val="none"/>
        </w:rPr>
      </w:pPr>
      <w:r>
        <w:rPr>
          <w:rFonts w:ascii="Arial" w:hAnsi="Arial" w:cs="Arial"/>
          <w:b w:val="0"/>
          <w:color w:val="000000"/>
          <w:sz w:val="22"/>
          <w:szCs w:val="22"/>
          <w:u w:val="none"/>
        </w:rPr>
        <w:t>Zhotovitel</w:t>
      </w:r>
      <w:r w:rsidRPr="00E31870">
        <w:rPr>
          <w:rFonts w:ascii="Arial" w:hAnsi="Arial" w:cs="Arial"/>
          <w:b w:val="0"/>
          <w:color w:val="000000"/>
          <w:sz w:val="22"/>
          <w:szCs w:val="22"/>
          <w:u w:val="none"/>
        </w:rPr>
        <w:t xml:space="preserve"> bude při zpracování „Technických podmínek“</w:t>
      </w:r>
      <w:r w:rsidRPr="00D21583">
        <w:rPr>
          <w:rFonts w:ascii="Arial" w:hAnsi="Arial" w:cs="Arial"/>
          <w:b w:val="0"/>
          <w:sz w:val="22"/>
          <w:szCs w:val="22"/>
          <w:u w:val="none"/>
        </w:rPr>
        <w:t xml:space="preserve"> ctít požadav</w:t>
      </w:r>
      <w:r w:rsidRPr="00E31870">
        <w:rPr>
          <w:rFonts w:ascii="Arial" w:hAnsi="Arial" w:cs="Arial"/>
          <w:b w:val="0"/>
          <w:color w:val="000000"/>
          <w:sz w:val="22"/>
          <w:szCs w:val="22"/>
          <w:u w:val="none"/>
        </w:rPr>
        <w:t>ky a stanoviska z Dokladové části DSP a z</w:t>
      </w:r>
      <w:r>
        <w:rPr>
          <w:rFonts w:ascii="Arial" w:hAnsi="Arial" w:cs="Arial"/>
          <w:b w:val="0"/>
          <w:color w:val="000000"/>
          <w:sz w:val="22"/>
          <w:szCs w:val="22"/>
          <w:u w:val="none"/>
          <w:lang w:val="cs-CZ"/>
        </w:rPr>
        <w:t xml:space="preserve"> </w:t>
      </w:r>
      <w:r w:rsidRPr="00E31870">
        <w:rPr>
          <w:rFonts w:ascii="Arial" w:hAnsi="Arial" w:cs="Arial"/>
          <w:b w:val="0"/>
          <w:color w:val="000000"/>
          <w:sz w:val="22"/>
          <w:szCs w:val="22"/>
          <w:u w:val="none"/>
        </w:rPr>
        <w:t xml:space="preserve">příslušného  Stavebního povolení a zapracuje požadavky dotčených orgánů do svého návrhu  „Technických podmínek“. </w:t>
      </w:r>
    </w:p>
    <w:p w:rsidR="00C36E54" w:rsidRPr="00C2719A" w:rsidRDefault="00C36E54" w:rsidP="00385F22">
      <w:pPr>
        <w:pStyle w:val="Zkladntext"/>
        <w:numPr>
          <w:ilvl w:val="0"/>
          <w:numId w:val="22"/>
        </w:numPr>
        <w:jc w:val="both"/>
        <w:rPr>
          <w:rFonts w:ascii="Arial" w:hAnsi="Arial" w:cs="Arial"/>
          <w:b w:val="0"/>
          <w:color w:val="000000"/>
          <w:sz w:val="22"/>
          <w:szCs w:val="22"/>
          <w:u w:val="none"/>
        </w:rPr>
      </w:pPr>
      <w:r>
        <w:rPr>
          <w:rFonts w:ascii="Arial" w:hAnsi="Arial" w:cs="Arial"/>
          <w:b w:val="0"/>
          <w:sz w:val="22"/>
          <w:szCs w:val="22"/>
          <w:u w:val="none"/>
          <w:lang w:val="cs-CZ"/>
        </w:rPr>
        <w:lastRenderedPageBreak/>
        <w:t xml:space="preserve">Objednatel si vyhrazuje právo </w:t>
      </w:r>
      <w:r w:rsidRPr="00EE4143">
        <w:rPr>
          <w:rFonts w:ascii="Arial" w:hAnsi="Arial" w:cs="Arial"/>
          <w:b w:val="0"/>
          <w:sz w:val="22"/>
          <w:szCs w:val="22"/>
          <w:u w:val="none"/>
          <w:lang w:val="cs-CZ"/>
        </w:rPr>
        <w:t xml:space="preserve">ve vztahu k </w:t>
      </w:r>
      <w:r w:rsidR="00AB00DB">
        <w:rPr>
          <w:rFonts w:ascii="Arial" w:hAnsi="Arial" w:cs="Arial"/>
          <w:b w:val="0"/>
          <w:sz w:val="22"/>
          <w:szCs w:val="22"/>
          <w:u w:val="none"/>
          <w:lang w:val="cs-CZ"/>
        </w:rPr>
        <w:t>Z</w:t>
      </w:r>
      <w:r>
        <w:rPr>
          <w:rFonts w:ascii="Arial" w:hAnsi="Arial" w:cs="Arial"/>
          <w:b w:val="0"/>
          <w:sz w:val="22"/>
          <w:szCs w:val="22"/>
          <w:u w:val="none"/>
          <w:lang w:val="cs-CZ"/>
        </w:rPr>
        <w:t>hotoviteli</w:t>
      </w:r>
      <w:r w:rsidRPr="00EE4143">
        <w:rPr>
          <w:rFonts w:ascii="Arial" w:hAnsi="Arial" w:cs="Arial"/>
          <w:b w:val="0"/>
          <w:sz w:val="22"/>
          <w:szCs w:val="22"/>
          <w:u w:val="none"/>
          <w:lang w:val="cs-CZ"/>
        </w:rPr>
        <w:t xml:space="preserve"> na poskytnutí nových </w:t>
      </w:r>
      <w:r>
        <w:rPr>
          <w:rFonts w:ascii="Arial" w:hAnsi="Arial" w:cs="Arial"/>
          <w:b w:val="0"/>
          <w:sz w:val="22"/>
          <w:szCs w:val="22"/>
          <w:u w:val="none"/>
          <w:lang w:val="cs-CZ"/>
        </w:rPr>
        <w:t>služeb</w:t>
      </w:r>
      <w:r w:rsidRPr="00EE4143">
        <w:rPr>
          <w:rFonts w:ascii="Arial" w:hAnsi="Arial" w:cs="Arial"/>
          <w:b w:val="0"/>
          <w:sz w:val="22"/>
          <w:szCs w:val="22"/>
          <w:u w:val="none"/>
          <w:lang w:val="cs-CZ"/>
        </w:rPr>
        <w:t xml:space="preserve"> spočívajících</w:t>
      </w:r>
      <w:r>
        <w:rPr>
          <w:rFonts w:ascii="Arial" w:hAnsi="Arial" w:cs="Arial"/>
          <w:b w:val="0"/>
          <w:sz w:val="22"/>
          <w:szCs w:val="22"/>
          <w:u w:val="none"/>
          <w:lang w:val="cs-CZ"/>
        </w:rPr>
        <w:t xml:space="preserve"> ve zpracování projektové dokumentace </w:t>
      </w:r>
      <w:r w:rsidRPr="00F76B58">
        <w:rPr>
          <w:rFonts w:ascii="Arial" w:hAnsi="Arial" w:cs="Arial"/>
          <w:b w:val="0"/>
          <w:color w:val="000000"/>
          <w:sz w:val="22"/>
          <w:szCs w:val="22"/>
          <w:u w:val="none"/>
        </w:rPr>
        <w:t xml:space="preserve">změn Stavby před jejím dokončením ve smyslu stavebního zákona, řešící </w:t>
      </w:r>
      <w:r>
        <w:rPr>
          <w:rFonts w:ascii="Arial" w:hAnsi="Arial" w:cs="Arial"/>
          <w:b w:val="0"/>
          <w:color w:val="000000"/>
          <w:sz w:val="22"/>
          <w:szCs w:val="22"/>
          <w:u w:val="none"/>
          <w:lang w:val="cs-CZ"/>
        </w:rPr>
        <w:t xml:space="preserve">změny vyvolané při zpracování technických podmínek a odsouhlasené </w:t>
      </w:r>
      <w:r w:rsidR="00AB00DB">
        <w:rPr>
          <w:rFonts w:ascii="Arial" w:hAnsi="Arial" w:cs="Arial"/>
          <w:b w:val="0"/>
          <w:color w:val="000000"/>
          <w:sz w:val="22"/>
          <w:szCs w:val="22"/>
          <w:u w:val="none"/>
          <w:lang w:val="cs-CZ"/>
        </w:rPr>
        <w:t>O</w:t>
      </w:r>
      <w:r>
        <w:rPr>
          <w:rFonts w:ascii="Arial" w:hAnsi="Arial" w:cs="Arial"/>
          <w:b w:val="0"/>
          <w:color w:val="000000"/>
          <w:sz w:val="22"/>
          <w:szCs w:val="22"/>
          <w:u w:val="none"/>
          <w:lang w:val="cs-CZ"/>
        </w:rPr>
        <w:t xml:space="preserve">bjednatelem, </w:t>
      </w:r>
      <w:r w:rsidRPr="00F76B58">
        <w:rPr>
          <w:rFonts w:ascii="Arial" w:hAnsi="Arial" w:cs="Arial"/>
          <w:b w:val="0"/>
          <w:color w:val="000000"/>
          <w:sz w:val="22"/>
          <w:szCs w:val="22"/>
          <w:u w:val="none"/>
        </w:rPr>
        <w:t xml:space="preserve">včetně projednání s dotčenými orgány a zajištění jejich stanovisek ke změně stavby a </w:t>
      </w:r>
      <w:proofErr w:type="spellStart"/>
      <w:r w:rsidRPr="00F76B58">
        <w:rPr>
          <w:rFonts w:ascii="Arial" w:hAnsi="Arial" w:cs="Arial"/>
          <w:b w:val="0"/>
          <w:color w:val="000000"/>
          <w:sz w:val="22"/>
          <w:szCs w:val="22"/>
          <w:u w:val="none"/>
        </w:rPr>
        <w:t>zaji</w:t>
      </w:r>
      <w:r>
        <w:rPr>
          <w:rFonts w:ascii="Arial" w:hAnsi="Arial" w:cs="Arial"/>
          <w:b w:val="0"/>
          <w:color w:val="000000"/>
          <w:sz w:val="22"/>
          <w:szCs w:val="22"/>
          <w:u w:val="none"/>
          <w:lang w:val="cs-CZ"/>
        </w:rPr>
        <w:t>š</w:t>
      </w:r>
      <w:r w:rsidRPr="00F76B58">
        <w:rPr>
          <w:rFonts w:ascii="Arial" w:hAnsi="Arial" w:cs="Arial"/>
          <w:b w:val="0"/>
          <w:color w:val="000000"/>
          <w:sz w:val="22"/>
          <w:szCs w:val="22"/>
          <w:u w:val="none"/>
        </w:rPr>
        <w:t>t</w:t>
      </w:r>
      <w:r>
        <w:rPr>
          <w:rFonts w:ascii="Arial" w:hAnsi="Arial" w:cs="Arial"/>
          <w:b w:val="0"/>
          <w:color w:val="000000"/>
          <w:sz w:val="22"/>
          <w:szCs w:val="22"/>
          <w:u w:val="none"/>
          <w:lang w:val="cs-CZ"/>
        </w:rPr>
        <w:t>ění</w:t>
      </w:r>
      <w:proofErr w:type="spellEnd"/>
      <w:r w:rsidRPr="00F76B58">
        <w:rPr>
          <w:rFonts w:ascii="Arial" w:hAnsi="Arial" w:cs="Arial"/>
          <w:b w:val="0"/>
          <w:color w:val="000000"/>
          <w:sz w:val="22"/>
          <w:szCs w:val="22"/>
          <w:u w:val="none"/>
        </w:rPr>
        <w:t xml:space="preserve"> rovněž povolení změny stavby před dokončením u věcně a místně příslušného stavebního úřadu</w:t>
      </w:r>
      <w:r w:rsidRPr="00EE4143">
        <w:rPr>
          <w:rFonts w:ascii="Arial" w:hAnsi="Arial" w:cs="Arial"/>
          <w:b w:val="0"/>
          <w:sz w:val="22"/>
          <w:szCs w:val="22"/>
          <w:u w:val="none"/>
          <w:lang w:val="cs-CZ"/>
        </w:rPr>
        <w:t xml:space="preserve">. </w:t>
      </w:r>
      <w:r>
        <w:rPr>
          <w:rFonts w:ascii="Arial" w:hAnsi="Arial" w:cs="Arial"/>
          <w:b w:val="0"/>
          <w:sz w:val="22"/>
          <w:szCs w:val="22"/>
          <w:u w:val="none"/>
          <w:lang w:val="cs-CZ"/>
        </w:rPr>
        <w:t>Objednatel</w:t>
      </w:r>
      <w:r w:rsidRPr="00EE4143">
        <w:rPr>
          <w:rFonts w:ascii="Arial" w:hAnsi="Arial" w:cs="Arial"/>
          <w:b w:val="0"/>
          <w:sz w:val="22"/>
          <w:szCs w:val="22"/>
          <w:u w:val="none"/>
          <w:lang w:val="cs-CZ"/>
        </w:rPr>
        <w:t xml:space="preserve"> je oprávněn využít </w:t>
      </w:r>
      <w:r>
        <w:rPr>
          <w:rFonts w:ascii="Arial" w:hAnsi="Arial" w:cs="Arial"/>
          <w:b w:val="0"/>
          <w:sz w:val="22"/>
          <w:szCs w:val="22"/>
          <w:u w:val="none"/>
          <w:lang w:val="cs-CZ"/>
        </w:rPr>
        <w:t>toto</w:t>
      </w:r>
      <w:r w:rsidRPr="00EE4143">
        <w:rPr>
          <w:rFonts w:ascii="Arial" w:hAnsi="Arial" w:cs="Arial"/>
          <w:b w:val="0"/>
          <w:sz w:val="22"/>
          <w:szCs w:val="22"/>
          <w:u w:val="none"/>
          <w:lang w:val="cs-CZ"/>
        </w:rPr>
        <w:t xml:space="preserve"> práv</w:t>
      </w:r>
      <w:r>
        <w:rPr>
          <w:rFonts w:ascii="Arial" w:hAnsi="Arial" w:cs="Arial"/>
          <w:b w:val="0"/>
          <w:sz w:val="22"/>
          <w:szCs w:val="22"/>
          <w:u w:val="none"/>
          <w:lang w:val="cs-CZ"/>
        </w:rPr>
        <w:t>o</w:t>
      </w:r>
      <w:r w:rsidRPr="00EE4143">
        <w:rPr>
          <w:rFonts w:ascii="Arial" w:hAnsi="Arial" w:cs="Arial"/>
          <w:b w:val="0"/>
          <w:sz w:val="22"/>
          <w:szCs w:val="22"/>
          <w:u w:val="none"/>
          <w:lang w:val="cs-CZ"/>
        </w:rPr>
        <w:t xml:space="preserve"> po dobu 3 let od uzavření </w:t>
      </w:r>
      <w:r w:rsidR="00C2719A">
        <w:rPr>
          <w:rFonts w:ascii="Arial" w:hAnsi="Arial" w:cs="Arial"/>
          <w:b w:val="0"/>
          <w:sz w:val="22"/>
          <w:szCs w:val="22"/>
          <w:u w:val="none"/>
          <w:lang w:val="cs-CZ"/>
        </w:rPr>
        <w:t>této</w:t>
      </w:r>
      <w:r w:rsidRPr="00EE4143">
        <w:rPr>
          <w:rFonts w:ascii="Arial" w:hAnsi="Arial" w:cs="Arial"/>
          <w:b w:val="0"/>
          <w:sz w:val="22"/>
          <w:szCs w:val="22"/>
          <w:u w:val="none"/>
          <w:lang w:val="cs-CZ"/>
        </w:rPr>
        <w:t xml:space="preserve"> smlouvy o dílo.</w:t>
      </w:r>
      <w:r w:rsidR="00C2719A" w:rsidRPr="00C2719A">
        <w:rPr>
          <w:rFonts w:ascii="Arial" w:hAnsi="Arial" w:cs="Arial"/>
          <w:b w:val="0"/>
          <w:sz w:val="22"/>
          <w:szCs w:val="22"/>
          <w:u w:val="none"/>
          <w:lang w:val="cs-CZ"/>
        </w:rPr>
        <w:t xml:space="preserve"> </w:t>
      </w:r>
      <w:r w:rsidR="00C2719A">
        <w:rPr>
          <w:rFonts w:ascii="Arial" w:hAnsi="Arial" w:cs="Arial"/>
          <w:b w:val="0"/>
          <w:sz w:val="22"/>
          <w:szCs w:val="22"/>
          <w:u w:val="none"/>
          <w:lang w:val="cs-CZ"/>
        </w:rPr>
        <w:t>P</w:t>
      </w:r>
      <w:r w:rsidR="00C2719A" w:rsidRPr="00EE4143">
        <w:rPr>
          <w:rFonts w:ascii="Arial" w:hAnsi="Arial" w:cs="Arial"/>
          <w:b w:val="0"/>
          <w:sz w:val="22"/>
          <w:szCs w:val="22"/>
          <w:u w:val="none"/>
          <w:lang w:val="cs-CZ"/>
        </w:rPr>
        <w:t xml:space="preserve">ředpokládaná hodnota </w:t>
      </w:r>
      <w:r w:rsidR="00C2719A">
        <w:rPr>
          <w:rFonts w:ascii="Arial" w:hAnsi="Arial" w:cs="Arial"/>
          <w:b w:val="0"/>
          <w:sz w:val="22"/>
          <w:szCs w:val="22"/>
          <w:u w:val="none"/>
          <w:lang w:val="cs-CZ"/>
        </w:rPr>
        <w:t>této výhrady změny závazku</w:t>
      </w:r>
      <w:r w:rsidR="00C2719A" w:rsidRPr="00EE4143">
        <w:rPr>
          <w:rFonts w:ascii="Arial" w:hAnsi="Arial" w:cs="Arial"/>
          <w:b w:val="0"/>
          <w:sz w:val="22"/>
          <w:szCs w:val="22"/>
          <w:u w:val="none"/>
          <w:lang w:val="cs-CZ"/>
        </w:rPr>
        <w:t xml:space="preserve"> je </w:t>
      </w:r>
      <w:r w:rsidR="00C2719A">
        <w:rPr>
          <w:rFonts w:ascii="Arial" w:hAnsi="Arial" w:cs="Arial"/>
          <w:b w:val="0"/>
          <w:sz w:val="22"/>
          <w:szCs w:val="22"/>
          <w:u w:val="none"/>
          <w:lang w:val="cs-CZ"/>
        </w:rPr>
        <w:t>250</w:t>
      </w:r>
      <w:r w:rsidR="00C2719A" w:rsidRPr="00EE4143">
        <w:rPr>
          <w:rFonts w:ascii="Arial" w:hAnsi="Arial" w:cs="Arial"/>
          <w:b w:val="0"/>
          <w:sz w:val="22"/>
          <w:szCs w:val="22"/>
          <w:u w:val="none"/>
          <w:lang w:val="cs-CZ"/>
        </w:rPr>
        <w:t>.000,- Kč bez DPH</w:t>
      </w:r>
      <w:r w:rsidR="00C2719A">
        <w:rPr>
          <w:rFonts w:ascii="Arial" w:hAnsi="Arial" w:cs="Arial"/>
          <w:b w:val="0"/>
          <w:color w:val="000000"/>
          <w:sz w:val="22"/>
          <w:szCs w:val="22"/>
          <w:u w:val="none"/>
          <w:lang w:val="cs-CZ"/>
        </w:rPr>
        <w:t>.</w:t>
      </w:r>
      <w:r w:rsidRPr="00C2719A">
        <w:rPr>
          <w:rFonts w:ascii="Arial" w:hAnsi="Arial" w:cs="Arial"/>
          <w:b w:val="0"/>
          <w:color w:val="000000"/>
          <w:sz w:val="22"/>
          <w:szCs w:val="22"/>
          <w:u w:val="none"/>
        </w:rPr>
        <w:t xml:space="preserve"> </w:t>
      </w:r>
    </w:p>
    <w:p w:rsidR="00C36E54" w:rsidRDefault="00C36E54" w:rsidP="00C36E54">
      <w:pPr>
        <w:jc w:val="center"/>
        <w:rPr>
          <w:rFonts w:ascii="Arial" w:eastAsia="Calibri" w:hAnsi="Arial"/>
          <w:b/>
          <w:sz w:val="22"/>
          <w:szCs w:val="22"/>
          <w:lang w:eastAsia="en-US"/>
        </w:rPr>
      </w:pPr>
    </w:p>
    <w:p w:rsidR="00C36E54" w:rsidRPr="00034124" w:rsidRDefault="00C36E54" w:rsidP="00C36E54">
      <w:pPr>
        <w:jc w:val="center"/>
        <w:rPr>
          <w:rFonts w:ascii="Arial" w:eastAsia="Calibri" w:hAnsi="Arial"/>
          <w:b/>
          <w:sz w:val="22"/>
          <w:szCs w:val="22"/>
          <w:lang w:eastAsia="en-US"/>
        </w:rPr>
      </w:pPr>
      <w:r w:rsidRPr="00034124">
        <w:rPr>
          <w:rFonts w:ascii="Arial" w:eastAsia="Calibri" w:hAnsi="Arial"/>
          <w:b/>
          <w:sz w:val="22"/>
          <w:szCs w:val="22"/>
          <w:lang w:eastAsia="en-US"/>
        </w:rPr>
        <w:t>III.</w:t>
      </w:r>
    </w:p>
    <w:p w:rsidR="00C36E54" w:rsidRPr="00034124" w:rsidRDefault="00C36E54" w:rsidP="00C36E54">
      <w:pPr>
        <w:jc w:val="center"/>
        <w:rPr>
          <w:rFonts w:ascii="Arial" w:eastAsia="Calibri" w:hAnsi="Arial"/>
          <w:b/>
          <w:sz w:val="22"/>
          <w:szCs w:val="22"/>
          <w:lang w:eastAsia="en-US"/>
        </w:rPr>
      </w:pPr>
      <w:r w:rsidRPr="00034124">
        <w:rPr>
          <w:rFonts w:ascii="Arial" w:eastAsia="Calibri" w:hAnsi="Arial"/>
          <w:b/>
          <w:sz w:val="22"/>
          <w:szCs w:val="22"/>
          <w:lang w:eastAsia="en-US"/>
        </w:rPr>
        <w:t>Doba plnění</w:t>
      </w:r>
    </w:p>
    <w:p w:rsidR="00C36E54" w:rsidRPr="00034124" w:rsidRDefault="00C36E54" w:rsidP="00C36E54">
      <w:pPr>
        <w:jc w:val="both"/>
        <w:rPr>
          <w:rFonts w:ascii="Arial" w:eastAsia="Calibri" w:hAnsi="Arial"/>
          <w:sz w:val="22"/>
          <w:szCs w:val="22"/>
          <w:lang w:eastAsia="en-US"/>
        </w:rPr>
      </w:pPr>
    </w:p>
    <w:p w:rsidR="00C36E54" w:rsidRPr="00034124" w:rsidRDefault="00C36E54" w:rsidP="00385F22">
      <w:pPr>
        <w:numPr>
          <w:ilvl w:val="0"/>
          <w:numId w:val="10"/>
        </w:numPr>
        <w:tabs>
          <w:tab w:val="left" w:pos="426"/>
        </w:tabs>
        <w:ind w:right="180"/>
        <w:contextualSpacing/>
        <w:jc w:val="both"/>
        <w:rPr>
          <w:rFonts w:ascii="Arial" w:eastAsia="Calibri" w:hAnsi="Arial"/>
          <w:sz w:val="22"/>
          <w:szCs w:val="22"/>
          <w:lang w:eastAsia="en-US"/>
        </w:rPr>
      </w:pPr>
      <w:r>
        <w:rPr>
          <w:rFonts w:ascii="Arial" w:eastAsia="Calibri" w:hAnsi="Arial"/>
          <w:sz w:val="22"/>
          <w:szCs w:val="22"/>
          <w:lang w:eastAsia="en-US"/>
        </w:rPr>
        <w:t>Zhotovitel</w:t>
      </w:r>
      <w:r w:rsidRPr="00034124">
        <w:rPr>
          <w:rFonts w:ascii="Arial" w:eastAsia="Calibri" w:hAnsi="Arial"/>
          <w:sz w:val="22"/>
          <w:szCs w:val="22"/>
          <w:lang w:eastAsia="en-US"/>
        </w:rPr>
        <w:t xml:space="preserve"> se touto </w:t>
      </w:r>
      <w:r>
        <w:rPr>
          <w:rFonts w:ascii="Arial" w:eastAsia="Calibri" w:hAnsi="Arial"/>
          <w:sz w:val="22"/>
          <w:szCs w:val="22"/>
          <w:lang w:eastAsia="en-US"/>
        </w:rPr>
        <w:t>S</w:t>
      </w:r>
      <w:r w:rsidRPr="00034124">
        <w:rPr>
          <w:rFonts w:ascii="Arial" w:eastAsia="Calibri" w:hAnsi="Arial"/>
          <w:sz w:val="22"/>
          <w:szCs w:val="22"/>
          <w:lang w:eastAsia="en-US"/>
        </w:rPr>
        <w:t xml:space="preserve">mlouvou a za podmínek v této </w:t>
      </w:r>
      <w:r>
        <w:rPr>
          <w:rFonts w:ascii="Arial" w:eastAsia="Calibri" w:hAnsi="Arial"/>
          <w:sz w:val="22"/>
          <w:szCs w:val="22"/>
          <w:lang w:eastAsia="en-US"/>
        </w:rPr>
        <w:t>S</w:t>
      </w:r>
      <w:r w:rsidRPr="00034124">
        <w:rPr>
          <w:rFonts w:ascii="Arial" w:eastAsia="Calibri" w:hAnsi="Arial"/>
          <w:sz w:val="22"/>
          <w:szCs w:val="22"/>
          <w:lang w:eastAsia="en-US"/>
        </w:rPr>
        <w:t xml:space="preserve">mlouvě sjednaných zavazuje provést pro </w:t>
      </w:r>
      <w:r>
        <w:rPr>
          <w:rFonts w:ascii="Arial" w:eastAsia="Calibri" w:hAnsi="Arial"/>
          <w:sz w:val="22"/>
          <w:szCs w:val="22"/>
          <w:lang w:eastAsia="en-US"/>
        </w:rPr>
        <w:t>Objednatel</w:t>
      </w:r>
      <w:r w:rsidRPr="00034124">
        <w:rPr>
          <w:rFonts w:ascii="Arial" w:eastAsia="Calibri" w:hAnsi="Arial"/>
          <w:sz w:val="22"/>
          <w:szCs w:val="22"/>
          <w:lang w:eastAsia="en-US"/>
        </w:rPr>
        <w:t xml:space="preserve">e </w:t>
      </w:r>
      <w:r>
        <w:rPr>
          <w:rFonts w:ascii="Arial" w:eastAsia="Calibri" w:hAnsi="Arial"/>
          <w:sz w:val="22"/>
          <w:szCs w:val="22"/>
          <w:lang w:eastAsia="en-US"/>
        </w:rPr>
        <w:t xml:space="preserve">dílo </w:t>
      </w:r>
      <w:r w:rsidRPr="00034124">
        <w:rPr>
          <w:rFonts w:ascii="Arial" w:eastAsia="Calibri" w:hAnsi="Arial"/>
          <w:sz w:val="22"/>
          <w:szCs w:val="22"/>
          <w:lang w:eastAsia="en-US"/>
        </w:rPr>
        <w:t>na svůj náklad a na své nebezpečí a v dohodnuté době.</w:t>
      </w:r>
    </w:p>
    <w:p w:rsidR="00C36E54" w:rsidRPr="00034124" w:rsidRDefault="00C36E54" w:rsidP="00C36E54">
      <w:pPr>
        <w:tabs>
          <w:tab w:val="left" w:pos="426"/>
        </w:tabs>
        <w:ind w:left="360" w:right="180"/>
        <w:contextualSpacing/>
        <w:jc w:val="both"/>
        <w:rPr>
          <w:rFonts w:ascii="Arial" w:eastAsia="Calibri" w:hAnsi="Arial"/>
          <w:sz w:val="22"/>
          <w:szCs w:val="22"/>
          <w:lang w:eastAsia="en-US"/>
        </w:rPr>
      </w:pPr>
    </w:p>
    <w:p w:rsidR="00C36E54" w:rsidRPr="00B973BF" w:rsidRDefault="00C36E54" w:rsidP="00385F22">
      <w:pPr>
        <w:pStyle w:val="Odstavecseseznamem"/>
        <w:numPr>
          <w:ilvl w:val="0"/>
          <w:numId w:val="10"/>
        </w:numPr>
        <w:spacing w:before="120"/>
        <w:contextualSpacing w:val="0"/>
        <w:jc w:val="both"/>
        <w:rPr>
          <w:rFonts w:ascii="Arial" w:hAnsi="Arial"/>
          <w:b/>
          <w:color w:val="000000"/>
          <w:sz w:val="22"/>
          <w:szCs w:val="22"/>
        </w:rPr>
      </w:pPr>
      <w:r>
        <w:rPr>
          <w:rFonts w:ascii="Arial" w:hAnsi="Arial"/>
          <w:color w:val="000000"/>
          <w:sz w:val="22"/>
          <w:szCs w:val="22"/>
        </w:rPr>
        <w:t>Zhotovitel</w:t>
      </w:r>
      <w:r w:rsidRPr="00340A54">
        <w:rPr>
          <w:rFonts w:ascii="Arial" w:hAnsi="Arial"/>
          <w:color w:val="000000"/>
          <w:sz w:val="22"/>
          <w:szCs w:val="22"/>
        </w:rPr>
        <w:t xml:space="preserve"> je povinen zahájit provádění díla podle této </w:t>
      </w:r>
      <w:r>
        <w:rPr>
          <w:rFonts w:ascii="Arial" w:hAnsi="Arial"/>
          <w:color w:val="000000"/>
          <w:sz w:val="22"/>
          <w:szCs w:val="22"/>
        </w:rPr>
        <w:t>Smlouvy</w:t>
      </w:r>
      <w:r w:rsidRPr="00340A54">
        <w:rPr>
          <w:rFonts w:ascii="Arial" w:hAnsi="Arial"/>
          <w:color w:val="000000"/>
          <w:sz w:val="22"/>
          <w:szCs w:val="22"/>
        </w:rPr>
        <w:t xml:space="preserve"> </w:t>
      </w:r>
      <w:r w:rsidRPr="00F76B58">
        <w:rPr>
          <w:rFonts w:ascii="Arial" w:hAnsi="Arial"/>
          <w:sz w:val="22"/>
          <w:szCs w:val="22"/>
        </w:rPr>
        <w:t xml:space="preserve">ihned po </w:t>
      </w:r>
      <w:r>
        <w:rPr>
          <w:rFonts w:ascii="Arial" w:hAnsi="Arial"/>
          <w:sz w:val="22"/>
          <w:szCs w:val="22"/>
        </w:rPr>
        <w:t>nabytí účinnosti této Smlouvy</w:t>
      </w:r>
      <w:r w:rsidRPr="00CF1DA2">
        <w:rPr>
          <w:rFonts w:ascii="Arial" w:hAnsi="Arial"/>
          <w:color w:val="000000"/>
          <w:sz w:val="22"/>
          <w:szCs w:val="22"/>
        </w:rPr>
        <w:t>.</w:t>
      </w:r>
      <w:r>
        <w:rPr>
          <w:rFonts w:ascii="Arial" w:hAnsi="Arial"/>
          <w:color w:val="000000"/>
          <w:sz w:val="22"/>
          <w:szCs w:val="22"/>
        </w:rPr>
        <w:t xml:space="preserve"> </w:t>
      </w:r>
    </w:p>
    <w:p w:rsidR="00C36E54" w:rsidRDefault="00C36E54" w:rsidP="00C36E54">
      <w:pPr>
        <w:pStyle w:val="Odstavecseseznamem"/>
        <w:rPr>
          <w:rFonts w:ascii="Arial" w:hAnsi="Arial"/>
          <w:color w:val="000000"/>
          <w:sz w:val="22"/>
          <w:szCs w:val="22"/>
        </w:rPr>
      </w:pPr>
    </w:p>
    <w:p w:rsidR="00C36E54" w:rsidRPr="001B701C" w:rsidRDefault="00C36E54" w:rsidP="00385F22">
      <w:pPr>
        <w:pStyle w:val="Odstavecseseznamem"/>
        <w:numPr>
          <w:ilvl w:val="0"/>
          <w:numId w:val="10"/>
        </w:numPr>
        <w:spacing w:before="120"/>
        <w:ind w:left="426" w:hanging="426"/>
        <w:contextualSpacing w:val="0"/>
        <w:jc w:val="both"/>
        <w:rPr>
          <w:rFonts w:ascii="Arial" w:hAnsi="Arial"/>
          <w:color w:val="000000"/>
          <w:sz w:val="22"/>
          <w:szCs w:val="22"/>
        </w:rPr>
      </w:pPr>
      <w:r w:rsidRPr="001B701C">
        <w:rPr>
          <w:rFonts w:ascii="Arial" w:hAnsi="Arial"/>
          <w:color w:val="000000"/>
          <w:sz w:val="22"/>
          <w:szCs w:val="22"/>
        </w:rPr>
        <w:t xml:space="preserve">Zhotovitel je povinen provést část díla podle čl. II. odst. 2.1.a čl. II. odst. </w:t>
      </w:r>
      <w:proofErr w:type="gramStart"/>
      <w:r w:rsidRPr="001B701C">
        <w:rPr>
          <w:rFonts w:ascii="Arial" w:hAnsi="Arial"/>
          <w:color w:val="000000"/>
          <w:sz w:val="22"/>
          <w:szCs w:val="22"/>
        </w:rPr>
        <w:t>2.2. této</w:t>
      </w:r>
      <w:proofErr w:type="gramEnd"/>
      <w:r w:rsidRPr="001B701C">
        <w:rPr>
          <w:rFonts w:ascii="Arial" w:hAnsi="Arial"/>
          <w:color w:val="000000"/>
          <w:sz w:val="22"/>
          <w:szCs w:val="22"/>
        </w:rPr>
        <w:t xml:space="preserve"> Smlouvy </w:t>
      </w:r>
      <w:r w:rsidRPr="001B701C">
        <w:rPr>
          <w:rFonts w:ascii="Arial" w:hAnsi="Arial"/>
          <w:sz w:val="22"/>
          <w:szCs w:val="22"/>
        </w:rPr>
        <w:t>do</w:t>
      </w:r>
      <w:r w:rsidRPr="001B701C">
        <w:rPr>
          <w:rFonts w:ascii="Arial" w:hAnsi="Arial"/>
          <w:b/>
          <w:sz w:val="22"/>
          <w:szCs w:val="22"/>
        </w:rPr>
        <w:t xml:space="preserve"> </w:t>
      </w:r>
      <w:r w:rsidR="00C2719A">
        <w:rPr>
          <w:rFonts w:ascii="Arial" w:eastAsia="Calibri" w:hAnsi="Arial"/>
          <w:b/>
          <w:sz w:val="22"/>
          <w:szCs w:val="22"/>
          <w:lang w:eastAsia="en-US"/>
        </w:rPr>
        <w:t>20ti týdnů</w:t>
      </w:r>
      <w:r w:rsidRPr="001B701C">
        <w:rPr>
          <w:rFonts w:ascii="Arial" w:hAnsi="Arial"/>
          <w:sz w:val="22"/>
          <w:szCs w:val="22"/>
        </w:rPr>
        <w:t xml:space="preserve"> od nabytí účinnosti této Smlouvy. </w:t>
      </w:r>
      <w:r w:rsidRPr="001B701C">
        <w:rPr>
          <w:rFonts w:ascii="Arial" w:hAnsi="Arial"/>
          <w:b/>
          <w:sz w:val="22"/>
          <w:szCs w:val="22"/>
        </w:rPr>
        <w:t xml:space="preserve"> </w:t>
      </w:r>
      <w:r w:rsidRPr="001B701C">
        <w:rPr>
          <w:rFonts w:ascii="Arial" w:hAnsi="Arial"/>
          <w:color w:val="000000"/>
          <w:sz w:val="22"/>
          <w:szCs w:val="22"/>
        </w:rPr>
        <w:t xml:space="preserve">DPS bude předána Objednateli 1x v tištěné podobě a 1 x na CD v otevřeném i uzavřeném formátu. Třicet kalendářních dnů před termínem protokolárního předání bude tato část díla předána Objednateli 1 x v tištěné podobě a 1 x na CD v otevřené i uzavřené formě ke kontrole. Objednatel sdělí připomínky Zhotoviteli do 15 dnů od obdržení pracovní verze dokumentace, Zhotovitel zapracuje připomínky do dokumentace </w:t>
      </w:r>
      <w:proofErr w:type="gramStart"/>
      <w:r w:rsidRPr="001B701C">
        <w:rPr>
          <w:rFonts w:ascii="Arial" w:hAnsi="Arial"/>
          <w:color w:val="000000"/>
          <w:sz w:val="22"/>
          <w:szCs w:val="22"/>
        </w:rPr>
        <w:t>nejpozději  do</w:t>
      </w:r>
      <w:proofErr w:type="gramEnd"/>
      <w:r w:rsidRPr="001B701C">
        <w:rPr>
          <w:rFonts w:ascii="Arial" w:hAnsi="Arial"/>
          <w:color w:val="000000"/>
          <w:sz w:val="22"/>
          <w:szCs w:val="22"/>
        </w:rPr>
        <w:t xml:space="preserve"> termínu jejího protokolárního předání. </w:t>
      </w:r>
      <w:r>
        <w:rPr>
          <w:rFonts w:ascii="Arial" w:hAnsi="Arial"/>
          <w:color w:val="000000"/>
          <w:sz w:val="22"/>
          <w:szCs w:val="22"/>
        </w:rPr>
        <w:t>DPS</w:t>
      </w:r>
      <w:r w:rsidRPr="001B701C">
        <w:rPr>
          <w:rFonts w:ascii="Arial" w:hAnsi="Arial"/>
          <w:color w:val="000000"/>
          <w:sz w:val="22"/>
          <w:szCs w:val="22"/>
        </w:rPr>
        <w:t xml:space="preserve"> předávaná v digitální formě na CD bude ve formátu výkresů: *.</w:t>
      </w:r>
      <w:proofErr w:type="spellStart"/>
      <w:r w:rsidRPr="001B701C">
        <w:rPr>
          <w:rFonts w:ascii="Arial" w:hAnsi="Arial"/>
          <w:color w:val="000000"/>
          <w:sz w:val="22"/>
          <w:szCs w:val="22"/>
        </w:rPr>
        <w:t>dwg</w:t>
      </w:r>
      <w:proofErr w:type="spellEnd"/>
      <w:r w:rsidRPr="001B701C">
        <w:rPr>
          <w:rFonts w:ascii="Arial" w:hAnsi="Arial"/>
          <w:color w:val="000000"/>
          <w:sz w:val="22"/>
          <w:szCs w:val="22"/>
        </w:rPr>
        <w:t>, *.</w:t>
      </w:r>
      <w:proofErr w:type="spellStart"/>
      <w:r w:rsidRPr="001B701C">
        <w:rPr>
          <w:rFonts w:ascii="Arial" w:hAnsi="Arial"/>
          <w:color w:val="000000"/>
          <w:sz w:val="22"/>
          <w:szCs w:val="22"/>
        </w:rPr>
        <w:t>pdf</w:t>
      </w:r>
      <w:proofErr w:type="spellEnd"/>
      <w:r w:rsidRPr="001B701C">
        <w:rPr>
          <w:rFonts w:ascii="Arial" w:hAnsi="Arial"/>
          <w:color w:val="000000"/>
          <w:sz w:val="22"/>
          <w:szCs w:val="22"/>
        </w:rPr>
        <w:t>, formát textů: *doc., *.</w:t>
      </w:r>
      <w:proofErr w:type="spellStart"/>
      <w:r w:rsidRPr="001B701C">
        <w:rPr>
          <w:rFonts w:ascii="Arial" w:hAnsi="Arial"/>
          <w:color w:val="000000"/>
          <w:sz w:val="22"/>
          <w:szCs w:val="22"/>
        </w:rPr>
        <w:t>pdf</w:t>
      </w:r>
      <w:proofErr w:type="spellEnd"/>
      <w:r w:rsidRPr="001B701C">
        <w:rPr>
          <w:rFonts w:ascii="Arial" w:hAnsi="Arial"/>
          <w:color w:val="000000"/>
          <w:sz w:val="22"/>
          <w:szCs w:val="22"/>
        </w:rPr>
        <w:t>, formát rozpočtů: *.</w:t>
      </w:r>
      <w:proofErr w:type="spellStart"/>
      <w:r w:rsidRPr="001B701C">
        <w:rPr>
          <w:rFonts w:ascii="Arial" w:hAnsi="Arial"/>
          <w:color w:val="000000"/>
          <w:sz w:val="22"/>
          <w:szCs w:val="22"/>
        </w:rPr>
        <w:t>xls</w:t>
      </w:r>
      <w:proofErr w:type="spellEnd"/>
      <w:r w:rsidRPr="001B701C">
        <w:rPr>
          <w:rFonts w:ascii="Arial" w:hAnsi="Arial"/>
          <w:color w:val="000000"/>
          <w:sz w:val="22"/>
          <w:szCs w:val="22"/>
        </w:rPr>
        <w:t>, a to odděleně oceněný a neoceněný položkový rozpočet s výkazem výměr, formát dokladové části: *</w:t>
      </w:r>
      <w:proofErr w:type="spellStart"/>
      <w:r w:rsidRPr="001B701C">
        <w:rPr>
          <w:rFonts w:ascii="Arial" w:hAnsi="Arial"/>
          <w:color w:val="000000"/>
          <w:sz w:val="22"/>
          <w:szCs w:val="22"/>
        </w:rPr>
        <w:t>jpg</w:t>
      </w:r>
      <w:proofErr w:type="spellEnd"/>
      <w:r w:rsidRPr="001B701C">
        <w:rPr>
          <w:rFonts w:ascii="Arial" w:hAnsi="Arial"/>
          <w:color w:val="000000"/>
          <w:sz w:val="22"/>
          <w:szCs w:val="22"/>
        </w:rPr>
        <w:t xml:space="preserve"> nebo *.</w:t>
      </w:r>
      <w:proofErr w:type="spellStart"/>
      <w:r w:rsidRPr="001B701C">
        <w:rPr>
          <w:rFonts w:ascii="Arial" w:hAnsi="Arial"/>
          <w:color w:val="000000"/>
          <w:sz w:val="22"/>
          <w:szCs w:val="22"/>
        </w:rPr>
        <w:t>pdf</w:t>
      </w:r>
      <w:proofErr w:type="spellEnd"/>
      <w:r w:rsidRPr="001B701C">
        <w:rPr>
          <w:rFonts w:ascii="Arial" w:hAnsi="Arial"/>
          <w:color w:val="000000"/>
          <w:sz w:val="22"/>
          <w:szCs w:val="22"/>
        </w:rPr>
        <w:t>;</w:t>
      </w:r>
    </w:p>
    <w:p w:rsidR="00C36E54" w:rsidRDefault="00C36E54" w:rsidP="00C2719A">
      <w:pPr>
        <w:pStyle w:val="Zkladntext"/>
        <w:ind w:left="426"/>
        <w:jc w:val="both"/>
        <w:rPr>
          <w:rFonts w:ascii="Arial" w:hAnsi="Arial" w:cs="Arial"/>
          <w:b w:val="0"/>
          <w:color w:val="000000"/>
          <w:sz w:val="22"/>
          <w:szCs w:val="22"/>
          <w:u w:val="none"/>
          <w:lang w:val="cs-CZ"/>
        </w:rPr>
      </w:pPr>
      <w:r w:rsidRPr="00F76B58">
        <w:rPr>
          <w:rFonts w:ascii="Arial" w:hAnsi="Arial" w:cs="Arial"/>
          <w:b w:val="0"/>
          <w:color w:val="000000"/>
          <w:sz w:val="22"/>
          <w:szCs w:val="22"/>
          <w:u w:val="none"/>
        </w:rPr>
        <w:t xml:space="preserve">Zbývající </w:t>
      </w:r>
      <w:proofErr w:type="spellStart"/>
      <w:r w:rsidRPr="00F76B58">
        <w:rPr>
          <w:rFonts w:ascii="Arial" w:hAnsi="Arial" w:cs="Arial"/>
          <w:b w:val="0"/>
          <w:color w:val="000000"/>
          <w:sz w:val="22"/>
          <w:szCs w:val="22"/>
          <w:u w:val="none"/>
        </w:rPr>
        <w:t>paré</w:t>
      </w:r>
      <w:proofErr w:type="spellEnd"/>
      <w:r w:rsidRPr="00F76B58">
        <w:rPr>
          <w:rFonts w:ascii="Arial" w:hAnsi="Arial" w:cs="Arial"/>
          <w:b w:val="0"/>
          <w:color w:val="000000"/>
          <w:sz w:val="22"/>
          <w:szCs w:val="22"/>
          <w:u w:val="none"/>
        </w:rPr>
        <w:t xml:space="preserve"> DPS včetně soupisu prací a oceněného i neoceněného výkazu výměr (5 ks </w:t>
      </w:r>
      <w:proofErr w:type="spellStart"/>
      <w:r w:rsidRPr="00F76B58">
        <w:rPr>
          <w:rFonts w:ascii="Arial" w:hAnsi="Arial" w:cs="Arial"/>
          <w:b w:val="0"/>
          <w:color w:val="000000"/>
          <w:sz w:val="22"/>
          <w:szCs w:val="22"/>
          <w:u w:val="none"/>
        </w:rPr>
        <w:t>paré</w:t>
      </w:r>
      <w:proofErr w:type="spellEnd"/>
      <w:r w:rsidRPr="00F76B58">
        <w:rPr>
          <w:rFonts w:ascii="Arial" w:hAnsi="Arial" w:cs="Arial"/>
          <w:b w:val="0"/>
          <w:color w:val="000000"/>
          <w:sz w:val="22"/>
          <w:szCs w:val="22"/>
          <w:u w:val="none"/>
        </w:rPr>
        <w:t xml:space="preserve"> tiskem a 2 x na CD v uzavřeném i otevřeném formátu) se zapracovanými připomínkami, úpravami a doplňky řešenými v rámci zadávacího řízení na dodavatele stavby bude předáno </w:t>
      </w:r>
      <w:r>
        <w:rPr>
          <w:rFonts w:ascii="Arial" w:hAnsi="Arial" w:cs="Arial"/>
          <w:b w:val="0"/>
          <w:color w:val="000000"/>
          <w:sz w:val="22"/>
          <w:szCs w:val="22"/>
          <w:u w:val="none"/>
        </w:rPr>
        <w:t>Objednatel</w:t>
      </w:r>
      <w:r w:rsidRPr="00F76B58">
        <w:rPr>
          <w:rFonts w:ascii="Arial" w:hAnsi="Arial" w:cs="Arial"/>
          <w:b w:val="0"/>
          <w:color w:val="000000"/>
          <w:sz w:val="22"/>
          <w:szCs w:val="22"/>
          <w:u w:val="none"/>
        </w:rPr>
        <w:t xml:space="preserve">i nejpozději v den podpisu </w:t>
      </w:r>
      <w:r>
        <w:rPr>
          <w:rFonts w:ascii="Arial" w:hAnsi="Arial" w:cs="Arial"/>
          <w:b w:val="0"/>
          <w:color w:val="000000"/>
          <w:sz w:val="22"/>
          <w:szCs w:val="22"/>
          <w:u w:val="none"/>
        </w:rPr>
        <w:t>Smlouvy</w:t>
      </w:r>
      <w:r w:rsidRPr="00F76B58">
        <w:rPr>
          <w:rFonts w:ascii="Arial" w:hAnsi="Arial" w:cs="Arial"/>
          <w:b w:val="0"/>
          <w:color w:val="000000"/>
          <w:sz w:val="22"/>
          <w:szCs w:val="22"/>
          <w:u w:val="none"/>
        </w:rPr>
        <w:t xml:space="preserve"> s vybraným dodavatelem stavby; </w:t>
      </w:r>
      <w:r>
        <w:rPr>
          <w:rFonts w:ascii="Arial" w:hAnsi="Arial" w:cs="Arial"/>
          <w:b w:val="0"/>
          <w:color w:val="000000"/>
          <w:sz w:val="22"/>
          <w:szCs w:val="22"/>
          <w:u w:val="none"/>
          <w:lang w:val="cs-CZ"/>
        </w:rPr>
        <w:t>k</w:t>
      </w:r>
      <w:r w:rsidRPr="00F76B58">
        <w:rPr>
          <w:rFonts w:ascii="Arial" w:hAnsi="Arial" w:cs="Arial"/>
          <w:b w:val="0"/>
          <w:color w:val="000000"/>
          <w:sz w:val="22"/>
          <w:szCs w:val="22"/>
          <w:u w:val="none"/>
        </w:rPr>
        <w:t xml:space="preserve"> předání bude </w:t>
      </w:r>
      <w:r>
        <w:rPr>
          <w:rFonts w:ascii="Arial" w:hAnsi="Arial" w:cs="Arial"/>
          <w:b w:val="0"/>
          <w:color w:val="000000"/>
          <w:sz w:val="22"/>
          <w:szCs w:val="22"/>
          <w:u w:val="none"/>
        </w:rPr>
        <w:t>Zhotovitel</w:t>
      </w:r>
      <w:r w:rsidRPr="00F76B58">
        <w:rPr>
          <w:rFonts w:ascii="Arial" w:hAnsi="Arial" w:cs="Arial"/>
          <w:b w:val="0"/>
          <w:color w:val="000000"/>
          <w:sz w:val="22"/>
          <w:szCs w:val="22"/>
          <w:u w:val="none"/>
        </w:rPr>
        <w:t xml:space="preserve"> vyzván </w:t>
      </w:r>
      <w:r>
        <w:rPr>
          <w:rFonts w:ascii="Arial" w:hAnsi="Arial" w:cs="Arial"/>
          <w:b w:val="0"/>
          <w:color w:val="000000"/>
          <w:sz w:val="22"/>
          <w:szCs w:val="22"/>
          <w:u w:val="none"/>
        </w:rPr>
        <w:t>Objednatel</w:t>
      </w:r>
      <w:r w:rsidRPr="00F76B58">
        <w:rPr>
          <w:rFonts w:ascii="Arial" w:hAnsi="Arial" w:cs="Arial"/>
          <w:b w:val="0"/>
          <w:color w:val="000000"/>
          <w:sz w:val="22"/>
          <w:szCs w:val="22"/>
          <w:u w:val="none"/>
        </w:rPr>
        <w:t>em;</w:t>
      </w:r>
    </w:p>
    <w:p w:rsidR="00C36E54" w:rsidRDefault="00C36E54" w:rsidP="00C36E54">
      <w:pPr>
        <w:pStyle w:val="Zkladntext"/>
        <w:ind w:left="426" w:hanging="66"/>
        <w:jc w:val="both"/>
        <w:rPr>
          <w:rFonts w:ascii="Arial" w:hAnsi="Arial" w:cs="Arial"/>
          <w:b w:val="0"/>
          <w:color w:val="000000"/>
          <w:sz w:val="22"/>
          <w:szCs w:val="22"/>
          <w:u w:val="none"/>
          <w:lang w:val="cs-CZ"/>
        </w:rPr>
      </w:pPr>
    </w:p>
    <w:p w:rsidR="00C36E54" w:rsidRDefault="00C36E54" w:rsidP="00385F22">
      <w:pPr>
        <w:pStyle w:val="Odstavecseseznamem"/>
        <w:widowControl w:val="0"/>
        <w:numPr>
          <w:ilvl w:val="0"/>
          <w:numId w:val="10"/>
        </w:numPr>
        <w:tabs>
          <w:tab w:val="right" w:pos="284"/>
        </w:tabs>
        <w:autoSpaceDN w:val="0"/>
        <w:spacing w:after="120"/>
        <w:jc w:val="both"/>
        <w:textAlignment w:val="baseline"/>
        <w:rPr>
          <w:rFonts w:ascii="Arial" w:hAnsi="Arial"/>
          <w:bCs/>
          <w:sz w:val="22"/>
          <w:szCs w:val="22"/>
          <w:lang w:eastAsia="en-US"/>
        </w:rPr>
      </w:pPr>
      <w:r>
        <w:rPr>
          <w:rFonts w:ascii="Arial" w:hAnsi="Arial"/>
          <w:color w:val="000000"/>
          <w:sz w:val="22"/>
          <w:szCs w:val="22"/>
        </w:rPr>
        <w:t>Zhotovitel</w:t>
      </w:r>
      <w:r w:rsidRPr="00CF1DA2">
        <w:rPr>
          <w:rFonts w:ascii="Arial" w:hAnsi="Arial"/>
          <w:color w:val="000000"/>
          <w:sz w:val="22"/>
          <w:szCs w:val="22"/>
        </w:rPr>
        <w:t xml:space="preserve"> je povinen </w:t>
      </w:r>
      <w:r>
        <w:rPr>
          <w:rFonts w:ascii="Arial" w:hAnsi="Arial"/>
          <w:color w:val="000000"/>
          <w:sz w:val="22"/>
          <w:szCs w:val="22"/>
        </w:rPr>
        <w:t>s</w:t>
      </w:r>
      <w:r w:rsidRPr="00CB08CD">
        <w:rPr>
          <w:rFonts w:ascii="Arial" w:hAnsi="Arial"/>
          <w:sz w:val="22"/>
          <w:szCs w:val="22"/>
        </w:rPr>
        <w:t>polupr</w:t>
      </w:r>
      <w:r>
        <w:rPr>
          <w:rFonts w:ascii="Arial" w:hAnsi="Arial"/>
          <w:sz w:val="22"/>
          <w:szCs w:val="22"/>
        </w:rPr>
        <w:t>acovat</w:t>
      </w:r>
      <w:r w:rsidRPr="00CB08CD">
        <w:rPr>
          <w:rFonts w:ascii="Arial" w:hAnsi="Arial"/>
          <w:sz w:val="22"/>
          <w:szCs w:val="22"/>
        </w:rPr>
        <w:t xml:space="preserve"> </w:t>
      </w:r>
      <w:r w:rsidRPr="002D18F4">
        <w:rPr>
          <w:rFonts w:ascii="Arial" w:hAnsi="Arial"/>
          <w:color w:val="000000"/>
          <w:sz w:val="22"/>
          <w:szCs w:val="22"/>
        </w:rPr>
        <w:t>při zadávací</w:t>
      </w:r>
      <w:r w:rsidR="00C2719A">
        <w:rPr>
          <w:rFonts w:ascii="Arial" w:hAnsi="Arial"/>
          <w:color w:val="000000"/>
          <w:sz w:val="22"/>
          <w:szCs w:val="22"/>
        </w:rPr>
        <w:t>m</w:t>
      </w:r>
      <w:r w:rsidRPr="002D18F4">
        <w:rPr>
          <w:rFonts w:ascii="Arial" w:hAnsi="Arial"/>
          <w:color w:val="000000"/>
          <w:sz w:val="22"/>
          <w:szCs w:val="22"/>
        </w:rPr>
        <w:t xml:space="preserve"> řízení na dodavatele stavby </w:t>
      </w:r>
      <w:r>
        <w:rPr>
          <w:rFonts w:ascii="Arial" w:hAnsi="Arial"/>
          <w:bCs/>
          <w:sz w:val="22"/>
          <w:szCs w:val="22"/>
          <w:lang w:eastAsia="en-US"/>
        </w:rPr>
        <w:t xml:space="preserve">v termínech a v souladu s čl. II odst. 2. </w:t>
      </w:r>
      <w:r w:rsidR="00C2719A">
        <w:rPr>
          <w:rFonts w:ascii="Arial" w:hAnsi="Arial"/>
          <w:bCs/>
          <w:sz w:val="22"/>
          <w:szCs w:val="22"/>
          <w:lang w:eastAsia="en-US"/>
        </w:rPr>
        <w:t>3</w:t>
      </w:r>
      <w:r>
        <w:rPr>
          <w:rFonts w:ascii="Arial" w:hAnsi="Arial"/>
          <w:bCs/>
          <w:sz w:val="22"/>
          <w:szCs w:val="22"/>
          <w:lang w:eastAsia="en-US"/>
        </w:rPr>
        <w:t xml:space="preserve"> této Smlouvy.</w:t>
      </w:r>
    </w:p>
    <w:p w:rsidR="00C36E54" w:rsidRDefault="00C36E54" w:rsidP="00C36E54">
      <w:pPr>
        <w:pStyle w:val="Odstavecseseznamem"/>
        <w:rPr>
          <w:rFonts w:ascii="Arial" w:hAnsi="Arial"/>
          <w:color w:val="000000"/>
          <w:sz w:val="22"/>
          <w:szCs w:val="22"/>
        </w:rPr>
      </w:pPr>
    </w:p>
    <w:p w:rsidR="00C2719A" w:rsidRDefault="00C36E54" w:rsidP="00385F22">
      <w:pPr>
        <w:pStyle w:val="Odstavecseseznamem"/>
        <w:widowControl w:val="0"/>
        <w:numPr>
          <w:ilvl w:val="0"/>
          <w:numId w:val="10"/>
        </w:numPr>
        <w:tabs>
          <w:tab w:val="right" w:pos="284"/>
        </w:tabs>
        <w:autoSpaceDN w:val="0"/>
        <w:spacing w:after="120"/>
        <w:jc w:val="both"/>
        <w:textAlignment w:val="baseline"/>
        <w:rPr>
          <w:rFonts w:ascii="Arial" w:hAnsi="Arial"/>
          <w:bCs/>
          <w:sz w:val="22"/>
          <w:szCs w:val="22"/>
          <w:lang w:eastAsia="en-US"/>
        </w:rPr>
      </w:pPr>
      <w:r w:rsidRPr="001B701C">
        <w:rPr>
          <w:rFonts w:ascii="Arial" w:hAnsi="Arial"/>
          <w:color w:val="000000"/>
          <w:sz w:val="22"/>
          <w:szCs w:val="22"/>
        </w:rPr>
        <w:t xml:space="preserve">Zhotovitel je povinen provést výkon autorského dozoru </w:t>
      </w:r>
      <w:r w:rsidRPr="001B701C">
        <w:rPr>
          <w:rFonts w:ascii="Arial" w:hAnsi="Arial"/>
          <w:bCs/>
          <w:sz w:val="22"/>
          <w:szCs w:val="22"/>
          <w:lang w:eastAsia="en-US"/>
        </w:rPr>
        <w:t xml:space="preserve">v souladu s čl. II odst. 2. </w:t>
      </w:r>
      <w:r w:rsidR="00C2719A">
        <w:rPr>
          <w:rFonts w:ascii="Arial" w:hAnsi="Arial"/>
          <w:bCs/>
          <w:sz w:val="22"/>
          <w:szCs w:val="22"/>
          <w:lang w:eastAsia="en-US"/>
        </w:rPr>
        <w:t>4</w:t>
      </w:r>
      <w:r>
        <w:rPr>
          <w:rFonts w:ascii="Arial" w:hAnsi="Arial"/>
          <w:bCs/>
          <w:sz w:val="22"/>
          <w:szCs w:val="22"/>
          <w:lang w:eastAsia="en-US"/>
        </w:rPr>
        <w:t>.</w:t>
      </w:r>
      <w:r w:rsidRPr="001B701C">
        <w:rPr>
          <w:rFonts w:ascii="Arial" w:hAnsi="Arial"/>
          <w:bCs/>
          <w:sz w:val="22"/>
          <w:szCs w:val="22"/>
          <w:lang w:eastAsia="en-US"/>
        </w:rPr>
        <w:t xml:space="preserve"> této Smlouvy</w:t>
      </w:r>
      <w:r w:rsidRPr="001B701C">
        <w:rPr>
          <w:rFonts w:ascii="Arial" w:hAnsi="Arial"/>
          <w:color w:val="000000"/>
          <w:sz w:val="22"/>
          <w:szCs w:val="22"/>
        </w:rPr>
        <w:t xml:space="preserve"> z vlastní iniciativy i na výzvu Objednatele až do úplného dokončení stavby a její pravomocné kolaudace, předpokládaná lhůta výstavby </w:t>
      </w:r>
      <w:r w:rsidRPr="001B701C">
        <w:rPr>
          <w:rFonts w:ascii="Arial" w:hAnsi="Arial"/>
          <w:sz w:val="22"/>
          <w:szCs w:val="22"/>
        </w:rPr>
        <w:t>1</w:t>
      </w:r>
      <w:r w:rsidR="00C2719A">
        <w:rPr>
          <w:rFonts w:ascii="Arial" w:hAnsi="Arial"/>
          <w:sz w:val="22"/>
          <w:szCs w:val="22"/>
        </w:rPr>
        <w:t>4 měsíců (od 1. 7. 2018 do 31</w:t>
      </w:r>
      <w:r w:rsidRPr="001B701C">
        <w:rPr>
          <w:rFonts w:ascii="Arial" w:hAnsi="Arial"/>
          <w:sz w:val="22"/>
          <w:szCs w:val="22"/>
        </w:rPr>
        <w:t xml:space="preserve">. </w:t>
      </w:r>
      <w:r w:rsidR="00C2719A">
        <w:rPr>
          <w:rFonts w:ascii="Arial" w:hAnsi="Arial"/>
          <w:sz w:val="22"/>
          <w:szCs w:val="22"/>
        </w:rPr>
        <w:t>08</w:t>
      </w:r>
      <w:r w:rsidRPr="001B701C">
        <w:rPr>
          <w:rFonts w:ascii="Arial" w:hAnsi="Arial"/>
          <w:sz w:val="22"/>
          <w:szCs w:val="22"/>
        </w:rPr>
        <w:t>. 2019)</w:t>
      </w:r>
      <w:r>
        <w:rPr>
          <w:rFonts w:ascii="Arial" w:hAnsi="Arial"/>
          <w:sz w:val="22"/>
          <w:szCs w:val="22"/>
        </w:rPr>
        <w:t>.</w:t>
      </w:r>
    </w:p>
    <w:p w:rsidR="00C2719A" w:rsidRPr="00C2719A" w:rsidRDefault="00C2719A" w:rsidP="00C2719A">
      <w:pPr>
        <w:pStyle w:val="Odstavecseseznamem"/>
        <w:rPr>
          <w:rFonts w:ascii="Arial" w:hAnsi="Arial"/>
          <w:color w:val="000000"/>
          <w:sz w:val="22"/>
          <w:szCs w:val="22"/>
        </w:rPr>
      </w:pPr>
    </w:p>
    <w:p w:rsidR="00C36E54" w:rsidRPr="00C2719A" w:rsidRDefault="00C36E54" w:rsidP="00385F22">
      <w:pPr>
        <w:pStyle w:val="Odstavecseseznamem"/>
        <w:widowControl w:val="0"/>
        <w:numPr>
          <w:ilvl w:val="0"/>
          <w:numId w:val="10"/>
        </w:numPr>
        <w:tabs>
          <w:tab w:val="right" w:pos="284"/>
        </w:tabs>
        <w:autoSpaceDN w:val="0"/>
        <w:spacing w:after="120"/>
        <w:jc w:val="both"/>
        <w:textAlignment w:val="baseline"/>
        <w:rPr>
          <w:rFonts w:ascii="Arial" w:hAnsi="Arial"/>
          <w:bCs/>
          <w:sz w:val="22"/>
          <w:szCs w:val="22"/>
          <w:lang w:eastAsia="en-US"/>
        </w:rPr>
      </w:pPr>
      <w:r w:rsidRPr="00C2719A">
        <w:rPr>
          <w:rFonts w:ascii="Arial" w:hAnsi="Arial"/>
          <w:color w:val="000000"/>
          <w:sz w:val="22"/>
          <w:szCs w:val="22"/>
        </w:rPr>
        <w:t xml:space="preserve">Podstatným porušením této Smlouvy je i nedodržení jednotlivých termínů uvedených v rámci </w:t>
      </w:r>
      <w:r w:rsidRPr="00C2719A">
        <w:rPr>
          <w:rFonts w:ascii="Arial" w:eastAsia="Calibri" w:hAnsi="Arial"/>
          <w:sz w:val="22"/>
          <w:szCs w:val="22"/>
          <w:lang w:eastAsia="en-US"/>
        </w:rPr>
        <w:t xml:space="preserve">odst. 2 až </w:t>
      </w:r>
      <w:r w:rsidR="00C2719A">
        <w:rPr>
          <w:rFonts w:ascii="Arial" w:eastAsia="Calibri" w:hAnsi="Arial"/>
          <w:sz w:val="22"/>
          <w:szCs w:val="22"/>
          <w:lang w:eastAsia="en-US"/>
        </w:rPr>
        <w:t>5</w:t>
      </w:r>
      <w:r w:rsidRPr="00C2719A">
        <w:rPr>
          <w:rFonts w:ascii="Arial" w:eastAsia="Calibri" w:hAnsi="Arial"/>
          <w:sz w:val="22"/>
          <w:szCs w:val="22"/>
          <w:lang w:eastAsia="en-US"/>
        </w:rPr>
        <w:t xml:space="preserve"> tohoto článku</w:t>
      </w:r>
      <w:r w:rsidRPr="00C2719A">
        <w:rPr>
          <w:rFonts w:ascii="Arial" w:hAnsi="Arial"/>
          <w:color w:val="000000"/>
          <w:sz w:val="22"/>
          <w:szCs w:val="22"/>
        </w:rPr>
        <w:t xml:space="preserve"> Smlouvy Zhotovitelem a Objednatel je oprávněn v případě porušení těchto smluvních povinností od Smlouvy odstoupit.</w:t>
      </w:r>
    </w:p>
    <w:p w:rsidR="00C36E54" w:rsidRPr="00034124" w:rsidRDefault="00C36E54" w:rsidP="00C36E54">
      <w:pPr>
        <w:ind w:left="360"/>
        <w:jc w:val="both"/>
        <w:rPr>
          <w:rFonts w:ascii="Arial" w:eastAsia="Calibri" w:hAnsi="Arial"/>
          <w:sz w:val="22"/>
          <w:szCs w:val="22"/>
          <w:lang w:eastAsia="en-US"/>
        </w:rPr>
      </w:pPr>
    </w:p>
    <w:p w:rsidR="00C36E54" w:rsidRPr="0007398C" w:rsidRDefault="00C36E54" w:rsidP="00385F22">
      <w:pPr>
        <w:numPr>
          <w:ilvl w:val="0"/>
          <w:numId w:val="10"/>
        </w:numPr>
        <w:jc w:val="both"/>
        <w:rPr>
          <w:rFonts w:ascii="Arial" w:eastAsia="Calibri" w:hAnsi="Arial"/>
          <w:sz w:val="22"/>
          <w:szCs w:val="22"/>
          <w:lang w:eastAsia="en-US"/>
        </w:rPr>
      </w:pPr>
      <w:r w:rsidRPr="00034124">
        <w:rPr>
          <w:rFonts w:ascii="Arial" w:eastAsia="Calibri" w:hAnsi="Arial"/>
          <w:sz w:val="22"/>
          <w:szCs w:val="22"/>
          <w:lang w:eastAsia="en-US"/>
        </w:rPr>
        <w:lastRenderedPageBreak/>
        <w:t xml:space="preserve">O dokončení a předání </w:t>
      </w:r>
      <w:r>
        <w:rPr>
          <w:rFonts w:ascii="Arial" w:eastAsia="Calibri" w:hAnsi="Arial"/>
          <w:sz w:val="22"/>
          <w:szCs w:val="22"/>
          <w:lang w:eastAsia="en-US"/>
        </w:rPr>
        <w:t xml:space="preserve">každé části </w:t>
      </w:r>
      <w:r w:rsidRPr="00034124">
        <w:rPr>
          <w:rFonts w:ascii="Arial" w:eastAsia="Calibri" w:hAnsi="Arial"/>
          <w:sz w:val="22"/>
          <w:szCs w:val="22"/>
          <w:lang w:eastAsia="en-US"/>
        </w:rPr>
        <w:t xml:space="preserve">plnění dle odst. </w:t>
      </w:r>
      <w:r>
        <w:rPr>
          <w:rFonts w:ascii="Arial" w:eastAsia="Calibri" w:hAnsi="Arial"/>
          <w:sz w:val="22"/>
          <w:szCs w:val="22"/>
          <w:lang w:eastAsia="en-US"/>
        </w:rPr>
        <w:t xml:space="preserve">2 až </w:t>
      </w:r>
      <w:r w:rsidR="00A4503D">
        <w:rPr>
          <w:rFonts w:ascii="Arial" w:eastAsia="Calibri" w:hAnsi="Arial"/>
          <w:sz w:val="22"/>
          <w:szCs w:val="22"/>
          <w:lang w:eastAsia="en-US"/>
        </w:rPr>
        <w:t>5</w:t>
      </w:r>
      <w:r w:rsidRPr="00034124">
        <w:rPr>
          <w:rFonts w:ascii="Arial" w:eastAsia="Calibri" w:hAnsi="Arial"/>
          <w:sz w:val="22"/>
          <w:szCs w:val="22"/>
          <w:lang w:eastAsia="en-US"/>
        </w:rPr>
        <w:t xml:space="preserve"> tohoto článku sepíší smluvní strany </w:t>
      </w:r>
      <w:r>
        <w:rPr>
          <w:rFonts w:ascii="Arial" w:eastAsia="Calibri" w:hAnsi="Arial"/>
          <w:sz w:val="22"/>
          <w:szCs w:val="22"/>
          <w:lang w:eastAsia="en-US"/>
        </w:rPr>
        <w:t xml:space="preserve">vždy </w:t>
      </w:r>
      <w:r w:rsidRPr="0007398C">
        <w:rPr>
          <w:rFonts w:ascii="Arial" w:eastAsia="Calibri" w:hAnsi="Arial"/>
          <w:sz w:val="22"/>
          <w:szCs w:val="22"/>
          <w:lang w:eastAsia="en-US"/>
        </w:rPr>
        <w:t>datovaný předávací protokol</w:t>
      </w:r>
      <w:r>
        <w:rPr>
          <w:rFonts w:ascii="Arial" w:eastAsia="Calibri" w:hAnsi="Arial"/>
          <w:sz w:val="22"/>
          <w:szCs w:val="22"/>
          <w:lang w:eastAsia="en-US"/>
        </w:rPr>
        <w:t xml:space="preserve"> podepsaný oprávněnou osobou jednat za Objednatele ve věcech realizace této Smlouvy a osobou oprávněnou jednat za Zhotovitele ve věcech technických</w:t>
      </w:r>
      <w:r w:rsidRPr="0007398C">
        <w:rPr>
          <w:rFonts w:ascii="Arial" w:eastAsia="Calibri" w:hAnsi="Arial"/>
          <w:sz w:val="22"/>
          <w:szCs w:val="22"/>
          <w:lang w:eastAsia="en-US"/>
        </w:rPr>
        <w:t xml:space="preserve">. </w:t>
      </w:r>
    </w:p>
    <w:p w:rsidR="00C36E54" w:rsidRPr="00034124" w:rsidRDefault="00C36E54" w:rsidP="00C36E54">
      <w:pPr>
        <w:ind w:left="360"/>
        <w:jc w:val="both"/>
        <w:rPr>
          <w:rFonts w:ascii="Arial" w:eastAsia="Calibri" w:hAnsi="Arial"/>
          <w:sz w:val="22"/>
          <w:szCs w:val="22"/>
          <w:lang w:eastAsia="en-US"/>
        </w:rPr>
      </w:pPr>
    </w:p>
    <w:p w:rsidR="00C36E54" w:rsidRPr="00034124" w:rsidRDefault="00C36E54" w:rsidP="00385F22">
      <w:pPr>
        <w:numPr>
          <w:ilvl w:val="0"/>
          <w:numId w:val="10"/>
        </w:numPr>
        <w:jc w:val="both"/>
        <w:rPr>
          <w:rFonts w:ascii="Arial" w:eastAsia="Calibri" w:hAnsi="Arial"/>
          <w:sz w:val="22"/>
          <w:szCs w:val="22"/>
          <w:lang w:eastAsia="en-US"/>
        </w:rPr>
      </w:pPr>
      <w:r w:rsidRPr="00034124">
        <w:rPr>
          <w:rFonts w:ascii="Arial" w:eastAsia="Calibri" w:hAnsi="Arial"/>
          <w:sz w:val="22"/>
          <w:szCs w:val="22"/>
          <w:lang w:eastAsia="en-US"/>
        </w:rPr>
        <w:t>Bude-li mít díl</w:t>
      </w:r>
      <w:r>
        <w:rPr>
          <w:rFonts w:ascii="Arial" w:eastAsia="Calibri" w:hAnsi="Arial"/>
          <w:sz w:val="22"/>
          <w:szCs w:val="22"/>
          <w:lang w:eastAsia="en-US"/>
        </w:rPr>
        <w:t>o, nebo jeho jednotlivé části</w:t>
      </w:r>
      <w:r w:rsidRPr="00034124">
        <w:rPr>
          <w:rFonts w:ascii="Arial" w:eastAsia="Calibri" w:hAnsi="Arial"/>
          <w:sz w:val="22"/>
          <w:szCs w:val="22"/>
          <w:lang w:eastAsia="en-US"/>
        </w:rPr>
        <w:t xml:space="preserve"> po dokončení v době předání ze strany </w:t>
      </w:r>
      <w:r>
        <w:rPr>
          <w:rFonts w:ascii="Arial" w:eastAsia="Calibri" w:hAnsi="Arial"/>
          <w:sz w:val="22"/>
          <w:szCs w:val="22"/>
          <w:lang w:eastAsia="en-US"/>
        </w:rPr>
        <w:t>Zhotovitel</w:t>
      </w:r>
      <w:r w:rsidRPr="00034124">
        <w:rPr>
          <w:rFonts w:ascii="Arial" w:eastAsia="Calibri" w:hAnsi="Arial"/>
          <w:sz w:val="22"/>
          <w:szCs w:val="22"/>
          <w:lang w:eastAsia="en-US"/>
        </w:rPr>
        <w:t xml:space="preserve">e jakékoliv zjevné vady, může jej </w:t>
      </w:r>
      <w:r>
        <w:rPr>
          <w:rFonts w:ascii="Arial" w:eastAsia="Calibri" w:hAnsi="Arial"/>
          <w:sz w:val="22"/>
          <w:szCs w:val="22"/>
          <w:lang w:eastAsia="en-US"/>
        </w:rPr>
        <w:t>Objednatel</w:t>
      </w:r>
      <w:r w:rsidRPr="00034124">
        <w:rPr>
          <w:rFonts w:ascii="Arial" w:eastAsia="Calibri" w:hAnsi="Arial"/>
          <w:sz w:val="22"/>
          <w:szCs w:val="22"/>
          <w:lang w:eastAsia="en-US"/>
        </w:rPr>
        <w:t xml:space="preserve"> převzít s výhradami. </w:t>
      </w:r>
      <w:r>
        <w:rPr>
          <w:rFonts w:ascii="Arial" w:eastAsia="Calibri" w:hAnsi="Arial"/>
          <w:sz w:val="22"/>
          <w:szCs w:val="22"/>
          <w:lang w:eastAsia="en-US"/>
        </w:rPr>
        <w:t>Objednatel</w:t>
      </w:r>
      <w:r w:rsidRPr="00034124">
        <w:rPr>
          <w:rFonts w:ascii="Arial" w:eastAsia="Calibri" w:hAnsi="Arial"/>
          <w:sz w:val="22"/>
          <w:szCs w:val="22"/>
          <w:lang w:eastAsia="en-US"/>
        </w:rPr>
        <w:t xml:space="preserve"> je podle své volby oprávněn odmítnout převzetí díla</w:t>
      </w:r>
      <w:r>
        <w:rPr>
          <w:rFonts w:ascii="Arial" w:eastAsia="Calibri" w:hAnsi="Arial"/>
          <w:sz w:val="22"/>
          <w:szCs w:val="22"/>
          <w:lang w:eastAsia="en-US"/>
        </w:rPr>
        <w:t xml:space="preserve"> nebo jeho části</w:t>
      </w:r>
      <w:r w:rsidRPr="00034124">
        <w:rPr>
          <w:rFonts w:ascii="Arial" w:eastAsia="Calibri" w:hAnsi="Arial"/>
          <w:sz w:val="22"/>
          <w:szCs w:val="22"/>
          <w:lang w:eastAsia="en-US"/>
        </w:rPr>
        <w:t xml:space="preserve">, v situaci, kdy se bude jednat o vady, které samy o sobě nebo ve spojení s jinými brání naplnění účelu této </w:t>
      </w:r>
      <w:r>
        <w:rPr>
          <w:rFonts w:ascii="Arial" w:eastAsia="Calibri" w:hAnsi="Arial"/>
          <w:sz w:val="22"/>
          <w:szCs w:val="22"/>
          <w:lang w:eastAsia="en-US"/>
        </w:rPr>
        <w:t>Smlouvy</w:t>
      </w:r>
      <w:r w:rsidRPr="00034124">
        <w:rPr>
          <w:rFonts w:ascii="Arial" w:eastAsia="Calibri" w:hAnsi="Arial"/>
          <w:sz w:val="22"/>
          <w:szCs w:val="22"/>
          <w:lang w:eastAsia="en-US"/>
        </w:rPr>
        <w:t>.</w:t>
      </w:r>
    </w:p>
    <w:p w:rsidR="00C36E54" w:rsidRPr="00034124" w:rsidRDefault="00C36E54" w:rsidP="00C36E54">
      <w:pPr>
        <w:ind w:left="360"/>
        <w:jc w:val="both"/>
        <w:rPr>
          <w:rFonts w:ascii="Arial" w:eastAsia="Calibri" w:hAnsi="Arial"/>
          <w:sz w:val="22"/>
          <w:szCs w:val="22"/>
          <w:lang w:eastAsia="en-US"/>
        </w:rPr>
      </w:pPr>
    </w:p>
    <w:p w:rsidR="00C36E54" w:rsidRPr="00686541" w:rsidRDefault="00C36E54" w:rsidP="00385F22">
      <w:pPr>
        <w:numPr>
          <w:ilvl w:val="0"/>
          <w:numId w:val="10"/>
        </w:numPr>
        <w:jc w:val="both"/>
        <w:rPr>
          <w:rFonts w:ascii="Arial" w:eastAsia="Calibri" w:hAnsi="Arial"/>
          <w:sz w:val="22"/>
          <w:szCs w:val="22"/>
          <w:lang w:eastAsia="en-US"/>
        </w:rPr>
      </w:pPr>
      <w:r w:rsidRPr="00034124">
        <w:rPr>
          <w:rFonts w:ascii="Arial" w:eastAsia="Calibri" w:hAnsi="Arial"/>
          <w:sz w:val="22"/>
          <w:szCs w:val="22"/>
          <w:lang w:eastAsia="en-US"/>
        </w:rPr>
        <w:t xml:space="preserve">Smluvní strany si ujednaly, že ustanovení § 2609 občanského zákoníku o svépomocném prodeji se v případě prodlení </w:t>
      </w:r>
      <w:r>
        <w:rPr>
          <w:rFonts w:ascii="Arial" w:eastAsia="Calibri" w:hAnsi="Arial"/>
          <w:sz w:val="22"/>
          <w:szCs w:val="22"/>
          <w:lang w:eastAsia="en-US"/>
        </w:rPr>
        <w:t>Objednatel</w:t>
      </w:r>
      <w:r w:rsidRPr="00034124">
        <w:rPr>
          <w:rFonts w:ascii="Arial" w:eastAsia="Calibri" w:hAnsi="Arial"/>
          <w:sz w:val="22"/>
          <w:szCs w:val="22"/>
          <w:lang w:eastAsia="en-US"/>
        </w:rPr>
        <w:t>e s převzetím kterékoliv části díla nepoužije.</w:t>
      </w:r>
    </w:p>
    <w:p w:rsidR="00C36E54" w:rsidRPr="00034124" w:rsidRDefault="00C36E54" w:rsidP="00C36E54">
      <w:pPr>
        <w:jc w:val="center"/>
        <w:rPr>
          <w:rFonts w:ascii="Arial" w:eastAsia="Calibri" w:hAnsi="Arial"/>
          <w:b/>
          <w:sz w:val="22"/>
          <w:szCs w:val="22"/>
          <w:lang w:eastAsia="en-US"/>
        </w:rPr>
      </w:pPr>
    </w:p>
    <w:p w:rsidR="00C36E54" w:rsidRPr="00034124" w:rsidRDefault="00C36E54" w:rsidP="00C36E54">
      <w:pPr>
        <w:jc w:val="center"/>
        <w:rPr>
          <w:rFonts w:ascii="Arial" w:eastAsia="Calibri" w:hAnsi="Arial"/>
          <w:b/>
          <w:sz w:val="22"/>
          <w:szCs w:val="22"/>
          <w:lang w:eastAsia="en-US"/>
        </w:rPr>
      </w:pPr>
      <w:r w:rsidRPr="00034124">
        <w:rPr>
          <w:rFonts w:ascii="Arial" w:eastAsia="Calibri" w:hAnsi="Arial"/>
          <w:b/>
          <w:sz w:val="22"/>
          <w:szCs w:val="22"/>
          <w:lang w:eastAsia="en-US"/>
        </w:rPr>
        <w:t>IV.</w:t>
      </w:r>
    </w:p>
    <w:p w:rsidR="00C36E54" w:rsidRPr="00034124" w:rsidRDefault="00C36E54" w:rsidP="00C36E54">
      <w:pPr>
        <w:jc w:val="center"/>
        <w:rPr>
          <w:rFonts w:ascii="Arial" w:eastAsia="Calibri" w:hAnsi="Arial"/>
          <w:b/>
          <w:sz w:val="22"/>
          <w:szCs w:val="22"/>
          <w:lang w:eastAsia="en-US"/>
        </w:rPr>
      </w:pPr>
      <w:r w:rsidRPr="00034124">
        <w:rPr>
          <w:rFonts w:ascii="Arial" w:eastAsia="Calibri" w:hAnsi="Arial"/>
          <w:b/>
          <w:sz w:val="22"/>
          <w:szCs w:val="22"/>
          <w:lang w:eastAsia="en-US"/>
        </w:rPr>
        <w:t>Cena za dílo</w:t>
      </w:r>
    </w:p>
    <w:p w:rsidR="00C36E54" w:rsidRPr="00034124" w:rsidRDefault="00C36E54" w:rsidP="00C36E54">
      <w:pPr>
        <w:jc w:val="both"/>
        <w:rPr>
          <w:rFonts w:ascii="Arial" w:eastAsia="Calibri" w:hAnsi="Arial"/>
          <w:sz w:val="22"/>
          <w:szCs w:val="22"/>
          <w:lang w:eastAsia="en-US"/>
        </w:rPr>
      </w:pPr>
    </w:p>
    <w:p w:rsidR="00C36E54" w:rsidRPr="00A26103" w:rsidRDefault="00C36E54" w:rsidP="00385F22">
      <w:pPr>
        <w:pStyle w:val="Odstavecseseznamem"/>
        <w:numPr>
          <w:ilvl w:val="0"/>
          <w:numId w:val="23"/>
        </w:numPr>
        <w:contextualSpacing w:val="0"/>
        <w:jc w:val="both"/>
        <w:rPr>
          <w:rFonts w:ascii="Arial" w:hAnsi="Arial"/>
          <w:b/>
          <w:sz w:val="22"/>
          <w:szCs w:val="22"/>
        </w:rPr>
      </w:pPr>
      <w:r w:rsidRPr="00A26103">
        <w:rPr>
          <w:rFonts w:ascii="Arial" w:hAnsi="Arial"/>
          <w:sz w:val="22"/>
        </w:rPr>
        <w:t xml:space="preserve">Celková cena za dílo je smluvními stranami sjednána dohodou v souladu s ustanovením § 2 zákona č. 526/1990 Sb., o cenách, ve znění pozdějších předpisů, a činí </w:t>
      </w:r>
      <w:r>
        <w:rPr>
          <w:rFonts w:ascii="Arial" w:hAnsi="Arial"/>
          <w:sz w:val="22"/>
        </w:rPr>
        <w:t xml:space="preserve">celkem </w:t>
      </w:r>
      <w:r>
        <w:rPr>
          <w:rFonts w:ascii="Arial" w:hAnsi="Arial"/>
          <w:sz w:val="22"/>
        </w:rPr>
        <w:br/>
      </w:r>
      <w:r w:rsidRPr="001F02B4">
        <w:rPr>
          <w:rFonts w:ascii="Arial" w:hAnsi="Arial"/>
          <w:b/>
          <w:sz w:val="22"/>
          <w:szCs w:val="22"/>
          <w:highlight w:val="yellow"/>
        </w:rPr>
        <w:t>(</w:t>
      </w:r>
      <w:r w:rsidRPr="001F02B4">
        <w:rPr>
          <w:rFonts w:ascii="Arial" w:hAnsi="Arial"/>
          <w:b/>
          <w:i/>
          <w:sz w:val="22"/>
          <w:szCs w:val="22"/>
          <w:highlight w:val="yellow"/>
        </w:rPr>
        <w:t>doplní dodavatel</w:t>
      </w:r>
      <w:r w:rsidRPr="001F02B4">
        <w:rPr>
          <w:rFonts w:ascii="Arial" w:hAnsi="Arial"/>
          <w:b/>
          <w:sz w:val="22"/>
          <w:szCs w:val="22"/>
          <w:highlight w:val="yellow"/>
        </w:rPr>
        <w:t>)</w:t>
      </w:r>
      <w:r w:rsidRPr="001F02B4">
        <w:rPr>
          <w:rFonts w:ascii="Arial" w:hAnsi="Arial"/>
          <w:b/>
          <w:sz w:val="22"/>
          <w:szCs w:val="22"/>
        </w:rPr>
        <w:t xml:space="preserve"> </w:t>
      </w:r>
      <w:r w:rsidRPr="001F02B4">
        <w:rPr>
          <w:rFonts w:ascii="Arial" w:hAnsi="Arial"/>
          <w:sz w:val="22"/>
          <w:szCs w:val="22"/>
        </w:rPr>
        <w:t xml:space="preserve">Kč bez DPH, </w:t>
      </w:r>
      <w:r w:rsidRPr="001F02B4">
        <w:rPr>
          <w:rFonts w:ascii="Arial" w:hAnsi="Arial"/>
          <w:b/>
          <w:sz w:val="22"/>
          <w:szCs w:val="22"/>
          <w:highlight w:val="yellow"/>
        </w:rPr>
        <w:t>(</w:t>
      </w:r>
      <w:r w:rsidRPr="001F02B4">
        <w:rPr>
          <w:rFonts w:ascii="Arial" w:hAnsi="Arial"/>
          <w:b/>
          <w:i/>
          <w:sz w:val="22"/>
          <w:szCs w:val="22"/>
          <w:highlight w:val="yellow"/>
        </w:rPr>
        <w:t>doplní dodavatel</w:t>
      </w:r>
      <w:r w:rsidRPr="001F02B4">
        <w:rPr>
          <w:rFonts w:ascii="Arial" w:hAnsi="Arial"/>
          <w:b/>
          <w:sz w:val="22"/>
          <w:szCs w:val="22"/>
          <w:highlight w:val="yellow"/>
        </w:rPr>
        <w:t>)</w:t>
      </w:r>
      <w:r w:rsidRPr="001F02B4">
        <w:rPr>
          <w:rFonts w:ascii="Arial" w:hAnsi="Arial"/>
          <w:b/>
          <w:sz w:val="22"/>
          <w:szCs w:val="22"/>
        </w:rPr>
        <w:t xml:space="preserve"> </w:t>
      </w:r>
      <w:r w:rsidRPr="001F02B4">
        <w:rPr>
          <w:rFonts w:ascii="Arial" w:hAnsi="Arial"/>
          <w:sz w:val="22"/>
          <w:szCs w:val="22"/>
        </w:rPr>
        <w:t>včetně DPH, z toho DPH 21% ve výši</w:t>
      </w:r>
      <w:r w:rsidRPr="001F02B4">
        <w:rPr>
          <w:rFonts w:ascii="Arial" w:hAnsi="Arial"/>
          <w:b/>
          <w:sz w:val="22"/>
          <w:szCs w:val="22"/>
        </w:rPr>
        <w:t xml:space="preserve"> </w:t>
      </w:r>
      <w:r w:rsidRPr="001F02B4">
        <w:rPr>
          <w:rFonts w:ascii="Arial" w:hAnsi="Arial"/>
          <w:b/>
          <w:sz w:val="22"/>
          <w:szCs w:val="22"/>
          <w:highlight w:val="yellow"/>
        </w:rPr>
        <w:t>(</w:t>
      </w:r>
      <w:r w:rsidRPr="001F02B4">
        <w:rPr>
          <w:rFonts w:ascii="Arial" w:hAnsi="Arial"/>
          <w:b/>
          <w:i/>
          <w:sz w:val="22"/>
          <w:szCs w:val="22"/>
          <w:highlight w:val="yellow"/>
        </w:rPr>
        <w:t>doplní dodavatel</w:t>
      </w:r>
      <w:r w:rsidRPr="001F02B4">
        <w:rPr>
          <w:rFonts w:ascii="Arial" w:hAnsi="Arial"/>
          <w:b/>
          <w:sz w:val="22"/>
          <w:szCs w:val="22"/>
          <w:highlight w:val="yellow"/>
        </w:rPr>
        <w:t>)</w:t>
      </w:r>
      <w:r w:rsidRPr="001F02B4">
        <w:rPr>
          <w:rFonts w:ascii="Arial" w:hAnsi="Arial"/>
          <w:b/>
          <w:sz w:val="22"/>
          <w:szCs w:val="22"/>
        </w:rPr>
        <w:t xml:space="preserve"> </w:t>
      </w:r>
      <w:r w:rsidRPr="001F02B4">
        <w:rPr>
          <w:rFonts w:ascii="Arial" w:hAnsi="Arial"/>
          <w:sz w:val="22"/>
          <w:szCs w:val="22"/>
        </w:rPr>
        <w:t>Kč</w:t>
      </w:r>
      <w:r>
        <w:rPr>
          <w:rFonts w:ascii="Arial" w:hAnsi="Arial"/>
          <w:sz w:val="22"/>
        </w:rPr>
        <w:t xml:space="preserve">. </w:t>
      </w:r>
      <w:r>
        <w:rPr>
          <w:rFonts w:ascii="Arial" w:hAnsi="Arial"/>
          <w:sz w:val="22"/>
          <w:szCs w:val="22"/>
        </w:rPr>
        <w:t>K jejím níže uvedeným částem bude připočítávána daň z přidané hodnoty v zákonné sazbě, účinné ke dni uskutečnění příslušného zdanitelného plnění.</w:t>
      </w:r>
    </w:p>
    <w:p w:rsidR="00C36E54" w:rsidRPr="00F60B0A" w:rsidRDefault="00C36E54" w:rsidP="00C36E54">
      <w:pPr>
        <w:jc w:val="both"/>
        <w:rPr>
          <w:rFonts w:ascii="Arial" w:hAnsi="Arial"/>
          <w:b/>
          <w:sz w:val="22"/>
          <w:szCs w:val="22"/>
        </w:rPr>
      </w:pPr>
    </w:p>
    <w:p w:rsidR="00C36E54" w:rsidRPr="00A26103" w:rsidRDefault="00C36E54" w:rsidP="00385F22">
      <w:pPr>
        <w:pStyle w:val="Odstavecseseznamem"/>
        <w:numPr>
          <w:ilvl w:val="0"/>
          <w:numId w:val="23"/>
        </w:numPr>
        <w:ind w:left="284" w:hanging="284"/>
        <w:contextualSpacing w:val="0"/>
        <w:jc w:val="both"/>
        <w:rPr>
          <w:rFonts w:ascii="Arial" w:hAnsi="Arial"/>
          <w:b/>
          <w:sz w:val="22"/>
          <w:szCs w:val="22"/>
        </w:rPr>
      </w:pPr>
      <w:r>
        <w:rPr>
          <w:rFonts w:ascii="Arial" w:hAnsi="Arial"/>
          <w:sz w:val="22"/>
          <w:szCs w:val="22"/>
        </w:rPr>
        <w:t>Výše uvedená cena za dílo sestává z níže uvedených částí:</w:t>
      </w:r>
    </w:p>
    <w:p w:rsidR="00C36E54" w:rsidRPr="00A26103" w:rsidRDefault="00C36E54" w:rsidP="00C36E54">
      <w:pPr>
        <w:rPr>
          <w:rFonts w:ascii="Arial" w:hAnsi="Arial"/>
          <w:b/>
          <w:sz w:val="22"/>
          <w:szCs w:val="22"/>
        </w:rPr>
      </w:pPr>
    </w:p>
    <w:p w:rsidR="00C36E54" w:rsidRPr="00A26103" w:rsidRDefault="00C36E54" w:rsidP="00C36E54">
      <w:pPr>
        <w:ind w:left="1050" w:hanging="341"/>
        <w:jc w:val="both"/>
        <w:rPr>
          <w:rFonts w:ascii="Arial" w:hAnsi="Arial"/>
          <w:sz w:val="22"/>
          <w:szCs w:val="22"/>
        </w:rPr>
      </w:pPr>
      <w:r w:rsidRPr="00A26103">
        <w:rPr>
          <w:rFonts w:ascii="Arial" w:hAnsi="Arial"/>
          <w:sz w:val="22"/>
          <w:szCs w:val="22"/>
        </w:rPr>
        <w:t xml:space="preserve">a) </w:t>
      </w:r>
      <w:r w:rsidRPr="00A26103">
        <w:rPr>
          <w:rFonts w:ascii="Arial" w:hAnsi="Arial"/>
          <w:sz w:val="22"/>
          <w:szCs w:val="22"/>
        </w:rPr>
        <w:tab/>
        <w:t xml:space="preserve">cena </w:t>
      </w:r>
      <w:r>
        <w:rPr>
          <w:rFonts w:ascii="Arial" w:hAnsi="Arial"/>
          <w:sz w:val="22"/>
          <w:szCs w:val="22"/>
        </w:rPr>
        <w:t xml:space="preserve">za </w:t>
      </w:r>
      <w:r>
        <w:rPr>
          <w:rFonts w:ascii="Arial" w:hAnsi="Arial"/>
          <w:b/>
          <w:sz w:val="22"/>
          <w:szCs w:val="22"/>
        </w:rPr>
        <w:t>část díla odpovídající</w:t>
      </w:r>
      <w:r w:rsidRPr="00A26103">
        <w:rPr>
          <w:rFonts w:ascii="Arial" w:hAnsi="Arial"/>
          <w:sz w:val="22"/>
          <w:szCs w:val="22"/>
        </w:rPr>
        <w:t xml:space="preserve"> </w:t>
      </w:r>
      <w:r w:rsidRPr="002F49EC">
        <w:rPr>
          <w:rFonts w:ascii="Arial" w:hAnsi="Arial"/>
          <w:sz w:val="22"/>
          <w:szCs w:val="22"/>
        </w:rPr>
        <w:t xml:space="preserve">článku II. odst. </w:t>
      </w:r>
      <w:proofErr w:type="gramStart"/>
      <w:r w:rsidRPr="002F49EC">
        <w:rPr>
          <w:rFonts w:ascii="Arial" w:hAnsi="Arial"/>
          <w:sz w:val="22"/>
          <w:szCs w:val="22"/>
        </w:rPr>
        <w:t>2</w:t>
      </w:r>
      <w:r>
        <w:rPr>
          <w:rFonts w:ascii="Arial" w:hAnsi="Arial"/>
          <w:sz w:val="22"/>
          <w:szCs w:val="22"/>
        </w:rPr>
        <w:t>.</w:t>
      </w:r>
      <w:r w:rsidRPr="002F49EC">
        <w:rPr>
          <w:rFonts w:ascii="Arial" w:hAnsi="Arial"/>
          <w:sz w:val="22"/>
          <w:szCs w:val="22"/>
        </w:rPr>
        <w:t>1</w:t>
      </w:r>
      <w:r>
        <w:rPr>
          <w:rFonts w:ascii="Arial" w:hAnsi="Arial"/>
          <w:sz w:val="22"/>
          <w:szCs w:val="22"/>
        </w:rPr>
        <w:t>. této</w:t>
      </w:r>
      <w:proofErr w:type="gramEnd"/>
      <w:r w:rsidRPr="002F49EC">
        <w:rPr>
          <w:rFonts w:ascii="Arial" w:hAnsi="Arial"/>
          <w:sz w:val="22"/>
          <w:szCs w:val="22"/>
        </w:rPr>
        <w:t xml:space="preserve"> </w:t>
      </w:r>
      <w:r>
        <w:rPr>
          <w:rFonts w:ascii="Arial" w:hAnsi="Arial"/>
          <w:sz w:val="22"/>
          <w:szCs w:val="22"/>
        </w:rPr>
        <w:t xml:space="preserve">Smlouvy </w:t>
      </w:r>
      <w:r w:rsidRPr="00A26103">
        <w:rPr>
          <w:rFonts w:ascii="Arial" w:hAnsi="Arial"/>
          <w:sz w:val="22"/>
          <w:szCs w:val="22"/>
        </w:rPr>
        <w:t xml:space="preserve">činí </w:t>
      </w:r>
      <w:r>
        <w:rPr>
          <w:rFonts w:ascii="Arial" w:hAnsi="Arial"/>
          <w:b/>
          <w:sz w:val="22"/>
          <w:highlight w:val="yellow"/>
        </w:rPr>
        <w:t>(doplní dodavatel</w:t>
      </w:r>
      <w:r w:rsidRPr="0007398C">
        <w:rPr>
          <w:rFonts w:ascii="Arial" w:hAnsi="Arial"/>
          <w:b/>
          <w:sz w:val="22"/>
          <w:highlight w:val="yellow"/>
        </w:rPr>
        <w:t>)</w:t>
      </w:r>
      <w:r>
        <w:rPr>
          <w:rFonts w:ascii="Arial" w:hAnsi="Arial"/>
          <w:sz w:val="22"/>
          <w:szCs w:val="22"/>
        </w:rPr>
        <w:t>,-</w:t>
      </w:r>
      <w:r w:rsidRPr="00A26103">
        <w:rPr>
          <w:rFonts w:ascii="Arial" w:hAnsi="Arial"/>
          <w:sz w:val="22"/>
          <w:szCs w:val="22"/>
        </w:rPr>
        <w:t xml:space="preserve"> Kč bez DPH, </w:t>
      </w:r>
      <w:r w:rsidRPr="001F02B4">
        <w:rPr>
          <w:rFonts w:ascii="Arial" w:hAnsi="Arial"/>
          <w:b/>
          <w:sz w:val="22"/>
          <w:szCs w:val="22"/>
          <w:highlight w:val="yellow"/>
        </w:rPr>
        <w:t>(</w:t>
      </w:r>
      <w:r w:rsidRPr="001F02B4">
        <w:rPr>
          <w:rFonts w:ascii="Arial" w:hAnsi="Arial"/>
          <w:b/>
          <w:i/>
          <w:sz w:val="22"/>
          <w:szCs w:val="22"/>
          <w:highlight w:val="yellow"/>
        </w:rPr>
        <w:t>doplní dodavatel</w:t>
      </w:r>
      <w:r w:rsidRPr="001F02B4">
        <w:rPr>
          <w:rFonts w:ascii="Arial" w:hAnsi="Arial"/>
          <w:b/>
          <w:sz w:val="22"/>
          <w:szCs w:val="22"/>
          <w:highlight w:val="yellow"/>
        </w:rPr>
        <w:t>)</w:t>
      </w:r>
      <w:r w:rsidRPr="001F02B4">
        <w:rPr>
          <w:rFonts w:ascii="Arial" w:hAnsi="Arial"/>
          <w:b/>
          <w:sz w:val="22"/>
          <w:szCs w:val="22"/>
        </w:rPr>
        <w:t xml:space="preserve"> </w:t>
      </w:r>
      <w:r w:rsidRPr="001F02B4">
        <w:rPr>
          <w:rFonts w:ascii="Arial" w:hAnsi="Arial"/>
          <w:sz w:val="22"/>
          <w:szCs w:val="22"/>
        </w:rPr>
        <w:t>včetně DPH, z toho DPH 21% ve výši</w:t>
      </w:r>
      <w:r w:rsidRPr="001F02B4">
        <w:rPr>
          <w:rFonts w:ascii="Arial" w:hAnsi="Arial"/>
          <w:b/>
          <w:sz w:val="22"/>
          <w:szCs w:val="22"/>
        </w:rPr>
        <w:t xml:space="preserve"> </w:t>
      </w:r>
      <w:r w:rsidRPr="001F02B4">
        <w:rPr>
          <w:rFonts w:ascii="Arial" w:hAnsi="Arial"/>
          <w:b/>
          <w:sz w:val="22"/>
          <w:szCs w:val="22"/>
          <w:highlight w:val="yellow"/>
        </w:rPr>
        <w:t>(</w:t>
      </w:r>
      <w:r w:rsidRPr="001F02B4">
        <w:rPr>
          <w:rFonts w:ascii="Arial" w:hAnsi="Arial"/>
          <w:b/>
          <w:i/>
          <w:sz w:val="22"/>
          <w:szCs w:val="22"/>
          <w:highlight w:val="yellow"/>
        </w:rPr>
        <w:t>doplní dodavatel</w:t>
      </w:r>
      <w:r w:rsidRPr="001F02B4">
        <w:rPr>
          <w:rFonts w:ascii="Arial" w:hAnsi="Arial"/>
          <w:b/>
          <w:sz w:val="22"/>
          <w:szCs w:val="22"/>
          <w:highlight w:val="yellow"/>
        </w:rPr>
        <w:t>)</w:t>
      </w:r>
      <w:r w:rsidRPr="001F02B4">
        <w:rPr>
          <w:rFonts w:ascii="Arial" w:hAnsi="Arial"/>
          <w:b/>
          <w:sz w:val="22"/>
          <w:szCs w:val="22"/>
        </w:rPr>
        <w:t xml:space="preserve"> </w:t>
      </w:r>
      <w:r w:rsidRPr="001F02B4">
        <w:rPr>
          <w:rFonts w:ascii="Arial" w:hAnsi="Arial"/>
          <w:sz w:val="22"/>
          <w:szCs w:val="22"/>
        </w:rPr>
        <w:t>Kč</w:t>
      </w:r>
      <w:r>
        <w:rPr>
          <w:rFonts w:ascii="Arial" w:hAnsi="Arial"/>
          <w:sz w:val="22"/>
          <w:szCs w:val="22"/>
        </w:rPr>
        <w:t>;</w:t>
      </w:r>
    </w:p>
    <w:p w:rsidR="00C36E54" w:rsidRPr="00A26103" w:rsidRDefault="00C36E54" w:rsidP="00C36E54">
      <w:pPr>
        <w:pStyle w:val="Odstavecseseznamem"/>
        <w:ind w:left="1050"/>
        <w:jc w:val="both"/>
        <w:rPr>
          <w:rFonts w:ascii="Arial" w:hAnsi="Arial"/>
          <w:sz w:val="22"/>
          <w:szCs w:val="22"/>
        </w:rPr>
      </w:pPr>
    </w:p>
    <w:p w:rsidR="00C36E54" w:rsidRPr="00A26103" w:rsidRDefault="00C36E54" w:rsidP="00C36E54">
      <w:pPr>
        <w:ind w:left="792"/>
        <w:contextualSpacing/>
        <w:jc w:val="both"/>
        <w:rPr>
          <w:rFonts w:ascii="Arial" w:hAnsi="Arial"/>
          <w:sz w:val="22"/>
          <w:szCs w:val="22"/>
        </w:rPr>
      </w:pPr>
      <w:r w:rsidRPr="00A26103">
        <w:rPr>
          <w:rFonts w:ascii="Arial" w:hAnsi="Arial"/>
          <w:sz w:val="22"/>
          <w:szCs w:val="22"/>
        </w:rPr>
        <w:t xml:space="preserve">b) cena za </w:t>
      </w:r>
      <w:r>
        <w:rPr>
          <w:rFonts w:ascii="Arial" w:hAnsi="Arial"/>
          <w:b/>
          <w:sz w:val="22"/>
          <w:szCs w:val="22"/>
        </w:rPr>
        <w:t>část díla odpovídající</w:t>
      </w:r>
      <w:r w:rsidRPr="00A26103">
        <w:rPr>
          <w:rFonts w:ascii="Arial" w:hAnsi="Arial"/>
          <w:sz w:val="22"/>
          <w:szCs w:val="22"/>
        </w:rPr>
        <w:t xml:space="preserve"> </w:t>
      </w:r>
      <w:r w:rsidRPr="002F49EC">
        <w:rPr>
          <w:rFonts w:ascii="Arial" w:hAnsi="Arial"/>
          <w:sz w:val="22"/>
          <w:szCs w:val="22"/>
        </w:rPr>
        <w:t xml:space="preserve">článku II. odst. </w:t>
      </w:r>
      <w:proofErr w:type="gramStart"/>
      <w:r w:rsidRPr="002F49EC">
        <w:rPr>
          <w:rFonts w:ascii="Arial" w:hAnsi="Arial"/>
          <w:sz w:val="22"/>
          <w:szCs w:val="22"/>
        </w:rPr>
        <w:t>2</w:t>
      </w:r>
      <w:r>
        <w:rPr>
          <w:rFonts w:ascii="Arial" w:hAnsi="Arial"/>
          <w:sz w:val="22"/>
          <w:szCs w:val="22"/>
        </w:rPr>
        <w:t>.2. této</w:t>
      </w:r>
      <w:proofErr w:type="gramEnd"/>
      <w:r w:rsidRPr="002F49EC">
        <w:rPr>
          <w:rFonts w:ascii="Arial" w:hAnsi="Arial"/>
          <w:sz w:val="22"/>
          <w:szCs w:val="22"/>
        </w:rPr>
        <w:t xml:space="preserve"> </w:t>
      </w:r>
      <w:r>
        <w:rPr>
          <w:rFonts w:ascii="Arial" w:hAnsi="Arial"/>
          <w:sz w:val="22"/>
          <w:szCs w:val="22"/>
        </w:rPr>
        <w:t xml:space="preserve">Smlouvy </w:t>
      </w:r>
      <w:r w:rsidRPr="00A26103">
        <w:rPr>
          <w:rFonts w:ascii="Arial" w:hAnsi="Arial"/>
          <w:sz w:val="22"/>
          <w:szCs w:val="22"/>
        </w:rPr>
        <w:t xml:space="preserve">činí </w:t>
      </w:r>
      <w:r>
        <w:rPr>
          <w:rFonts w:ascii="Arial" w:hAnsi="Arial"/>
          <w:b/>
          <w:sz w:val="22"/>
          <w:highlight w:val="yellow"/>
        </w:rPr>
        <w:t>(doplní dodavatel</w:t>
      </w:r>
      <w:r w:rsidRPr="0007398C">
        <w:rPr>
          <w:rFonts w:ascii="Arial" w:hAnsi="Arial"/>
          <w:b/>
          <w:sz w:val="22"/>
          <w:highlight w:val="yellow"/>
        </w:rPr>
        <w:t>)</w:t>
      </w:r>
      <w:r>
        <w:rPr>
          <w:rFonts w:ascii="Arial" w:hAnsi="Arial"/>
          <w:sz w:val="22"/>
          <w:szCs w:val="22"/>
        </w:rPr>
        <w:t>,-</w:t>
      </w:r>
      <w:r w:rsidRPr="00A26103">
        <w:rPr>
          <w:rFonts w:ascii="Arial" w:hAnsi="Arial"/>
          <w:sz w:val="22"/>
          <w:szCs w:val="22"/>
        </w:rPr>
        <w:t xml:space="preserve"> Kč bez DPH, </w:t>
      </w:r>
      <w:r w:rsidRPr="001F02B4">
        <w:rPr>
          <w:rFonts w:ascii="Arial" w:hAnsi="Arial"/>
          <w:b/>
          <w:sz w:val="22"/>
          <w:szCs w:val="22"/>
          <w:highlight w:val="yellow"/>
        </w:rPr>
        <w:t>(</w:t>
      </w:r>
      <w:r w:rsidRPr="001F02B4">
        <w:rPr>
          <w:rFonts w:ascii="Arial" w:hAnsi="Arial"/>
          <w:b/>
          <w:i/>
          <w:sz w:val="22"/>
          <w:szCs w:val="22"/>
          <w:highlight w:val="yellow"/>
        </w:rPr>
        <w:t>doplní dodavatel</w:t>
      </w:r>
      <w:r w:rsidRPr="001F02B4">
        <w:rPr>
          <w:rFonts w:ascii="Arial" w:hAnsi="Arial"/>
          <w:b/>
          <w:sz w:val="22"/>
          <w:szCs w:val="22"/>
          <w:highlight w:val="yellow"/>
        </w:rPr>
        <w:t>)</w:t>
      </w:r>
      <w:r w:rsidRPr="001F02B4">
        <w:rPr>
          <w:rFonts w:ascii="Arial" w:hAnsi="Arial"/>
          <w:b/>
          <w:sz w:val="22"/>
          <w:szCs w:val="22"/>
        </w:rPr>
        <w:t xml:space="preserve"> </w:t>
      </w:r>
      <w:r w:rsidRPr="001F02B4">
        <w:rPr>
          <w:rFonts w:ascii="Arial" w:hAnsi="Arial"/>
          <w:sz w:val="22"/>
          <w:szCs w:val="22"/>
        </w:rPr>
        <w:t>včetně DPH, z toho DPH 21% ve výši</w:t>
      </w:r>
      <w:r w:rsidRPr="001F02B4">
        <w:rPr>
          <w:rFonts w:ascii="Arial" w:hAnsi="Arial"/>
          <w:b/>
          <w:sz w:val="22"/>
          <w:szCs w:val="22"/>
        </w:rPr>
        <w:t xml:space="preserve"> </w:t>
      </w:r>
      <w:r w:rsidRPr="001F02B4">
        <w:rPr>
          <w:rFonts w:ascii="Arial" w:hAnsi="Arial"/>
          <w:b/>
          <w:sz w:val="22"/>
          <w:szCs w:val="22"/>
          <w:highlight w:val="yellow"/>
        </w:rPr>
        <w:t>(</w:t>
      </w:r>
      <w:r w:rsidRPr="001F02B4">
        <w:rPr>
          <w:rFonts w:ascii="Arial" w:hAnsi="Arial"/>
          <w:b/>
          <w:i/>
          <w:sz w:val="22"/>
          <w:szCs w:val="22"/>
          <w:highlight w:val="yellow"/>
        </w:rPr>
        <w:t>doplní dodavatel</w:t>
      </w:r>
      <w:r w:rsidRPr="001F02B4">
        <w:rPr>
          <w:rFonts w:ascii="Arial" w:hAnsi="Arial"/>
          <w:b/>
          <w:sz w:val="22"/>
          <w:szCs w:val="22"/>
          <w:highlight w:val="yellow"/>
        </w:rPr>
        <w:t>)</w:t>
      </w:r>
      <w:r w:rsidRPr="001F02B4">
        <w:rPr>
          <w:rFonts w:ascii="Arial" w:hAnsi="Arial"/>
          <w:b/>
          <w:sz w:val="22"/>
          <w:szCs w:val="22"/>
        </w:rPr>
        <w:t xml:space="preserve"> </w:t>
      </w:r>
      <w:r w:rsidRPr="001F02B4">
        <w:rPr>
          <w:rFonts w:ascii="Arial" w:hAnsi="Arial"/>
          <w:sz w:val="22"/>
          <w:szCs w:val="22"/>
        </w:rPr>
        <w:t>Kč</w:t>
      </w:r>
      <w:r>
        <w:rPr>
          <w:rFonts w:ascii="Arial" w:hAnsi="Arial"/>
          <w:sz w:val="22"/>
          <w:szCs w:val="22"/>
        </w:rPr>
        <w:t>;</w:t>
      </w:r>
    </w:p>
    <w:p w:rsidR="00C36E54" w:rsidRDefault="00C36E54" w:rsidP="00C36E54">
      <w:pPr>
        <w:pStyle w:val="Odstavecseseznamem"/>
        <w:ind w:left="1050"/>
        <w:jc w:val="both"/>
        <w:rPr>
          <w:rFonts w:ascii="Arial" w:hAnsi="Arial"/>
          <w:sz w:val="22"/>
          <w:szCs w:val="22"/>
        </w:rPr>
      </w:pPr>
    </w:p>
    <w:p w:rsidR="00C36E54" w:rsidRDefault="00C36E54" w:rsidP="00C36E54">
      <w:pPr>
        <w:pStyle w:val="Zkladntext"/>
        <w:spacing w:after="120"/>
        <w:ind w:left="993" w:hanging="273"/>
        <w:jc w:val="both"/>
        <w:rPr>
          <w:rFonts w:ascii="Arial" w:hAnsi="Arial"/>
          <w:b w:val="0"/>
          <w:sz w:val="22"/>
          <w:szCs w:val="22"/>
          <w:u w:val="none"/>
          <w:lang w:val="cs-CZ"/>
        </w:rPr>
      </w:pPr>
      <w:r w:rsidRPr="002A43E0">
        <w:rPr>
          <w:rFonts w:ascii="Arial" w:hAnsi="Arial" w:cs="Arial"/>
          <w:b w:val="0"/>
          <w:sz w:val="22"/>
          <w:szCs w:val="22"/>
          <w:u w:val="none"/>
          <w:lang w:val="cs-CZ"/>
        </w:rPr>
        <w:t>c)</w:t>
      </w:r>
      <w:r w:rsidRPr="002B3D98">
        <w:rPr>
          <w:rFonts w:ascii="Arial" w:hAnsi="Arial" w:cs="Arial"/>
          <w:sz w:val="22"/>
          <w:szCs w:val="22"/>
          <w:u w:val="none"/>
          <w:lang w:val="cs-CZ"/>
        </w:rPr>
        <w:t xml:space="preserve"> </w:t>
      </w:r>
      <w:r w:rsidRPr="002B3D98">
        <w:rPr>
          <w:rFonts w:ascii="Arial" w:hAnsi="Arial" w:cs="Arial"/>
          <w:b w:val="0"/>
          <w:sz w:val="22"/>
          <w:szCs w:val="22"/>
          <w:u w:val="none"/>
        </w:rPr>
        <w:t xml:space="preserve">cena za </w:t>
      </w:r>
      <w:r w:rsidRPr="00A0576E">
        <w:rPr>
          <w:rFonts w:ascii="Arial" w:hAnsi="Arial"/>
          <w:sz w:val="22"/>
          <w:szCs w:val="22"/>
          <w:u w:val="none"/>
        </w:rPr>
        <w:t>část díla odpovídající</w:t>
      </w:r>
      <w:r>
        <w:rPr>
          <w:rFonts w:ascii="Arial" w:hAnsi="Arial"/>
          <w:sz w:val="22"/>
          <w:szCs w:val="22"/>
          <w:u w:val="none"/>
          <w:lang w:val="cs-CZ"/>
        </w:rPr>
        <w:t xml:space="preserve"> </w:t>
      </w:r>
      <w:r w:rsidRPr="002B3D98">
        <w:rPr>
          <w:rFonts w:ascii="Arial" w:hAnsi="Arial" w:cs="Arial"/>
          <w:b w:val="0"/>
          <w:sz w:val="22"/>
          <w:szCs w:val="22"/>
          <w:u w:val="none"/>
          <w:lang w:val="cs-CZ"/>
        </w:rPr>
        <w:t xml:space="preserve">článku </w:t>
      </w:r>
      <w:r w:rsidRPr="006C6938">
        <w:rPr>
          <w:rFonts w:ascii="Arial" w:hAnsi="Arial"/>
          <w:b w:val="0"/>
          <w:sz w:val="22"/>
          <w:szCs w:val="22"/>
          <w:u w:val="none"/>
        </w:rPr>
        <w:t>II. odst. 2.</w:t>
      </w:r>
      <w:r>
        <w:rPr>
          <w:rFonts w:ascii="Arial" w:hAnsi="Arial"/>
          <w:b w:val="0"/>
          <w:sz w:val="22"/>
          <w:szCs w:val="22"/>
          <w:u w:val="none"/>
          <w:lang w:val="cs-CZ"/>
        </w:rPr>
        <w:t xml:space="preserve"> 3.</w:t>
      </w:r>
      <w:r w:rsidRPr="006C6938">
        <w:rPr>
          <w:rFonts w:ascii="Arial" w:hAnsi="Arial"/>
          <w:b w:val="0"/>
          <w:sz w:val="22"/>
          <w:szCs w:val="22"/>
          <w:u w:val="none"/>
        </w:rPr>
        <w:t xml:space="preserve"> této </w:t>
      </w:r>
      <w:r>
        <w:rPr>
          <w:rFonts w:ascii="Arial" w:hAnsi="Arial"/>
          <w:b w:val="0"/>
          <w:sz w:val="22"/>
          <w:szCs w:val="22"/>
          <w:u w:val="none"/>
        </w:rPr>
        <w:t>Smlouvy</w:t>
      </w:r>
      <w:r w:rsidRPr="002B3D98">
        <w:rPr>
          <w:rFonts w:ascii="Arial" w:hAnsi="Arial"/>
          <w:sz w:val="22"/>
          <w:szCs w:val="22"/>
          <w:u w:val="none"/>
        </w:rPr>
        <w:t xml:space="preserve"> </w:t>
      </w:r>
      <w:r w:rsidRPr="002B3D98">
        <w:rPr>
          <w:rFonts w:ascii="Arial" w:hAnsi="Arial" w:cs="Arial"/>
          <w:b w:val="0"/>
          <w:sz w:val="22"/>
          <w:szCs w:val="22"/>
          <w:u w:val="none"/>
        </w:rPr>
        <w:t>činí</w:t>
      </w:r>
      <w:r w:rsidRPr="002B3D98">
        <w:rPr>
          <w:rFonts w:ascii="Arial" w:hAnsi="Arial" w:cs="Arial"/>
          <w:sz w:val="22"/>
          <w:szCs w:val="22"/>
          <w:u w:val="none"/>
        </w:rPr>
        <w:t xml:space="preserve"> </w:t>
      </w:r>
      <w:r w:rsidRPr="007B0A24">
        <w:rPr>
          <w:rFonts w:ascii="Arial" w:hAnsi="Arial"/>
          <w:sz w:val="22"/>
          <w:highlight w:val="yellow"/>
          <w:u w:val="none"/>
        </w:rPr>
        <w:t xml:space="preserve">(doplní </w:t>
      </w:r>
      <w:r>
        <w:rPr>
          <w:rFonts w:ascii="Arial" w:hAnsi="Arial"/>
          <w:sz w:val="22"/>
          <w:highlight w:val="yellow"/>
          <w:u w:val="none"/>
          <w:lang w:val="cs-CZ"/>
        </w:rPr>
        <w:t>dodavatel</w:t>
      </w:r>
      <w:r w:rsidRPr="007B0A24">
        <w:rPr>
          <w:rFonts w:ascii="Arial" w:hAnsi="Arial"/>
          <w:sz w:val="22"/>
          <w:highlight w:val="yellow"/>
          <w:u w:val="none"/>
        </w:rPr>
        <w:t>)</w:t>
      </w:r>
      <w:r w:rsidRPr="007B0A24">
        <w:rPr>
          <w:rFonts w:ascii="Arial" w:hAnsi="Arial" w:cs="Arial"/>
          <w:b w:val="0"/>
          <w:sz w:val="22"/>
          <w:szCs w:val="22"/>
          <w:u w:val="none"/>
        </w:rPr>
        <w:t>,-</w:t>
      </w:r>
      <w:r w:rsidRPr="007B0A24">
        <w:rPr>
          <w:rFonts w:ascii="Arial" w:hAnsi="Arial"/>
          <w:b w:val="0"/>
          <w:sz w:val="22"/>
          <w:szCs w:val="22"/>
          <w:u w:val="none"/>
        </w:rPr>
        <w:t xml:space="preserve"> </w:t>
      </w:r>
      <w:r w:rsidRPr="007B0A24">
        <w:rPr>
          <w:rFonts w:ascii="Arial" w:hAnsi="Arial" w:cs="Arial"/>
          <w:b w:val="0"/>
          <w:sz w:val="22"/>
          <w:szCs w:val="22"/>
          <w:u w:val="none"/>
        </w:rPr>
        <w:t xml:space="preserve">Kč bez DPH, </w:t>
      </w:r>
      <w:r w:rsidRPr="007309F2">
        <w:rPr>
          <w:rFonts w:ascii="Arial" w:hAnsi="Arial"/>
          <w:sz w:val="22"/>
          <w:szCs w:val="22"/>
          <w:highlight w:val="yellow"/>
          <w:u w:val="none"/>
        </w:rPr>
        <w:t>(</w:t>
      </w:r>
      <w:r w:rsidRPr="007309F2">
        <w:rPr>
          <w:rFonts w:ascii="Arial" w:hAnsi="Arial"/>
          <w:i/>
          <w:sz w:val="22"/>
          <w:szCs w:val="22"/>
          <w:highlight w:val="yellow"/>
          <w:u w:val="none"/>
        </w:rPr>
        <w:t>doplní dodavatel</w:t>
      </w:r>
      <w:r w:rsidRPr="007309F2">
        <w:rPr>
          <w:rFonts w:ascii="Arial" w:hAnsi="Arial"/>
          <w:sz w:val="22"/>
          <w:szCs w:val="22"/>
          <w:highlight w:val="yellow"/>
          <w:u w:val="none"/>
        </w:rPr>
        <w:t>)</w:t>
      </w:r>
      <w:r w:rsidRPr="007309F2">
        <w:rPr>
          <w:rFonts w:ascii="Arial" w:hAnsi="Arial"/>
          <w:b w:val="0"/>
          <w:sz w:val="22"/>
          <w:szCs w:val="22"/>
          <w:u w:val="none"/>
        </w:rPr>
        <w:t xml:space="preserve"> včetně DPH, z toho DPH 21% ve výši </w:t>
      </w:r>
      <w:r w:rsidRPr="007309F2">
        <w:rPr>
          <w:rFonts w:ascii="Arial" w:hAnsi="Arial"/>
          <w:sz w:val="22"/>
          <w:szCs w:val="22"/>
          <w:highlight w:val="yellow"/>
          <w:u w:val="none"/>
        </w:rPr>
        <w:t>(</w:t>
      </w:r>
      <w:r w:rsidRPr="007309F2">
        <w:rPr>
          <w:rFonts w:ascii="Arial" w:hAnsi="Arial"/>
          <w:i/>
          <w:sz w:val="22"/>
          <w:szCs w:val="22"/>
          <w:highlight w:val="yellow"/>
          <w:u w:val="none"/>
        </w:rPr>
        <w:t>doplní dodavatel</w:t>
      </w:r>
      <w:r w:rsidRPr="007309F2">
        <w:rPr>
          <w:rFonts w:ascii="Arial" w:hAnsi="Arial"/>
          <w:sz w:val="22"/>
          <w:szCs w:val="22"/>
          <w:highlight w:val="yellow"/>
          <w:u w:val="none"/>
        </w:rPr>
        <w:t>)</w:t>
      </w:r>
      <w:r w:rsidRPr="007309F2">
        <w:rPr>
          <w:rFonts w:ascii="Arial" w:hAnsi="Arial"/>
          <w:b w:val="0"/>
          <w:sz w:val="22"/>
          <w:szCs w:val="22"/>
          <w:u w:val="none"/>
        </w:rPr>
        <w:t xml:space="preserve"> Kč</w:t>
      </w:r>
      <w:r>
        <w:rPr>
          <w:rFonts w:ascii="Arial" w:hAnsi="Arial"/>
          <w:b w:val="0"/>
          <w:sz w:val="22"/>
          <w:szCs w:val="22"/>
          <w:u w:val="none"/>
          <w:lang w:val="cs-CZ"/>
        </w:rPr>
        <w:t>;</w:t>
      </w:r>
    </w:p>
    <w:p w:rsidR="00C36E54" w:rsidRPr="00A4503D" w:rsidRDefault="00C36E54" w:rsidP="00A4503D">
      <w:pPr>
        <w:pStyle w:val="Zkladntext"/>
        <w:spacing w:after="120"/>
        <w:ind w:left="993" w:hanging="273"/>
        <w:jc w:val="both"/>
        <w:rPr>
          <w:rFonts w:ascii="Arial" w:hAnsi="Arial"/>
          <w:b w:val="0"/>
          <w:sz w:val="22"/>
          <w:szCs w:val="22"/>
          <w:u w:val="none"/>
          <w:lang w:val="cs-CZ"/>
        </w:rPr>
      </w:pPr>
      <w:r>
        <w:rPr>
          <w:rFonts w:ascii="Arial" w:hAnsi="Arial" w:cs="Arial"/>
          <w:b w:val="0"/>
          <w:sz w:val="22"/>
          <w:szCs w:val="22"/>
          <w:u w:val="none"/>
          <w:lang w:val="cs-CZ"/>
        </w:rPr>
        <w:t xml:space="preserve">d) </w:t>
      </w:r>
      <w:r w:rsidRPr="002B3D98">
        <w:rPr>
          <w:rFonts w:ascii="Arial" w:hAnsi="Arial" w:cs="Arial"/>
          <w:b w:val="0"/>
          <w:sz w:val="22"/>
          <w:szCs w:val="22"/>
          <w:u w:val="none"/>
        </w:rPr>
        <w:t xml:space="preserve">cena za </w:t>
      </w:r>
      <w:r w:rsidRPr="00A0576E">
        <w:rPr>
          <w:rFonts w:ascii="Arial" w:hAnsi="Arial"/>
          <w:sz w:val="22"/>
          <w:szCs w:val="22"/>
          <w:u w:val="none"/>
        </w:rPr>
        <w:t>část díla odpovídající</w:t>
      </w:r>
      <w:r>
        <w:rPr>
          <w:rFonts w:ascii="Arial" w:hAnsi="Arial"/>
          <w:sz w:val="22"/>
          <w:szCs w:val="22"/>
          <w:u w:val="none"/>
          <w:lang w:val="cs-CZ"/>
        </w:rPr>
        <w:t xml:space="preserve"> </w:t>
      </w:r>
      <w:r w:rsidRPr="002B3D98">
        <w:rPr>
          <w:rFonts w:ascii="Arial" w:hAnsi="Arial" w:cs="Arial"/>
          <w:b w:val="0"/>
          <w:sz w:val="22"/>
          <w:szCs w:val="22"/>
          <w:u w:val="none"/>
          <w:lang w:val="cs-CZ"/>
        </w:rPr>
        <w:t xml:space="preserve">článku </w:t>
      </w:r>
      <w:r w:rsidRPr="006C6938">
        <w:rPr>
          <w:rFonts w:ascii="Arial" w:hAnsi="Arial"/>
          <w:b w:val="0"/>
          <w:sz w:val="22"/>
          <w:szCs w:val="22"/>
          <w:u w:val="none"/>
        </w:rPr>
        <w:t>II. odst. 2.</w:t>
      </w:r>
      <w:r>
        <w:rPr>
          <w:rFonts w:ascii="Arial" w:hAnsi="Arial"/>
          <w:b w:val="0"/>
          <w:sz w:val="22"/>
          <w:szCs w:val="22"/>
          <w:u w:val="none"/>
          <w:lang w:val="cs-CZ"/>
        </w:rPr>
        <w:t xml:space="preserve"> 4.</w:t>
      </w:r>
      <w:r w:rsidRPr="006C6938">
        <w:rPr>
          <w:rFonts w:ascii="Arial" w:hAnsi="Arial"/>
          <w:b w:val="0"/>
          <w:sz w:val="22"/>
          <w:szCs w:val="22"/>
          <w:u w:val="none"/>
        </w:rPr>
        <w:t xml:space="preserve"> této </w:t>
      </w:r>
      <w:r>
        <w:rPr>
          <w:rFonts w:ascii="Arial" w:hAnsi="Arial"/>
          <w:b w:val="0"/>
          <w:sz w:val="22"/>
          <w:szCs w:val="22"/>
          <w:u w:val="none"/>
        </w:rPr>
        <w:t>Smlouvy</w:t>
      </w:r>
      <w:r w:rsidRPr="002B3D98">
        <w:rPr>
          <w:rFonts w:ascii="Arial" w:hAnsi="Arial"/>
          <w:sz w:val="22"/>
          <w:szCs w:val="22"/>
          <w:u w:val="none"/>
        </w:rPr>
        <w:t xml:space="preserve"> </w:t>
      </w:r>
      <w:r w:rsidRPr="002B3D98">
        <w:rPr>
          <w:rFonts w:ascii="Arial" w:hAnsi="Arial" w:cs="Arial"/>
          <w:b w:val="0"/>
          <w:sz w:val="22"/>
          <w:szCs w:val="22"/>
          <w:u w:val="none"/>
        </w:rPr>
        <w:t>činí</w:t>
      </w:r>
      <w:r w:rsidRPr="002B3D98">
        <w:rPr>
          <w:rFonts w:ascii="Arial" w:hAnsi="Arial" w:cs="Arial"/>
          <w:sz w:val="22"/>
          <w:szCs w:val="22"/>
          <w:u w:val="none"/>
        </w:rPr>
        <w:t xml:space="preserve"> </w:t>
      </w:r>
      <w:r w:rsidRPr="007B0A24">
        <w:rPr>
          <w:rFonts w:ascii="Arial" w:hAnsi="Arial"/>
          <w:sz w:val="22"/>
          <w:highlight w:val="yellow"/>
          <w:u w:val="none"/>
        </w:rPr>
        <w:t xml:space="preserve">(doplní </w:t>
      </w:r>
      <w:r>
        <w:rPr>
          <w:rFonts w:ascii="Arial" w:hAnsi="Arial"/>
          <w:sz w:val="22"/>
          <w:highlight w:val="yellow"/>
          <w:u w:val="none"/>
          <w:lang w:val="cs-CZ"/>
        </w:rPr>
        <w:t>dodavatel</w:t>
      </w:r>
      <w:r w:rsidRPr="007B0A24">
        <w:rPr>
          <w:rFonts w:ascii="Arial" w:hAnsi="Arial"/>
          <w:sz w:val="22"/>
          <w:highlight w:val="yellow"/>
          <w:u w:val="none"/>
        </w:rPr>
        <w:t>)</w:t>
      </w:r>
      <w:r w:rsidRPr="007B0A24">
        <w:rPr>
          <w:rFonts w:ascii="Arial" w:hAnsi="Arial" w:cs="Arial"/>
          <w:b w:val="0"/>
          <w:sz w:val="22"/>
          <w:szCs w:val="22"/>
          <w:u w:val="none"/>
        </w:rPr>
        <w:t>,-</w:t>
      </w:r>
      <w:r w:rsidRPr="007B0A24">
        <w:rPr>
          <w:rFonts w:ascii="Arial" w:hAnsi="Arial"/>
          <w:b w:val="0"/>
          <w:sz w:val="22"/>
          <w:szCs w:val="22"/>
          <w:u w:val="none"/>
        </w:rPr>
        <w:t xml:space="preserve"> </w:t>
      </w:r>
      <w:r w:rsidRPr="007B0A24">
        <w:rPr>
          <w:rFonts w:ascii="Arial" w:hAnsi="Arial" w:cs="Arial"/>
          <w:b w:val="0"/>
          <w:sz w:val="22"/>
          <w:szCs w:val="22"/>
          <w:u w:val="none"/>
        </w:rPr>
        <w:t xml:space="preserve">Kč bez DPH, </w:t>
      </w:r>
      <w:r w:rsidRPr="007309F2">
        <w:rPr>
          <w:rFonts w:ascii="Arial" w:hAnsi="Arial"/>
          <w:sz w:val="22"/>
          <w:szCs w:val="22"/>
          <w:highlight w:val="yellow"/>
          <w:u w:val="none"/>
        </w:rPr>
        <w:t>(</w:t>
      </w:r>
      <w:r w:rsidRPr="007309F2">
        <w:rPr>
          <w:rFonts w:ascii="Arial" w:hAnsi="Arial"/>
          <w:i/>
          <w:sz w:val="22"/>
          <w:szCs w:val="22"/>
          <w:highlight w:val="yellow"/>
          <w:u w:val="none"/>
        </w:rPr>
        <w:t>doplní dodavatel</w:t>
      </w:r>
      <w:r w:rsidRPr="007309F2">
        <w:rPr>
          <w:rFonts w:ascii="Arial" w:hAnsi="Arial"/>
          <w:sz w:val="22"/>
          <w:szCs w:val="22"/>
          <w:highlight w:val="yellow"/>
          <w:u w:val="none"/>
        </w:rPr>
        <w:t>)</w:t>
      </w:r>
      <w:r w:rsidRPr="007309F2">
        <w:rPr>
          <w:rFonts w:ascii="Arial" w:hAnsi="Arial"/>
          <w:b w:val="0"/>
          <w:sz w:val="22"/>
          <w:szCs w:val="22"/>
          <w:u w:val="none"/>
        </w:rPr>
        <w:t xml:space="preserve"> včetně DPH, z toho DPH 21% ve výši </w:t>
      </w:r>
      <w:r w:rsidRPr="007309F2">
        <w:rPr>
          <w:rFonts w:ascii="Arial" w:hAnsi="Arial"/>
          <w:sz w:val="22"/>
          <w:szCs w:val="22"/>
          <w:highlight w:val="yellow"/>
          <w:u w:val="none"/>
        </w:rPr>
        <w:t>(</w:t>
      </w:r>
      <w:r w:rsidRPr="007309F2">
        <w:rPr>
          <w:rFonts w:ascii="Arial" w:hAnsi="Arial"/>
          <w:i/>
          <w:sz w:val="22"/>
          <w:szCs w:val="22"/>
          <w:highlight w:val="yellow"/>
          <w:u w:val="none"/>
        </w:rPr>
        <w:t>doplní dodavatel</w:t>
      </w:r>
      <w:r w:rsidRPr="007309F2">
        <w:rPr>
          <w:rFonts w:ascii="Arial" w:hAnsi="Arial"/>
          <w:sz w:val="22"/>
          <w:szCs w:val="22"/>
          <w:highlight w:val="yellow"/>
          <w:u w:val="none"/>
        </w:rPr>
        <w:t>)</w:t>
      </w:r>
      <w:r w:rsidRPr="007309F2">
        <w:rPr>
          <w:rFonts w:ascii="Arial" w:hAnsi="Arial"/>
          <w:b w:val="0"/>
          <w:sz w:val="22"/>
          <w:szCs w:val="22"/>
          <w:u w:val="none"/>
        </w:rPr>
        <w:t xml:space="preserve"> Kč</w:t>
      </w:r>
      <w:r>
        <w:rPr>
          <w:rFonts w:ascii="Arial" w:hAnsi="Arial"/>
          <w:b w:val="0"/>
          <w:sz w:val="22"/>
          <w:szCs w:val="22"/>
          <w:u w:val="none"/>
          <w:lang w:val="cs-CZ"/>
        </w:rPr>
        <w:t>.</w:t>
      </w:r>
    </w:p>
    <w:p w:rsidR="00C36E54" w:rsidRPr="008B1DC1" w:rsidRDefault="00C36E54" w:rsidP="00C36E54">
      <w:pPr>
        <w:pStyle w:val="Zkladntext"/>
        <w:spacing w:after="120"/>
        <w:ind w:left="993" w:hanging="273"/>
        <w:rPr>
          <w:rFonts w:ascii="Arial" w:hAnsi="Arial" w:cs="Arial"/>
          <w:b w:val="0"/>
          <w:sz w:val="22"/>
          <w:szCs w:val="22"/>
          <w:u w:val="none"/>
          <w:lang w:val="cs-CZ"/>
        </w:rPr>
      </w:pPr>
    </w:p>
    <w:p w:rsidR="00C36E54" w:rsidRDefault="00C36E54" w:rsidP="00385F22">
      <w:pPr>
        <w:pStyle w:val="Odstavecseseznamem"/>
        <w:numPr>
          <w:ilvl w:val="0"/>
          <w:numId w:val="23"/>
        </w:numPr>
        <w:ind w:left="284" w:hanging="284"/>
        <w:contextualSpacing w:val="0"/>
        <w:jc w:val="both"/>
        <w:rPr>
          <w:rFonts w:ascii="Arial" w:hAnsi="Arial"/>
          <w:sz w:val="22"/>
        </w:rPr>
      </w:pPr>
      <w:r>
        <w:rPr>
          <w:rFonts w:ascii="Arial" w:hAnsi="Arial"/>
          <w:sz w:val="22"/>
        </w:rPr>
        <w:t>Nedílnou součástí této Smlouvy jako její příl</w:t>
      </w:r>
      <w:r w:rsidRPr="00E96CA7">
        <w:rPr>
          <w:rFonts w:ascii="Arial" w:hAnsi="Arial"/>
          <w:sz w:val="22"/>
        </w:rPr>
        <w:t xml:space="preserve">oha č. </w:t>
      </w:r>
      <w:r>
        <w:rPr>
          <w:rFonts w:ascii="Arial" w:hAnsi="Arial"/>
          <w:sz w:val="22"/>
        </w:rPr>
        <w:t>1</w:t>
      </w:r>
      <w:r w:rsidRPr="00E96CA7">
        <w:rPr>
          <w:rFonts w:ascii="Arial" w:hAnsi="Arial"/>
          <w:sz w:val="22"/>
        </w:rPr>
        <w:t xml:space="preserve"> je cenová nabídka </w:t>
      </w:r>
      <w:r>
        <w:rPr>
          <w:rFonts w:ascii="Arial" w:hAnsi="Arial"/>
          <w:sz w:val="22"/>
        </w:rPr>
        <w:t>Zhotovitel</w:t>
      </w:r>
      <w:r w:rsidRPr="00E96CA7">
        <w:rPr>
          <w:rFonts w:ascii="Arial" w:hAnsi="Arial"/>
          <w:sz w:val="22"/>
        </w:rPr>
        <w:t xml:space="preserve">e členěná dle čl. </w:t>
      </w:r>
      <w:r>
        <w:rPr>
          <w:rFonts w:ascii="Arial" w:hAnsi="Arial"/>
          <w:sz w:val="22"/>
        </w:rPr>
        <w:t>II.</w:t>
      </w:r>
      <w:r w:rsidRPr="00E96CA7">
        <w:rPr>
          <w:rFonts w:ascii="Arial" w:hAnsi="Arial"/>
          <w:sz w:val="22"/>
        </w:rPr>
        <w:t xml:space="preserve"> odst. </w:t>
      </w:r>
      <w:proofErr w:type="gramStart"/>
      <w:r w:rsidRPr="00E96CA7">
        <w:rPr>
          <w:rFonts w:ascii="Arial" w:hAnsi="Arial"/>
          <w:sz w:val="22"/>
        </w:rPr>
        <w:t>2</w:t>
      </w:r>
      <w:r>
        <w:rPr>
          <w:rFonts w:ascii="Arial" w:hAnsi="Arial"/>
          <w:sz w:val="22"/>
        </w:rPr>
        <w:t>.1. až</w:t>
      </w:r>
      <w:proofErr w:type="gramEnd"/>
      <w:r>
        <w:rPr>
          <w:rFonts w:ascii="Arial" w:hAnsi="Arial"/>
          <w:sz w:val="22"/>
        </w:rPr>
        <w:t xml:space="preserve"> odst. 2.</w:t>
      </w:r>
      <w:r w:rsidR="009E7E48">
        <w:rPr>
          <w:rFonts w:ascii="Arial" w:hAnsi="Arial"/>
          <w:sz w:val="22"/>
        </w:rPr>
        <w:t>4</w:t>
      </w:r>
      <w:r>
        <w:rPr>
          <w:rFonts w:ascii="Arial" w:hAnsi="Arial"/>
          <w:sz w:val="22"/>
        </w:rPr>
        <w:t>. této Smlouvy</w:t>
      </w:r>
      <w:r w:rsidRPr="00E96CA7">
        <w:rPr>
          <w:rFonts w:ascii="Arial" w:hAnsi="Arial"/>
          <w:sz w:val="22"/>
        </w:rPr>
        <w:t>.</w:t>
      </w:r>
    </w:p>
    <w:p w:rsidR="00C36E54" w:rsidRPr="00E96CA7" w:rsidRDefault="00C36E54" w:rsidP="00C36E54">
      <w:pPr>
        <w:pStyle w:val="Odstavecseseznamem"/>
        <w:ind w:left="284"/>
        <w:contextualSpacing w:val="0"/>
        <w:jc w:val="both"/>
        <w:rPr>
          <w:rFonts w:ascii="Arial" w:hAnsi="Arial"/>
          <w:sz w:val="22"/>
        </w:rPr>
      </w:pPr>
    </w:p>
    <w:p w:rsidR="00C36E54" w:rsidRPr="00034124" w:rsidRDefault="00C36E54" w:rsidP="00385F22">
      <w:pPr>
        <w:numPr>
          <w:ilvl w:val="0"/>
          <w:numId w:val="23"/>
        </w:numPr>
        <w:contextualSpacing/>
        <w:jc w:val="both"/>
        <w:rPr>
          <w:rFonts w:ascii="Arial" w:eastAsia="Calibri" w:hAnsi="Arial"/>
          <w:sz w:val="22"/>
          <w:szCs w:val="22"/>
          <w:lang w:eastAsia="en-US"/>
        </w:rPr>
      </w:pPr>
      <w:r w:rsidRPr="00034124">
        <w:rPr>
          <w:rFonts w:ascii="Arial" w:eastAsia="Calibri" w:hAnsi="Arial"/>
          <w:sz w:val="22"/>
          <w:szCs w:val="22"/>
          <w:lang w:eastAsia="en-US"/>
        </w:rPr>
        <w:t xml:space="preserve">Sjednaná cena </w:t>
      </w:r>
      <w:r>
        <w:rPr>
          <w:rFonts w:ascii="Arial" w:eastAsia="Calibri" w:hAnsi="Arial"/>
          <w:sz w:val="22"/>
          <w:szCs w:val="22"/>
          <w:lang w:eastAsia="en-US"/>
        </w:rPr>
        <w:t xml:space="preserve">za </w:t>
      </w:r>
      <w:r w:rsidRPr="00034124">
        <w:rPr>
          <w:rFonts w:ascii="Arial" w:eastAsia="Calibri" w:hAnsi="Arial"/>
          <w:sz w:val="22"/>
          <w:szCs w:val="22"/>
          <w:lang w:eastAsia="en-US"/>
        </w:rPr>
        <w:t>díl</w:t>
      </w:r>
      <w:r>
        <w:rPr>
          <w:rFonts w:ascii="Arial" w:eastAsia="Calibri" w:hAnsi="Arial"/>
          <w:sz w:val="22"/>
          <w:szCs w:val="22"/>
          <w:lang w:eastAsia="en-US"/>
        </w:rPr>
        <w:t>o</w:t>
      </w:r>
      <w:r w:rsidRPr="00034124">
        <w:rPr>
          <w:rFonts w:ascii="Arial" w:eastAsia="Calibri" w:hAnsi="Arial"/>
          <w:sz w:val="22"/>
          <w:szCs w:val="22"/>
          <w:lang w:eastAsia="en-US"/>
        </w:rPr>
        <w:t xml:space="preserve"> obsahuje veškeré náklady a zisk </w:t>
      </w:r>
      <w:r>
        <w:rPr>
          <w:rFonts w:ascii="Arial" w:eastAsia="Calibri" w:hAnsi="Arial"/>
          <w:sz w:val="22"/>
          <w:szCs w:val="22"/>
          <w:lang w:eastAsia="en-US"/>
        </w:rPr>
        <w:t>Zhotovitel</w:t>
      </w:r>
      <w:r w:rsidRPr="00034124">
        <w:rPr>
          <w:rFonts w:ascii="Arial" w:eastAsia="Calibri" w:hAnsi="Arial"/>
          <w:sz w:val="22"/>
          <w:szCs w:val="22"/>
          <w:lang w:eastAsia="en-US"/>
        </w:rPr>
        <w:t xml:space="preserve">e nezbytné k řádnému a včasnému provedení díla. </w:t>
      </w:r>
      <w:r>
        <w:rPr>
          <w:rFonts w:ascii="Arial" w:eastAsia="Calibri" w:hAnsi="Arial"/>
          <w:sz w:val="22"/>
          <w:szCs w:val="22"/>
          <w:lang w:eastAsia="en-US"/>
        </w:rPr>
        <w:t>Zhotovitel</w:t>
      </w:r>
      <w:r w:rsidRPr="00034124">
        <w:rPr>
          <w:rFonts w:ascii="Arial" w:eastAsia="Calibri" w:hAnsi="Arial"/>
          <w:sz w:val="22"/>
          <w:szCs w:val="22"/>
          <w:lang w:eastAsia="en-US"/>
        </w:rPr>
        <w:t xml:space="preserve"> tímto potvrzuje, že dohodnutá celková cena </w:t>
      </w:r>
      <w:r>
        <w:rPr>
          <w:rFonts w:ascii="Arial" w:eastAsia="Calibri" w:hAnsi="Arial"/>
          <w:sz w:val="22"/>
          <w:szCs w:val="22"/>
          <w:lang w:eastAsia="en-US"/>
        </w:rPr>
        <w:t xml:space="preserve">za </w:t>
      </w:r>
      <w:r w:rsidRPr="00034124">
        <w:rPr>
          <w:rFonts w:ascii="Arial" w:eastAsia="Calibri" w:hAnsi="Arial"/>
          <w:sz w:val="22"/>
          <w:szCs w:val="22"/>
          <w:lang w:eastAsia="en-US"/>
        </w:rPr>
        <w:t>díl</w:t>
      </w:r>
      <w:r>
        <w:rPr>
          <w:rFonts w:ascii="Arial" w:eastAsia="Calibri" w:hAnsi="Arial"/>
          <w:sz w:val="22"/>
          <w:szCs w:val="22"/>
          <w:lang w:eastAsia="en-US"/>
        </w:rPr>
        <w:t>o</w:t>
      </w:r>
      <w:r w:rsidRPr="00034124">
        <w:rPr>
          <w:rFonts w:ascii="Arial" w:eastAsia="Calibri" w:hAnsi="Arial"/>
          <w:sz w:val="22"/>
          <w:szCs w:val="22"/>
          <w:lang w:eastAsia="en-US"/>
        </w:rPr>
        <w:t xml:space="preserve"> pokrývá veškeré práce nezbytné pro kvalitní provedení díla, veškeré náklady spojené s úplným a kvalitním provedením a dokončením díla včetně pojištění veškerých rizik a </w:t>
      </w:r>
      <w:r w:rsidRPr="00034124">
        <w:rPr>
          <w:rFonts w:ascii="Arial" w:eastAsia="Calibri" w:hAnsi="Arial"/>
          <w:sz w:val="22"/>
          <w:szCs w:val="22"/>
          <w:lang w:eastAsia="en-US"/>
        </w:rPr>
        <w:lastRenderedPageBreak/>
        <w:t>vlivů během jeho provádění, veškerých správních poplatků a jakýchkoliv dalších výdajů spojených s prováděním díla.</w:t>
      </w:r>
    </w:p>
    <w:p w:rsidR="00C36E54" w:rsidRPr="00034124" w:rsidRDefault="00C36E54" w:rsidP="00C36E54">
      <w:pPr>
        <w:ind w:left="360"/>
        <w:contextualSpacing/>
        <w:jc w:val="both"/>
        <w:rPr>
          <w:rFonts w:ascii="Arial" w:eastAsia="Calibri" w:hAnsi="Arial"/>
          <w:sz w:val="22"/>
          <w:szCs w:val="22"/>
          <w:lang w:eastAsia="en-US"/>
        </w:rPr>
      </w:pPr>
    </w:p>
    <w:p w:rsidR="00C36E54" w:rsidRPr="00034124" w:rsidRDefault="00C36E54" w:rsidP="00385F22">
      <w:pPr>
        <w:numPr>
          <w:ilvl w:val="0"/>
          <w:numId w:val="23"/>
        </w:numPr>
        <w:contextualSpacing/>
        <w:jc w:val="both"/>
        <w:rPr>
          <w:rFonts w:ascii="Arial" w:eastAsia="Calibri" w:hAnsi="Arial"/>
          <w:sz w:val="22"/>
          <w:szCs w:val="22"/>
          <w:lang w:eastAsia="en-US"/>
        </w:rPr>
      </w:pPr>
      <w:r>
        <w:rPr>
          <w:rFonts w:ascii="Arial" w:eastAsia="Calibri" w:hAnsi="Arial"/>
          <w:sz w:val="22"/>
          <w:szCs w:val="22"/>
          <w:lang w:eastAsia="en-US"/>
        </w:rPr>
        <w:t>Zhotovitel</w:t>
      </w:r>
      <w:r w:rsidRPr="00034124">
        <w:rPr>
          <w:rFonts w:ascii="Arial" w:eastAsia="Calibri" w:hAnsi="Arial"/>
          <w:sz w:val="22"/>
          <w:szCs w:val="22"/>
          <w:lang w:eastAsia="en-US"/>
        </w:rPr>
        <w:t xml:space="preserve"> výslovně prohlašuje, že na sebe přebírá nebezpečí změny okolností podle § 1765 odst. 2 občanského zákoníku, § 1765 odst. 1 a § 1766 občanského zákoníku se tedy ve vztahu ke </w:t>
      </w:r>
      <w:r>
        <w:rPr>
          <w:rFonts w:ascii="Arial" w:eastAsia="Calibri" w:hAnsi="Arial"/>
          <w:sz w:val="22"/>
          <w:szCs w:val="22"/>
          <w:lang w:eastAsia="en-US"/>
        </w:rPr>
        <w:t>Zhotovitel</w:t>
      </w:r>
      <w:r w:rsidRPr="00034124">
        <w:rPr>
          <w:rFonts w:ascii="Arial" w:eastAsia="Calibri" w:hAnsi="Arial"/>
          <w:sz w:val="22"/>
          <w:szCs w:val="22"/>
          <w:lang w:eastAsia="en-US"/>
        </w:rPr>
        <w:t>i nepoužije.</w:t>
      </w:r>
    </w:p>
    <w:p w:rsidR="00C36E54" w:rsidRPr="00034124" w:rsidRDefault="00C36E54" w:rsidP="00C36E54">
      <w:pPr>
        <w:ind w:left="720"/>
        <w:contextualSpacing/>
        <w:rPr>
          <w:rFonts w:ascii="Arial" w:eastAsia="Calibri" w:hAnsi="Arial"/>
          <w:sz w:val="22"/>
          <w:szCs w:val="22"/>
          <w:lang w:eastAsia="en-US"/>
        </w:rPr>
      </w:pPr>
    </w:p>
    <w:p w:rsidR="00C36E54" w:rsidRPr="00034124" w:rsidRDefault="00C36E54" w:rsidP="00385F22">
      <w:pPr>
        <w:numPr>
          <w:ilvl w:val="0"/>
          <w:numId w:val="23"/>
        </w:numPr>
        <w:contextualSpacing/>
        <w:jc w:val="both"/>
        <w:rPr>
          <w:rFonts w:ascii="Arial" w:eastAsia="Calibri" w:hAnsi="Arial"/>
          <w:sz w:val="22"/>
          <w:szCs w:val="22"/>
          <w:lang w:eastAsia="en-US"/>
        </w:rPr>
      </w:pPr>
      <w:r>
        <w:rPr>
          <w:rFonts w:ascii="Arial" w:eastAsia="Calibri" w:hAnsi="Arial"/>
          <w:sz w:val="22"/>
          <w:szCs w:val="22"/>
          <w:lang w:eastAsia="en-US"/>
        </w:rPr>
        <w:t>Zhotovitel</w:t>
      </w:r>
      <w:r w:rsidRPr="00034124">
        <w:rPr>
          <w:rFonts w:ascii="Arial" w:eastAsia="Calibri" w:hAnsi="Arial"/>
          <w:sz w:val="22"/>
          <w:szCs w:val="22"/>
          <w:lang w:eastAsia="en-US"/>
        </w:rPr>
        <w:t xml:space="preserve"> touto smlouvou také přebírá nebezpečí změny okolností ve smyslu § 2620 občanského zákoníku, proto, nastane-li zcela mimořádná nepředvídatelná okolnost, která dokončení díla podle této </w:t>
      </w:r>
      <w:r>
        <w:rPr>
          <w:rFonts w:ascii="Arial" w:eastAsia="Calibri" w:hAnsi="Arial"/>
          <w:sz w:val="22"/>
          <w:szCs w:val="22"/>
          <w:lang w:eastAsia="en-US"/>
        </w:rPr>
        <w:t>Smlouvy</w:t>
      </w:r>
      <w:r w:rsidRPr="00034124">
        <w:rPr>
          <w:rFonts w:ascii="Arial" w:eastAsia="Calibri" w:hAnsi="Arial"/>
          <w:sz w:val="22"/>
          <w:szCs w:val="22"/>
          <w:lang w:eastAsia="en-US"/>
        </w:rPr>
        <w:t xml:space="preserve"> podstatně ztěžuje, není </w:t>
      </w:r>
      <w:r>
        <w:rPr>
          <w:rFonts w:ascii="Arial" w:eastAsia="Calibri" w:hAnsi="Arial"/>
          <w:sz w:val="22"/>
          <w:szCs w:val="22"/>
          <w:lang w:eastAsia="en-US"/>
        </w:rPr>
        <w:t>Zhotovitel</w:t>
      </w:r>
      <w:r w:rsidRPr="00034124">
        <w:rPr>
          <w:rFonts w:ascii="Arial" w:eastAsia="Calibri" w:hAnsi="Arial"/>
          <w:sz w:val="22"/>
          <w:szCs w:val="22"/>
          <w:lang w:eastAsia="en-US"/>
        </w:rPr>
        <w:t xml:space="preserve"> oprávněn obrátit se na soud, aby podle svého uvážení rozhodl o spravedlivém zvýšení ceny za dílo sjednané touto smlouvou, anebo o zrušení této </w:t>
      </w:r>
      <w:r>
        <w:rPr>
          <w:rFonts w:ascii="Arial" w:eastAsia="Calibri" w:hAnsi="Arial"/>
          <w:sz w:val="22"/>
          <w:szCs w:val="22"/>
          <w:lang w:eastAsia="en-US"/>
        </w:rPr>
        <w:t>Smlouvy</w:t>
      </w:r>
      <w:r w:rsidRPr="00034124">
        <w:rPr>
          <w:rFonts w:ascii="Arial" w:eastAsia="Calibri" w:hAnsi="Arial"/>
          <w:sz w:val="22"/>
          <w:szCs w:val="22"/>
          <w:lang w:eastAsia="en-US"/>
        </w:rPr>
        <w:t xml:space="preserve"> a o tom, jak se strany vypořádají.</w:t>
      </w:r>
    </w:p>
    <w:p w:rsidR="00C36E54" w:rsidRPr="00034124" w:rsidRDefault="00C36E54" w:rsidP="00C36E54">
      <w:pPr>
        <w:ind w:left="720"/>
        <w:contextualSpacing/>
        <w:rPr>
          <w:rFonts w:ascii="Arial" w:eastAsia="Calibri" w:hAnsi="Arial"/>
          <w:sz w:val="22"/>
          <w:szCs w:val="22"/>
          <w:lang w:eastAsia="en-US"/>
        </w:rPr>
      </w:pPr>
    </w:p>
    <w:p w:rsidR="00C36E54" w:rsidRDefault="00C36E54" w:rsidP="00385F22">
      <w:pPr>
        <w:numPr>
          <w:ilvl w:val="0"/>
          <w:numId w:val="23"/>
        </w:numPr>
        <w:contextualSpacing/>
        <w:jc w:val="both"/>
        <w:rPr>
          <w:rFonts w:ascii="Arial" w:eastAsia="Calibri" w:hAnsi="Arial"/>
          <w:sz w:val="22"/>
          <w:szCs w:val="22"/>
          <w:lang w:eastAsia="en-US"/>
        </w:rPr>
      </w:pPr>
      <w:r w:rsidRPr="00034124">
        <w:rPr>
          <w:rFonts w:ascii="Arial" w:eastAsia="Calibri" w:hAnsi="Arial"/>
          <w:sz w:val="22"/>
          <w:szCs w:val="22"/>
          <w:lang w:eastAsia="en-US"/>
        </w:rPr>
        <w:t>Smluvní strany si ujednaly, že cena za dílo sjednaná touto smlouvou nebude ovlivněna jakýmkoli kolísáním cen, včetně inflace a kurzových změn.</w:t>
      </w:r>
    </w:p>
    <w:p w:rsidR="00C36E54" w:rsidRDefault="00C36E54" w:rsidP="00C36E54">
      <w:pPr>
        <w:pStyle w:val="Odstavecseseznamem"/>
        <w:rPr>
          <w:rFonts w:ascii="Arial" w:eastAsia="Calibri" w:hAnsi="Arial"/>
          <w:sz w:val="22"/>
          <w:szCs w:val="22"/>
          <w:lang w:eastAsia="en-US"/>
        </w:rPr>
      </w:pPr>
    </w:p>
    <w:p w:rsidR="00C36E54" w:rsidRDefault="00C36E54" w:rsidP="00C36E54">
      <w:pPr>
        <w:jc w:val="center"/>
        <w:rPr>
          <w:rFonts w:ascii="Arial" w:eastAsia="Calibri" w:hAnsi="Arial"/>
          <w:b/>
          <w:sz w:val="22"/>
          <w:szCs w:val="22"/>
          <w:lang w:eastAsia="en-US"/>
        </w:rPr>
      </w:pPr>
    </w:p>
    <w:p w:rsidR="00C36E54" w:rsidRPr="00034124" w:rsidRDefault="00C36E54" w:rsidP="00C36E54">
      <w:pPr>
        <w:jc w:val="center"/>
        <w:rPr>
          <w:rFonts w:ascii="Arial" w:eastAsia="Calibri" w:hAnsi="Arial"/>
          <w:b/>
          <w:sz w:val="22"/>
          <w:szCs w:val="22"/>
          <w:lang w:eastAsia="en-US"/>
        </w:rPr>
      </w:pPr>
      <w:r w:rsidRPr="00034124">
        <w:rPr>
          <w:rFonts w:ascii="Arial" w:eastAsia="Calibri" w:hAnsi="Arial"/>
          <w:b/>
          <w:sz w:val="22"/>
          <w:szCs w:val="22"/>
          <w:lang w:eastAsia="en-US"/>
        </w:rPr>
        <w:t>V.</w:t>
      </w:r>
    </w:p>
    <w:p w:rsidR="00C36E54" w:rsidRPr="00034124" w:rsidRDefault="00C36E54" w:rsidP="00C36E54">
      <w:pPr>
        <w:jc w:val="center"/>
        <w:rPr>
          <w:rFonts w:ascii="Arial" w:eastAsia="Calibri" w:hAnsi="Arial"/>
          <w:b/>
          <w:sz w:val="22"/>
          <w:szCs w:val="22"/>
          <w:lang w:eastAsia="en-US"/>
        </w:rPr>
      </w:pPr>
      <w:r w:rsidRPr="00034124">
        <w:rPr>
          <w:rFonts w:ascii="Arial" w:eastAsia="Calibri" w:hAnsi="Arial"/>
          <w:b/>
          <w:sz w:val="22"/>
          <w:szCs w:val="22"/>
          <w:lang w:eastAsia="en-US"/>
        </w:rPr>
        <w:t>Platební podmínky</w:t>
      </w:r>
    </w:p>
    <w:p w:rsidR="00C36E54" w:rsidRPr="00034124" w:rsidRDefault="00C36E54" w:rsidP="00C36E54">
      <w:pPr>
        <w:jc w:val="both"/>
        <w:rPr>
          <w:rFonts w:ascii="Arial" w:eastAsia="Calibri" w:hAnsi="Arial"/>
          <w:sz w:val="22"/>
          <w:szCs w:val="22"/>
          <w:lang w:eastAsia="en-US"/>
        </w:rPr>
      </w:pPr>
    </w:p>
    <w:p w:rsidR="00C36E54" w:rsidRPr="008B2B64" w:rsidRDefault="00C36E54" w:rsidP="00385F22">
      <w:pPr>
        <w:numPr>
          <w:ilvl w:val="0"/>
          <w:numId w:val="16"/>
        </w:numPr>
        <w:contextualSpacing/>
        <w:jc w:val="both"/>
        <w:rPr>
          <w:rFonts w:ascii="Arial" w:eastAsia="Calibri" w:hAnsi="Arial"/>
          <w:sz w:val="22"/>
          <w:szCs w:val="22"/>
          <w:lang w:eastAsia="en-US"/>
        </w:rPr>
      </w:pPr>
      <w:r w:rsidRPr="002B3D98">
        <w:rPr>
          <w:rFonts w:ascii="Arial" w:hAnsi="Arial"/>
          <w:sz w:val="22"/>
          <w:szCs w:val="22"/>
        </w:rPr>
        <w:t xml:space="preserve">Smluvní strany se dohodly, že úhrada ceny </w:t>
      </w:r>
      <w:r>
        <w:rPr>
          <w:rFonts w:ascii="Arial" w:hAnsi="Arial"/>
          <w:sz w:val="22"/>
          <w:szCs w:val="22"/>
        </w:rPr>
        <w:t xml:space="preserve">za </w:t>
      </w:r>
      <w:r w:rsidRPr="002B3D98">
        <w:rPr>
          <w:rFonts w:ascii="Arial" w:hAnsi="Arial"/>
          <w:sz w:val="22"/>
          <w:szCs w:val="22"/>
        </w:rPr>
        <w:t>díl</w:t>
      </w:r>
      <w:r>
        <w:rPr>
          <w:rFonts w:ascii="Arial" w:hAnsi="Arial"/>
          <w:sz w:val="22"/>
          <w:szCs w:val="22"/>
        </w:rPr>
        <w:t>o</w:t>
      </w:r>
      <w:r w:rsidRPr="002B3D98">
        <w:rPr>
          <w:rFonts w:ascii="Arial" w:hAnsi="Arial"/>
          <w:sz w:val="22"/>
          <w:szCs w:val="22"/>
        </w:rPr>
        <w:t xml:space="preserve"> dle článku </w:t>
      </w:r>
      <w:r>
        <w:rPr>
          <w:rFonts w:ascii="Arial" w:hAnsi="Arial"/>
          <w:sz w:val="22"/>
          <w:szCs w:val="22"/>
        </w:rPr>
        <w:t>IV.</w:t>
      </w:r>
      <w:r w:rsidRPr="002B3D98">
        <w:rPr>
          <w:rFonts w:ascii="Arial" w:hAnsi="Arial"/>
          <w:sz w:val="22"/>
          <w:szCs w:val="22"/>
        </w:rPr>
        <w:t xml:space="preserve"> odst. 1 a 2 této </w:t>
      </w:r>
      <w:r>
        <w:rPr>
          <w:rFonts w:ascii="Arial" w:hAnsi="Arial"/>
          <w:sz w:val="22"/>
          <w:szCs w:val="22"/>
        </w:rPr>
        <w:t>Smlouvy</w:t>
      </w:r>
      <w:r w:rsidRPr="002B3D98">
        <w:rPr>
          <w:rFonts w:ascii="Arial" w:hAnsi="Arial"/>
          <w:sz w:val="22"/>
          <w:szCs w:val="22"/>
        </w:rPr>
        <w:t xml:space="preserve"> bude provedena na základě řádně vystavených daňových dokladů (dále jen „</w:t>
      </w:r>
      <w:r w:rsidRPr="002B3D98">
        <w:rPr>
          <w:rFonts w:ascii="Arial" w:hAnsi="Arial"/>
          <w:b/>
          <w:sz w:val="22"/>
          <w:szCs w:val="22"/>
        </w:rPr>
        <w:t>faktur</w:t>
      </w:r>
      <w:r w:rsidRPr="002B3D98">
        <w:rPr>
          <w:rFonts w:ascii="Arial" w:hAnsi="Arial"/>
          <w:sz w:val="22"/>
          <w:szCs w:val="22"/>
        </w:rPr>
        <w:t xml:space="preserve">“) vystavovaných </w:t>
      </w:r>
      <w:r>
        <w:rPr>
          <w:rFonts w:ascii="Arial" w:hAnsi="Arial"/>
          <w:sz w:val="22"/>
          <w:szCs w:val="22"/>
        </w:rPr>
        <w:t>Zhotovitel</w:t>
      </w:r>
      <w:r w:rsidRPr="002B3D98">
        <w:rPr>
          <w:rFonts w:ascii="Arial" w:hAnsi="Arial"/>
          <w:sz w:val="22"/>
          <w:szCs w:val="22"/>
        </w:rPr>
        <w:t xml:space="preserve">em samostatně pro jednotlivé části ceny za dílo takto: </w:t>
      </w:r>
    </w:p>
    <w:p w:rsidR="00C36E54" w:rsidRDefault="00C36E54" w:rsidP="00C36E54">
      <w:pPr>
        <w:pStyle w:val="Zkladntext"/>
        <w:ind w:left="360"/>
        <w:jc w:val="both"/>
        <w:rPr>
          <w:rFonts w:ascii="Arial" w:hAnsi="Arial" w:cs="Arial"/>
          <w:b w:val="0"/>
          <w:sz w:val="22"/>
          <w:szCs w:val="22"/>
          <w:lang w:val="cs-CZ"/>
        </w:rPr>
      </w:pPr>
    </w:p>
    <w:p w:rsidR="00C36E54" w:rsidRDefault="00C36E54" w:rsidP="00C36E54">
      <w:pPr>
        <w:pStyle w:val="Zkladntext"/>
        <w:ind w:left="360"/>
        <w:jc w:val="both"/>
        <w:rPr>
          <w:rFonts w:ascii="Arial" w:hAnsi="Arial" w:cs="Arial"/>
          <w:b w:val="0"/>
          <w:sz w:val="22"/>
          <w:szCs w:val="22"/>
          <w:lang w:val="cs-CZ"/>
        </w:rPr>
      </w:pPr>
      <w:r>
        <w:rPr>
          <w:rFonts w:ascii="Arial" w:hAnsi="Arial" w:cs="Arial"/>
          <w:b w:val="0"/>
          <w:sz w:val="22"/>
          <w:szCs w:val="22"/>
          <w:lang w:val="cs-CZ"/>
        </w:rPr>
        <w:t>První</w:t>
      </w:r>
      <w:r w:rsidRPr="009357A9">
        <w:rPr>
          <w:rFonts w:ascii="Arial" w:hAnsi="Arial" w:cs="Arial"/>
          <w:b w:val="0"/>
          <w:sz w:val="22"/>
          <w:szCs w:val="22"/>
          <w:lang w:val="cs-CZ"/>
        </w:rPr>
        <w:t xml:space="preserve"> platba</w:t>
      </w:r>
    </w:p>
    <w:p w:rsidR="00C36E54" w:rsidRPr="00AF0F76" w:rsidRDefault="00C36E54" w:rsidP="00C36E54">
      <w:pPr>
        <w:ind w:firstLine="709"/>
        <w:jc w:val="both"/>
        <w:rPr>
          <w:rFonts w:ascii="Arial" w:hAnsi="Arial"/>
          <w:sz w:val="22"/>
          <w:szCs w:val="22"/>
        </w:rPr>
      </w:pPr>
      <w:r w:rsidRPr="00AF0F76">
        <w:rPr>
          <w:rFonts w:ascii="Arial" w:hAnsi="Arial"/>
          <w:b/>
          <w:sz w:val="22"/>
          <w:szCs w:val="22"/>
        </w:rPr>
        <w:t>bude uhrazena na základě faktury a předávacího protokolu n</w:t>
      </w:r>
      <w:r w:rsidRPr="00AF0F76">
        <w:rPr>
          <w:rFonts w:ascii="Arial" w:hAnsi="Arial"/>
          <w:sz w:val="22"/>
          <w:szCs w:val="22"/>
        </w:rPr>
        <w:t xml:space="preserve">a část ceny za dílo v rozsahu díla podle čl. II odst. </w:t>
      </w:r>
      <w:proofErr w:type="gramStart"/>
      <w:r w:rsidRPr="00AF0F76">
        <w:rPr>
          <w:rFonts w:ascii="Arial" w:hAnsi="Arial"/>
          <w:sz w:val="22"/>
          <w:szCs w:val="22"/>
        </w:rPr>
        <w:t>2.1</w:t>
      </w:r>
      <w:proofErr w:type="gramEnd"/>
      <w:r w:rsidRPr="00AF0F76">
        <w:rPr>
          <w:rFonts w:ascii="Arial" w:hAnsi="Arial"/>
          <w:sz w:val="22"/>
          <w:szCs w:val="22"/>
        </w:rPr>
        <w:t>.</w:t>
      </w:r>
      <w:r w:rsidR="009E7E48">
        <w:rPr>
          <w:rFonts w:ascii="Arial" w:hAnsi="Arial"/>
          <w:sz w:val="22"/>
          <w:szCs w:val="22"/>
        </w:rPr>
        <w:t xml:space="preserve"> a</w:t>
      </w:r>
      <w:r>
        <w:rPr>
          <w:rFonts w:ascii="Arial" w:hAnsi="Arial"/>
          <w:sz w:val="22"/>
          <w:szCs w:val="22"/>
        </w:rPr>
        <w:t xml:space="preserve"> 2.2. </w:t>
      </w:r>
      <w:r w:rsidRPr="00AF0F76">
        <w:rPr>
          <w:rFonts w:ascii="Arial" w:hAnsi="Arial"/>
          <w:sz w:val="22"/>
          <w:szCs w:val="22"/>
        </w:rPr>
        <w:t xml:space="preserve">této </w:t>
      </w:r>
      <w:r>
        <w:rPr>
          <w:rFonts w:ascii="Arial" w:hAnsi="Arial"/>
          <w:sz w:val="22"/>
          <w:szCs w:val="22"/>
        </w:rPr>
        <w:t>Smlouvy</w:t>
      </w:r>
      <w:r w:rsidRPr="00AF0F76">
        <w:rPr>
          <w:rFonts w:ascii="Arial" w:hAnsi="Arial"/>
          <w:sz w:val="22"/>
          <w:szCs w:val="22"/>
        </w:rPr>
        <w:t xml:space="preserve">, kdy </w:t>
      </w:r>
      <w:r>
        <w:rPr>
          <w:rFonts w:ascii="Arial" w:hAnsi="Arial"/>
          <w:sz w:val="22"/>
          <w:szCs w:val="22"/>
        </w:rPr>
        <w:t>Zhotovitel</w:t>
      </w:r>
      <w:r w:rsidRPr="00AF0F76">
        <w:rPr>
          <w:rFonts w:ascii="Arial" w:hAnsi="Arial"/>
          <w:sz w:val="22"/>
          <w:szCs w:val="22"/>
        </w:rPr>
        <w:t xml:space="preserve"> je oprávněn  vystavit fakturu na </w:t>
      </w:r>
      <w:r>
        <w:rPr>
          <w:rFonts w:ascii="Arial" w:hAnsi="Arial"/>
          <w:sz w:val="22"/>
          <w:szCs w:val="22"/>
        </w:rPr>
        <w:t>tyto</w:t>
      </w:r>
      <w:r w:rsidRPr="00AF0F76">
        <w:rPr>
          <w:rFonts w:ascii="Arial" w:hAnsi="Arial"/>
          <w:sz w:val="22"/>
          <w:szCs w:val="22"/>
        </w:rPr>
        <w:t xml:space="preserve"> části díla nejdříve prvního dne následujícího po dni podpisu předávacího protokolu o předání předmětn</w:t>
      </w:r>
      <w:r>
        <w:rPr>
          <w:rFonts w:ascii="Arial" w:hAnsi="Arial"/>
          <w:sz w:val="22"/>
          <w:szCs w:val="22"/>
        </w:rPr>
        <w:t>ých</w:t>
      </w:r>
      <w:r w:rsidRPr="00AF0F76">
        <w:rPr>
          <w:rFonts w:ascii="Arial" w:hAnsi="Arial"/>
          <w:sz w:val="22"/>
          <w:szCs w:val="22"/>
        </w:rPr>
        <w:t xml:space="preserve"> část</w:t>
      </w:r>
      <w:r>
        <w:rPr>
          <w:rFonts w:ascii="Arial" w:hAnsi="Arial"/>
          <w:sz w:val="22"/>
          <w:szCs w:val="22"/>
        </w:rPr>
        <w:t>í</w:t>
      </w:r>
      <w:r w:rsidRPr="00AF0F76">
        <w:rPr>
          <w:rFonts w:ascii="Arial" w:hAnsi="Arial"/>
          <w:sz w:val="22"/>
          <w:szCs w:val="22"/>
        </w:rPr>
        <w:t xml:space="preserve"> díla, včetně zapracování veškerých připomínek, úprav a doplňků řešených v rámci zadávacího řízení do Technických podmínek a předání </w:t>
      </w:r>
      <w:r>
        <w:rPr>
          <w:rFonts w:ascii="Arial" w:hAnsi="Arial"/>
          <w:sz w:val="22"/>
          <w:szCs w:val="22"/>
        </w:rPr>
        <w:t>příslušných</w:t>
      </w:r>
      <w:r w:rsidRPr="00AF0F76">
        <w:rPr>
          <w:rFonts w:ascii="Arial" w:hAnsi="Arial"/>
          <w:sz w:val="22"/>
          <w:szCs w:val="22"/>
        </w:rPr>
        <w:t xml:space="preserve"> </w:t>
      </w:r>
      <w:proofErr w:type="spellStart"/>
      <w:r w:rsidRPr="00AF0F76">
        <w:rPr>
          <w:rFonts w:ascii="Arial" w:hAnsi="Arial"/>
          <w:sz w:val="22"/>
          <w:szCs w:val="22"/>
        </w:rPr>
        <w:t>paré</w:t>
      </w:r>
      <w:proofErr w:type="spellEnd"/>
      <w:r w:rsidRPr="00AF0F76">
        <w:rPr>
          <w:rFonts w:ascii="Arial" w:hAnsi="Arial"/>
          <w:sz w:val="22"/>
          <w:szCs w:val="22"/>
        </w:rPr>
        <w:t xml:space="preserve"> </w:t>
      </w:r>
      <w:r>
        <w:rPr>
          <w:rFonts w:ascii="Arial" w:hAnsi="Arial"/>
          <w:sz w:val="22"/>
          <w:szCs w:val="22"/>
        </w:rPr>
        <w:t>Objednatel</w:t>
      </w:r>
      <w:r w:rsidRPr="00AF0F76">
        <w:rPr>
          <w:rFonts w:ascii="Arial" w:hAnsi="Arial"/>
          <w:sz w:val="22"/>
          <w:szCs w:val="22"/>
        </w:rPr>
        <w:t>i.</w:t>
      </w:r>
    </w:p>
    <w:p w:rsidR="00C36E54" w:rsidRDefault="00C36E54" w:rsidP="00C36E54">
      <w:pPr>
        <w:pStyle w:val="Zkladntext"/>
        <w:ind w:left="360"/>
        <w:jc w:val="both"/>
        <w:rPr>
          <w:rFonts w:ascii="Arial" w:hAnsi="Arial" w:cs="Arial"/>
          <w:b w:val="0"/>
          <w:sz w:val="22"/>
          <w:szCs w:val="22"/>
          <w:lang w:val="cs-CZ"/>
        </w:rPr>
      </w:pPr>
    </w:p>
    <w:p w:rsidR="00C36E54" w:rsidRDefault="00C36E54" w:rsidP="00C36E54">
      <w:pPr>
        <w:pStyle w:val="Zkladntext"/>
        <w:ind w:left="360"/>
        <w:jc w:val="both"/>
        <w:rPr>
          <w:rFonts w:ascii="Arial" w:hAnsi="Arial" w:cs="Arial"/>
          <w:b w:val="0"/>
          <w:sz w:val="22"/>
          <w:szCs w:val="22"/>
          <w:lang w:val="cs-CZ"/>
        </w:rPr>
      </w:pPr>
      <w:r>
        <w:rPr>
          <w:rFonts w:ascii="Arial" w:hAnsi="Arial" w:cs="Arial"/>
          <w:b w:val="0"/>
          <w:sz w:val="22"/>
          <w:szCs w:val="22"/>
          <w:lang w:val="cs-CZ"/>
        </w:rPr>
        <w:t>Druhá</w:t>
      </w:r>
      <w:r w:rsidRPr="009357A9">
        <w:rPr>
          <w:rFonts w:ascii="Arial" w:hAnsi="Arial" w:cs="Arial"/>
          <w:b w:val="0"/>
          <w:sz w:val="22"/>
          <w:szCs w:val="22"/>
          <w:lang w:val="cs-CZ"/>
        </w:rPr>
        <w:t xml:space="preserve"> platba</w:t>
      </w:r>
    </w:p>
    <w:p w:rsidR="00C36E54" w:rsidRDefault="00C36E54" w:rsidP="00C36E54">
      <w:pPr>
        <w:pStyle w:val="Zkladntext"/>
        <w:ind w:firstLine="708"/>
        <w:jc w:val="both"/>
        <w:rPr>
          <w:rFonts w:ascii="Arial" w:hAnsi="Arial" w:cs="Arial"/>
          <w:b w:val="0"/>
          <w:sz w:val="22"/>
          <w:szCs w:val="22"/>
          <w:lang w:val="cs-CZ"/>
        </w:rPr>
      </w:pPr>
    </w:p>
    <w:p w:rsidR="00C36E54" w:rsidRDefault="00C36E54" w:rsidP="00C36E54">
      <w:pPr>
        <w:pStyle w:val="Odstavecseseznamem"/>
        <w:tabs>
          <w:tab w:val="left" w:pos="567"/>
        </w:tabs>
        <w:ind w:left="0" w:right="180" w:firstLine="720"/>
        <w:contextualSpacing w:val="0"/>
        <w:jc w:val="both"/>
        <w:rPr>
          <w:rFonts w:ascii="Arial" w:hAnsi="Arial"/>
          <w:sz w:val="22"/>
          <w:szCs w:val="22"/>
        </w:rPr>
      </w:pPr>
      <w:r w:rsidRPr="00BB06E9">
        <w:rPr>
          <w:rFonts w:ascii="Arial" w:hAnsi="Arial"/>
          <w:sz w:val="22"/>
          <w:szCs w:val="22"/>
        </w:rPr>
        <w:t>bude uhrazena na základě faktury a předávacího protokolu na čá</w:t>
      </w:r>
      <w:r w:rsidRPr="00AF0F76">
        <w:rPr>
          <w:rFonts w:ascii="Arial" w:hAnsi="Arial"/>
          <w:sz w:val="22"/>
          <w:szCs w:val="22"/>
        </w:rPr>
        <w:t xml:space="preserve">st ceny za dílo v rozsahu díla podle čl. II odst. </w:t>
      </w:r>
      <w:r>
        <w:rPr>
          <w:rFonts w:ascii="Arial" w:hAnsi="Arial"/>
          <w:sz w:val="22"/>
          <w:szCs w:val="22"/>
        </w:rPr>
        <w:t>2.</w:t>
      </w:r>
      <w:r w:rsidR="009E7E48">
        <w:rPr>
          <w:rFonts w:ascii="Arial" w:hAnsi="Arial"/>
          <w:sz w:val="22"/>
          <w:szCs w:val="22"/>
        </w:rPr>
        <w:t>3</w:t>
      </w:r>
      <w:r w:rsidRPr="00AF0F76">
        <w:rPr>
          <w:rFonts w:ascii="Arial" w:hAnsi="Arial"/>
          <w:sz w:val="22"/>
          <w:szCs w:val="22"/>
        </w:rPr>
        <w:t xml:space="preserve"> této </w:t>
      </w:r>
      <w:r>
        <w:rPr>
          <w:rFonts w:ascii="Arial" w:hAnsi="Arial"/>
          <w:sz w:val="22"/>
          <w:szCs w:val="22"/>
        </w:rPr>
        <w:t>Smlouvy</w:t>
      </w:r>
      <w:r w:rsidRPr="00AF0F76">
        <w:rPr>
          <w:rFonts w:ascii="Arial" w:hAnsi="Arial"/>
          <w:sz w:val="22"/>
          <w:szCs w:val="22"/>
        </w:rPr>
        <w:t xml:space="preserve">, kdy </w:t>
      </w:r>
      <w:r>
        <w:rPr>
          <w:rFonts w:ascii="Arial" w:hAnsi="Arial"/>
          <w:sz w:val="22"/>
          <w:szCs w:val="22"/>
        </w:rPr>
        <w:t>Zhotovitel</w:t>
      </w:r>
      <w:r w:rsidRPr="00AF0F76">
        <w:rPr>
          <w:rFonts w:ascii="Arial" w:hAnsi="Arial"/>
          <w:sz w:val="22"/>
          <w:szCs w:val="22"/>
        </w:rPr>
        <w:t xml:space="preserve"> je oprávněn vystavit fakturu na tuto části díla nejdříve prvního dne následujícího po dni podpisu předávacího protokolu o předání předmětné části díla, </w:t>
      </w:r>
      <w:r w:rsidRPr="00A26103">
        <w:rPr>
          <w:rFonts w:ascii="Arial" w:hAnsi="Arial"/>
          <w:sz w:val="22"/>
          <w:szCs w:val="22"/>
        </w:rPr>
        <w:t xml:space="preserve">odpovídající spolupráci </w:t>
      </w:r>
      <w:r>
        <w:rPr>
          <w:rFonts w:ascii="Arial" w:hAnsi="Arial"/>
          <w:sz w:val="22"/>
          <w:szCs w:val="22"/>
        </w:rPr>
        <w:t>Zhotovitel</w:t>
      </w:r>
      <w:r w:rsidRPr="00A26103">
        <w:rPr>
          <w:rFonts w:ascii="Arial" w:hAnsi="Arial"/>
          <w:sz w:val="22"/>
          <w:szCs w:val="22"/>
        </w:rPr>
        <w:t>e při zadávacím řízení na dodavatele stavby</w:t>
      </w:r>
      <w:r w:rsidR="009E7E48">
        <w:rPr>
          <w:rFonts w:ascii="Arial" w:hAnsi="Arial"/>
          <w:sz w:val="22"/>
          <w:szCs w:val="22"/>
        </w:rPr>
        <w:t xml:space="preserve"> </w:t>
      </w:r>
      <w:r>
        <w:rPr>
          <w:rFonts w:ascii="Arial" w:hAnsi="Arial"/>
          <w:sz w:val="22"/>
          <w:szCs w:val="22"/>
        </w:rPr>
        <w:t xml:space="preserve">a </w:t>
      </w:r>
      <w:r w:rsidRPr="00A26103">
        <w:rPr>
          <w:rFonts w:ascii="Arial" w:hAnsi="Arial"/>
          <w:sz w:val="22"/>
          <w:szCs w:val="22"/>
        </w:rPr>
        <w:t>v</w:t>
      </w:r>
      <w:r>
        <w:rPr>
          <w:rFonts w:ascii="Arial" w:hAnsi="Arial"/>
          <w:sz w:val="22"/>
          <w:szCs w:val="22"/>
        </w:rPr>
        <w:t> </w:t>
      </w:r>
      <w:r w:rsidRPr="00A26103">
        <w:rPr>
          <w:rFonts w:ascii="Arial" w:hAnsi="Arial"/>
          <w:sz w:val="22"/>
          <w:szCs w:val="22"/>
        </w:rPr>
        <w:t>den</w:t>
      </w:r>
      <w:r w:rsidR="009E7E48">
        <w:rPr>
          <w:rFonts w:ascii="Arial" w:hAnsi="Arial"/>
          <w:sz w:val="22"/>
          <w:szCs w:val="22"/>
        </w:rPr>
        <w:t xml:space="preserve"> ukončení související</w:t>
      </w:r>
      <w:r>
        <w:rPr>
          <w:rFonts w:ascii="Arial" w:hAnsi="Arial"/>
          <w:sz w:val="22"/>
          <w:szCs w:val="22"/>
        </w:rPr>
        <w:t>h</w:t>
      </w:r>
      <w:r w:rsidR="009E7E48">
        <w:rPr>
          <w:rFonts w:ascii="Arial" w:hAnsi="Arial"/>
          <w:sz w:val="22"/>
          <w:szCs w:val="22"/>
        </w:rPr>
        <w:t>o</w:t>
      </w:r>
      <w:r>
        <w:rPr>
          <w:rFonts w:ascii="Arial" w:hAnsi="Arial"/>
          <w:sz w:val="22"/>
          <w:szCs w:val="22"/>
        </w:rPr>
        <w:t xml:space="preserve"> zadávacíh</w:t>
      </w:r>
      <w:r w:rsidR="009E7E48">
        <w:rPr>
          <w:rFonts w:ascii="Arial" w:hAnsi="Arial"/>
          <w:sz w:val="22"/>
          <w:szCs w:val="22"/>
        </w:rPr>
        <w:t>o</w:t>
      </w:r>
      <w:r>
        <w:rPr>
          <w:rFonts w:ascii="Arial" w:hAnsi="Arial"/>
          <w:sz w:val="22"/>
          <w:szCs w:val="22"/>
        </w:rPr>
        <w:t xml:space="preserve"> řízení.</w:t>
      </w:r>
    </w:p>
    <w:p w:rsidR="00C36E54" w:rsidRPr="00AF0F76" w:rsidRDefault="00C36E54" w:rsidP="00C36E54">
      <w:pPr>
        <w:ind w:firstLine="709"/>
        <w:jc w:val="both"/>
        <w:rPr>
          <w:rFonts w:ascii="Arial" w:hAnsi="Arial"/>
          <w:sz w:val="22"/>
          <w:szCs w:val="22"/>
        </w:rPr>
      </w:pPr>
    </w:p>
    <w:p w:rsidR="00C36E54" w:rsidRPr="00085117" w:rsidRDefault="00C36E54" w:rsidP="00C36E54">
      <w:pPr>
        <w:pStyle w:val="Zkladntext"/>
        <w:jc w:val="both"/>
        <w:rPr>
          <w:rFonts w:ascii="Arial" w:hAnsi="Arial" w:cs="Arial"/>
          <w:b w:val="0"/>
          <w:sz w:val="22"/>
          <w:szCs w:val="22"/>
          <w:u w:val="none"/>
          <w:lang w:val="cs-CZ"/>
        </w:rPr>
      </w:pPr>
    </w:p>
    <w:p w:rsidR="00C36E54" w:rsidRPr="009357A9" w:rsidRDefault="00C36E54" w:rsidP="00C36E54">
      <w:pPr>
        <w:pStyle w:val="Odstavecseseznamem"/>
        <w:tabs>
          <w:tab w:val="left" w:pos="567"/>
        </w:tabs>
        <w:ind w:left="0" w:right="180"/>
        <w:contextualSpacing w:val="0"/>
        <w:jc w:val="both"/>
        <w:rPr>
          <w:rFonts w:ascii="Arial" w:hAnsi="Arial"/>
          <w:sz w:val="22"/>
          <w:szCs w:val="22"/>
          <w:u w:val="single"/>
        </w:rPr>
      </w:pPr>
      <w:r>
        <w:rPr>
          <w:rFonts w:ascii="Arial" w:hAnsi="Arial"/>
          <w:i/>
          <w:sz w:val="22"/>
          <w:szCs w:val="22"/>
        </w:rPr>
        <w:t xml:space="preserve">     </w:t>
      </w:r>
      <w:r w:rsidRPr="009357A9">
        <w:rPr>
          <w:rFonts w:ascii="Arial" w:hAnsi="Arial"/>
          <w:sz w:val="22"/>
          <w:szCs w:val="22"/>
          <w:u w:val="single"/>
        </w:rPr>
        <w:t xml:space="preserve">Platba za </w:t>
      </w:r>
      <w:r w:rsidRPr="00A43768">
        <w:rPr>
          <w:rFonts w:ascii="Arial" w:hAnsi="Arial"/>
          <w:sz w:val="22"/>
          <w:szCs w:val="22"/>
          <w:u w:val="single"/>
        </w:rPr>
        <w:t>výkon autorského</w:t>
      </w:r>
      <w:r w:rsidRPr="009357A9">
        <w:rPr>
          <w:rFonts w:ascii="Arial" w:hAnsi="Arial"/>
          <w:sz w:val="22"/>
          <w:szCs w:val="22"/>
          <w:u w:val="single"/>
        </w:rPr>
        <w:t xml:space="preserve"> dozoru</w:t>
      </w:r>
    </w:p>
    <w:p w:rsidR="00C36E54" w:rsidRPr="00A26103" w:rsidRDefault="00C36E54" w:rsidP="00C36E54">
      <w:pPr>
        <w:pStyle w:val="Odstavecseseznamem"/>
        <w:tabs>
          <w:tab w:val="left" w:pos="567"/>
        </w:tabs>
        <w:ind w:left="930" w:right="180"/>
        <w:contextualSpacing w:val="0"/>
        <w:jc w:val="both"/>
        <w:rPr>
          <w:rFonts w:ascii="Arial" w:hAnsi="Arial"/>
          <w:sz w:val="22"/>
          <w:szCs w:val="22"/>
        </w:rPr>
      </w:pPr>
      <w:r w:rsidRPr="00A26103">
        <w:rPr>
          <w:rFonts w:ascii="Arial" w:hAnsi="Arial"/>
          <w:sz w:val="22"/>
          <w:szCs w:val="22"/>
        </w:rPr>
        <w:t xml:space="preserve">Ohledně části ceny za dílo </w:t>
      </w:r>
      <w:r>
        <w:rPr>
          <w:rFonts w:ascii="Arial" w:hAnsi="Arial"/>
          <w:sz w:val="22"/>
          <w:szCs w:val="22"/>
        </w:rPr>
        <w:t xml:space="preserve">odpovídající </w:t>
      </w:r>
      <w:r w:rsidRPr="00AF0F76">
        <w:rPr>
          <w:rFonts w:ascii="Arial" w:hAnsi="Arial"/>
          <w:sz w:val="22"/>
          <w:szCs w:val="22"/>
        </w:rPr>
        <w:t xml:space="preserve">čl. II odst. </w:t>
      </w:r>
      <w:r>
        <w:rPr>
          <w:rFonts w:ascii="Arial" w:hAnsi="Arial"/>
          <w:sz w:val="22"/>
          <w:szCs w:val="22"/>
        </w:rPr>
        <w:t>2.</w:t>
      </w:r>
      <w:r w:rsidR="009E7E48">
        <w:rPr>
          <w:rFonts w:ascii="Arial" w:hAnsi="Arial"/>
          <w:sz w:val="22"/>
          <w:szCs w:val="22"/>
        </w:rPr>
        <w:t>4</w:t>
      </w:r>
      <w:r w:rsidRPr="00AF0F76">
        <w:rPr>
          <w:rFonts w:ascii="Arial" w:hAnsi="Arial"/>
          <w:sz w:val="22"/>
          <w:szCs w:val="22"/>
        </w:rPr>
        <w:t xml:space="preserve"> této </w:t>
      </w:r>
      <w:r>
        <w:rPr>
          <w:rFonts w:ascii="Arial" w:hAnsi="Arial"/>
          <w:sz w:val="22"/>
          <w:szCs w:val="22"/>
        </w:rPr>
        <w:t>Smlouvy</w:t>
      </w:r>
      <w:r w:rsidRPr="009357A9">
        <w:rPr>
          <w:rFonts w:ascii="Arial" w:hAnsi="Arial"/>
          <w:sz w:val="22"/>
          <w:szCs w:val="22"/>
        </w:rPr>
        <w:t xml:space="preserve"> </w:t>
      </w:r>
      <w:r>
        <w:rPr>
          <w:rFonts w:ascii="Arial" w:hAnsi="Arial"/>
          <w:sz w:val="22"/>
          <w:szCs w:val="22"/>
        </w:rPr>
        <w:t xml:space="preserve">(tj. výkon autorského dozoru) </w:t>
      </w:r>
      <w:r w:rsidRPr="009357A9">
        <w:rPr>
          <w:rFonts w:ascii="Arial" w:hAnsi="Arial"/>
          <w:sz w:val="22"/>
          <w:szCs w:val="22"/>
        </w:rPr>
        <w:t xml:space="preserve">této </w:t>
      </w:r>
      <w:r>
        <w:rPr>
          <w:rFonts w:ascii="Arial" w:hAnsi="Arial"/>
          <w:sz w:val="22"/>
          <w:szCs w:val="22"/>
        </w:rPr>
        <w:t>Smlouvy</w:t>
      </w:r>
      <w:r w:rsidRPr="00A26103">
        <w:rPr>
          <w:rFonts w:ascii="Arial" w:hAnsi="Arial"/>
          <w:sz w:val="22"/>
          <w:szCs w:val="22"/>
        </w:rPr>
        <w:t xml:space="preserve"> odpovídající výkonu autorského </w:t>
      </w:r>
      <w:r>
        <w:rPr>
          <w:rFonts w:ascii="Arial" w:hAnsi="Arial"/>
          <w:sz w:val="22"/>
          <w:szCs w:val="22"/>
        </w:rPr>
        <w:t>dozoru</w:t>
      </w:r>
      <w:r w:rsidRPr="00A26103">
        <w:rPr>
          <w:rFonts w:ascii="Arial" w:hAnsi="Arial"/>
          <w:sz w:val="22"/>
          <w:szCs w:val="22"/>
        </w:rPr>
        <w:t xml:space="preserve"> se smluvní strany dohodly, že </w:t>
      </w:r>
      <w:r>
        <w:rPr>
          <w:rFonts w:ascii="Arial" w:hAnsi="Arial"/>
          <w:sz w:val="22"/>
          <w:szCs w:val="22"/>
        </w:rPr>
        <w:t>Zhotovitel</w:t>
      </w:r>
      <w:r w:rsidRPr="00A26103">
        <w:rPr>
          <w:rFonts w:ascii="Arial" w:hAnsi="Arial"/>
          <w:sz w:val="22"/>
          <w:szCs w:val="22"/>
        </w:rPr>
        <w:t xml:space="preserve"> je oprávněn vystavovat faktury</w:t>
      </w:r>
      <w:r>
        <w:rPr>
          <w:rFonts w:ascii="Arial" w:hAnsi="Arial"/>
          <w:sz w:val="22"/>
          <w:szCs w:val="22"/>
        </w:rPr>
        <w:t xml:space="preserve"> </w:t>
      </w:r>
      <w:r w:rsidRPr="00A26103">
        <w:rPr>
          <w:rFonts w:ascii="Arial" w:hAnsi="Arial"/>
          <w:sz w:val="22"/>
          <w:szCs w:val="22"/>
        </w:rPr>
        <w:t>odpovídající tříměsíčním platebním obdobím výkonu těchto činností</w:t>
      </w:r>
      <w:r>
        <w:rPr>
          <w:rFonts w:ascii="Arial" w:hAnsi="Arial"/>
          <w:sz w:val="22"/>
          <w:szCs w:val="22"/>
        </w:rPr>
        <w:t xml:space="preserve"> </w:t>
      </w:r>
      <w:r w:rsidRPr="00A26103">
        <w:rPr>
          <w:rFonts w:ascii="Arial" w:hAnsi="Arial"/>
          <w:sz w:val="22"/>
          <w:szCs w:val="22"/>
        </w:rPr>
        <w:t xml:space="preserve">po uzavření </w:t>
      </w:r>
      <w:r>
        <w:rPr>
          <w:rFonts w:ascii="Arial" w:hAnsi="Arial"/>
          <w:sz w:val="22"/>
          <w:szCs w:val="22"/>
        </w:rPr>
        <w:t>Smlouvy</w:t>
      </w:r>
      <w:r w:rsidRPr="00A26103">
        <w:rPr>
          <w:rFonts w:ascii="Arial" w:hAnsi="Arial"/>
          <w:sz w:val="22"/>
          <w:szCs w:val="22"/>
        </w:rPr>
        <w:t xml:space="preserve"> o dílo na provádění stavby mezi </w:t>
      </w:r>
      <w:r>
        <w:rPr>
          <w:rFonts w:ascii="Arial" w:hAnsi="Arial"/>
          <w:sz w:val="22"/>
          <w:szCs w:val="22"/>
        </w:rPr>
        <w:t>Objednatel</w:t>
      </w:r>
      <w:r w:rsidRPr="00A26103">
        <w:rPr>
          <w:rFonts w:ascii="Arial" w:hAnsi="Arial"/>
          <w:sz w:val="22"/>
          <w:szCs w:val="22"/>
        </w:rPr>
        <w:t xml:space="preserve">em a příslušným </w:t>
      </w:r>
      <w:r>
        <w:rPr>
          <w:rFonts w:ascii="Arial" w:hAnsi="Arial"/>
          <w:sz w:val="22"/>
          <w:szCs w:val="22"/>
        </w:rPr>
        <w:t>Zhotovitel</w:t>
      </w:r>
      <w:r w:rsidRPr="00A26103">
        <w:rPr>
          <w:rFonts w:ascii="Arial" w:hAnsi="Arial"/>
          <w:sz w:val="22"/>
          <w:szCs w:val="22"/>
        </w:rPr>
        <w:t xml:space="preserve">em stavby, přičemž </w:t>
      </w:r>
      <w:r>
        <w:rPr>
          <w:rFonts w:ascii="Arial" w:hAnsi="Arial"/>
          <w:sz w:val="22"/>
          <w:szCs w:val="22"/>
        </w:rPr>
        <w:t>Zhotovitel</w:t>
      </w:r>
      <w:r w:rsidRPr="00A26103">
        <w:rPr>
          <w:rFonts w:ascii="Arial" w:hAnsi="Arial"/>
          <w:sz w:val="22"/>
          <w:szCs w:val="22"/>
        </w:rPr>
        <w:t xml:space="preserve"> dle této </w:t>
      </w:r>
      <w:r>
        <w:rPr>
          <w:rFonts w:ascii="Arial" w:hAnsi="Arial"/>
          <w:sz w:val="22"/>
          <w:szCs w:val="22"/>
        </w:rPr>
        <w:t>Smlouvy</w:t>
      </w:r>
      <w:r w:rsidRPr="00A26103">
        <w:rPr>
          <w:rFonts w:ascii="Arial" w:hAnsi="Arial"/>
          <w:sz w:val="22"/>
          <w:szCs w:val="22"/>
        </w:rPr>
        <w:t xml:space="preserve"> bude tyto faktury vystavovat na základě platebního kalendáře, který smluvní strany sjednají dodatkem k této smlouvě.</w:t>
      </w:r>
    </w:p>
    <w:p w:rsidR="00C36E54" w:rsidRPr="00034124" w:rsidRDefault="00C36E54" w:rsidP="00C36E54">
      <w:pPr>
        <w:ind w:left="360"/>
        <w:contextualSpacing/>
        <w:jc w:val="both"/>
        <w:rPr>
          <w:rFonts w:ascii="Arial" w:eastAsia="Calibri" w:hAnsi="Arial"/>
          <w:sz w:val="22"/>
          <w:szCs w:val="22"/>
          <w:lang w:eastAsia="en-US"/>
        </w:rPr>
      </w:pPr>
    </w:p>
    <w:p w:rsidR="00C36E54" w:rsidRPr="00034124" w:rsidRDefault="00C36E54" w:rsidP="00385F22">
      <w:pPr>
        <w:numPr>
          <w:ilvl w:val="0"/>
          <w:numId w:val="16"/>
        </w:numPr>
        <w:contextualSpacing/>
        <w:jc w:val="both"/>
        <w:rPr>
          <w:rFonts w:ascii="Arial" w:eastAsia="Calibri" w:hAnsi="Arial"/>
          <w:sz w:val="22"/>
          <w:szCs w:val="22"/>
          <w:lang w:eastAsia="en-US"/>
        </w:rPr>
      </w:pPr>
      <w:r>
        <w:rPr>
          <w:rFonts w:ascii="Arial" w:eastAsia="Calibri" w:hAnsi="Arial"/>
          <w:sz w:val="22"/>
          <w:szCs w:val="22"/>
          <w:lang w:eastAsia="en-US"/>
        </w:rPr>
        <w:t>Každý d</w:t>
      </w:r>
      <w:r w:rsidRPr="00034124">
        <w:rPr>
          <w:rFonts w:ascii="Arial" w:eastAsia="Calibri" w:hAnsi="Arial"/>
          <w:sz w:val="22"/>
          <w:szCs w:val="22"/>
          <w:lang w:eastAsia="en-US"/>
        </w:rPr>
        <w:t xml:space="preserve">aňový doklad (fakturu) </w:t>
      </w:r>
      <w:r>
        <w:rPr>
          <w:rFonts w:ascii="Arial" w:eastAsia="Calibri" w:hAnsi="Arial"/>
          <w:sz w:val="22"/>
          <w:szCs w:val="22"/>
          <w:lang w:eastAsia="en-US"/>
        </w:rPr>
        <w:t>Zhotovitel</w:t>
      </w:r>
      <w:r w:rsidRPr="00034124">
        <w:rPr>
          <w:rFonts w:ascii="Arial" w:eastAsia="Calibri" w:hAnsi="Arial"/>
          <w:sz w:val="22"/>
          <w:szCs w:val="22"/>
          <w:lang w:eastAsia="en-US"/>
        </w:rPr>
        <w:t xml:space="preserve"> doručí </w:t>
      </w:r>
      <w:r>
        <w:rPr>
          <w:rFonts w:ascii="Arial" w:eastAsia="Calibri" w:hAnsi="Arial"/>
          <w:sz w:val="22"/>
          <w:szCs w:val="22"/>
          <w:lang w:eastAsia="en-US"/>
        </w:rPr>
        <w:t>Objednatel</w:t>
      </w:r>
      <w:r w:rsidRPr="00034124">
        <w:rPr>
          <w:rFonts w:ascii="Arial" w:eastAsia="Calibri" w:hAnsi="Arial"/>
          <w:sz w:val="22"/>
          <w:szCs w:val="22"/>
          <w:lang w:eastAsia="en-US"/>
        </w:rPr>
        <w:t xml:space="preserve">i </w:t>
      </w:r>
      <w:r>
        <w:rPr>
          <w:rFonts w:ascii="Arial" w:eastAsia="Calibri" w:hAnsi="Arial"/>
          <w:sz w:val="22"/>
          <w:szCs w:val="22"/>
          <w:lang w:eastAsia="en-US"/>
        </w:rPr>
        <w:t xml:space="preserve">vždy </w:t>
      </w:r>
      <w:r w:rsidRPr="00034124">
        <w:rPr>
          <w:rFonts w:ascii="Arial" w:eastAsia="Calibri" w:hAnsi="Arial"/>
          <w:sz w:val="22"/>
          <w:szCs w:val="22"/>
          <w:lang w:eastAsia="en-US"/>
        </w:rPr>
        <w:t>ve dvojím vyhotovení do 15 dnů od vzniku práva fakturovat</w:t>
      </w:r>
      <w:r>
        <w:rPr>
          <w:rFonts w:ascii="Arial" w:eastAsia="Calibri" w:hAnsi="Arial"/>
          <w:sz w:val="22"/>
          <w:szCs w:val="22"/>
          <w:lang w:eastAsia="en-US"/>
        </w:rPr>
        <w:t>,</w:t>
      </w:r>
      <w:r w:rsidRPr="00034124">
        <w:rPr>
          <w:rFonts w:ascii="Arial" w:eastAsia="Calibri" w:hAnsi="Arial"/>
          <w:sz w:val="22"/>
          <w:szCs w:val="22"/>
          <w:lang w:eastAsia="en-US"/>
        </w:rPr>
        <w:t xml:space="preserve"> </w:t>
      </w:r>
      <w:r>
        <w:rPr>
          <w:rFonts w:ascii="Arial" w:eastAsia="Calibri" w:hAnsi="Arial"/>
          <w:sz w:val="22"/>
          <w:szCs w:val="22"/>
          <w:lang w:eastAsia="en-US"/>
        </w:rPr>
        <w:t xml:space="preserve">včetně </w:t>
      </w:r>
      <w:r w:rsidRPr="00034124">
        <w:rPr>
          <w:rFonts w:ascii="Arial" w:eastAsia="Calibri" w:hAnsi="Arial"/>
          <w:sz w:val="22"/>
          <w:szCs w:val="22"/>
          <w:lang w:eastAsia="en-US"/>
        </w:rPr>
        <w:t xml:space="preserve">protokolu o předání a převzetí </w:t>
      </w:r>
      <w:r>
        <w:rPr>
          <w:rFonts w:ascii="Arial" w:eastAsia="Calibri" w:hAnsi="Arial"/>
          <w:sz w:val="22"/>
          <w:szCs w:val="22"/>
          <w:lang w:eastAsia="en-US"/>
        </w:rPr>
        <w:t xml:space="preserve">příslušné části </w:t>
      </w:r>
      <w:r w:rsidRPr="00034124">
        <w:rPr>
          <w:rFonts w:ascii="Arial" w:eastAsia="Calibri" w:hAnsi="Arial"/>
          <w:sz w:val="22"/>
          <w:szCs w:val="22"/>
          <w:lang w:eastAsia="en-US"/>
        </w:rPr>
        <w:t xml:space="preserve">díla bez vad, které nebrání užívání </w:t>
      </w:r>
      <w:r>
        <w:rPr>
          <w:rFonts w:ascii="Arial" w:eastAsia="Calibri" w:hAnsi="Arial"/>
          <w:sz w:val="22"/>
          <w:szCs w:val="22"/>
          <w:lang w:eastAsia="en-US"/>
        </w:rPr>
        <w:t>a účelu příslušné části</w:t>
      </w:r>
      <w:r w:rsidRPr="00034124">
        <w:rPr>
          <w:rFonts w:ascii="Arial" w:eastAsia="Calibri" w:hAnsi="Arial"/>
          <w:sz w:val="22"/>
          <w:szCs w:val="22"/>
          <w:lang w:eastAsia="en-US"/>
        </w:rPr>
        <w:t xml:space="preserve"> díla</w:t>
      </w:r>
      <w:r>
        <w:rPr>
          <w:rFonts w:ascii="Arial" w:eastAsia="Calibri" w:hAnsi="Arial"/>
          <w:sz w:val="22"/>
          <w:szCs w:val="22"/>
          <w:lang w:eastAsia="en-US"/>
        </w:rPr>
        <w:t xml:space="preserve"> (oba doklady opatřené podpisy osob oprávněných jednat za smluvní strany uvedených v záhlaví této Smlouvy).</w:t>
      </w:r>
      <w:r w:rsidRPr="00034124">
        <w:rPr>
          <w:rFonts w:ascii="Arial" w:eastAsia="Calibri" w:hAnsi="Arial"/>
          <w:sz w:val="22"/>
          <w:szCs w:val="22"/>
          <w:lang w:eastAsia="en-US"/>
        </w:rPr>
        <w:t xml:space="preserve"> Splatnost faktury bude </w:t>
      </w:r>
      <w:r>
        <w:rPr>
          <w:rFonts w:ascii="Arial" w:eastAsia="Calibri" w:hAnsi="Arial"/>
          <w:sz w:val="22"/>
          <w:szCs w:val="22"/>
          <w:lang w:eastAsia="en-US"/>
        </w:rPr>
        <w:t xml:space="preserve">vždy </w:t>
      </w:r>
      <w:r w:rsidRPr="00034124">
        <w:rPr>
          <w:rFonts w:ascii="Arial" w:eastAsia="Calibri" w:hAnsi="Arial"/>
          <w:sz w:val="22"/>
          <w:szCs w:val="22"/>
          <w:lang w:eastAsia="en-US"/>
        </w:rPr>
        <w:t xml:space="preserve">30 dnů ode dne jejího prokazatelného doručení </w:t>
      </w:r>
      <w:r>
        <w:rPr>
          <w:rFonts w:ascii="Arial" w:eastAsia="Calibri" w:hAnsi="Arial"/>
          <w:sz w:val="22"/>
          <w:szCs w:val="22"/>
          <w:lang w:eastAsia="en-US"/>
        </w:rPr>
        <w:t>Objednatel</w:t>
      </w:r>
      <w:r w:rsidRPr="00034124">
        <w:rPr>
          <w:rFonts w:ascii="Arial" w:eastAsia="Calibri" w:hAnsi="Arial"/>
          <w:sz w:val="22"/>
          <w:szCs w:val="22"/>
          <w:lang w:eastAsia="en-US"/>
        </w:rPr>
        <w:t xml:space="preserve">i a za den zaplacení bude považován den odepsání fakturované částky z účtu </w:t>
      </w:r>
      <w:r>
        <w:rPr>
          <w:rFonts w:ascii="Arial" w:eastAsia="Calibri" w:hAnsi="Arial"/>
          <w:sz w:val="22"/>
          <w:szCs w:val="22"/>
          <w:lang w:eastAsia="en-US"/>
        </w:rPr>
        <w:t>Objednatel</w:t>
      </w:r>
      <w:r w:rsidRPr="00034124">
        <w:rPr>
          <w:rFonts w:ascii="Arial" w:eastAsia="Calibri" w:hAnsi="Arial"/>
          <w:sz w:val="22"/>
          <w:szCs w:val="22"/>
          <w:lang w:eastAsia="en-US"/>
        </w:rPr>
        <w:t xml:space="preserve">e ve prospěch účtu </w:t>
      </w:r>
      <w:r>
        <w:rPr>
          <w:rFonts w:ascii="Arial" w:eastAsia="Calibri" w:hAnsi="Arial"/>
          <w:sz w:val="22"/>
          <w:szCs w:val="22"/>
          <w:lang w:eastAsia="en-US"/>
        </w:rPr>
        <w:t>Zhotovitele uvedený záhlaví t</w:t>
      </w:r>
      <w:r w:rsidRPr="00034124">
        <w:rPr>
          <w:rFonts w:ascii="Arial" w:eastAsia="Calibri" w:hAnsi="Arial"/>
          <w:sz w:val="22"/>
          <w:szCs w:val="22"/>
          <w:lang w:eastAsia="en-US"/>
        </w:rPr>
        <w:t xml:space="preserve">éto </w:t>
      </w:r>
      <w:r>
        <w:rPr>
          <w:rFonts w:ascii="Arial" w:eastAsia="Calibri" w:hAnsi="Arial"/>
          <w:sz w:val="22"/>
          <w:szCs w:val="22"/>
          <w:lang w:eastAsia="en-US"/>
        </w:rPr>
        <w:t>Smlouvy</w:t>
      </w:r>
      <w:r w:rsidR="009E7E48">
        <w:rPr>
          <w:rFonts w:ascii="Arial" w:eastAsia="Calibri" w:hAnsi="Arial"/>
          <w:sz w:val="22"/>
          <w:szCs w:val="22"/>
          <w:lang w:eastAsia="en-US"/>
        </w:rPr>
        <w:t xml:space="preserve"> a názvem a číslem příslušného projektu</w:t>
      </w:r>
      <w:r w:rsidRPr="00034124">
        <w:rPr>
          <w:rFonts w:ascii="Arial" w:eastAsia="Calibri" w:hAnsi="Arial"/>
          <w:sz w:val="22"/>
          <w:szCs w:val="22"/>
          <w:lang w:eastAsia="en-US"/>
        </w:rPr>
        <w:t>.</w:t>
      </w:r>
    </w:p>
    <w:p w:rsidR="00C36E54" w:rsidRPr="00034124" w:rsidRDefault="00C36E54" w:rsidP="00C36E54">
      <w:pPr>
        <w:ind w:left="720"/>
        <w:contextualSpacing/>
        <w:rPr>
          <w:rFonts w:ascii="Arial" w:eastAsia="Calibri" w:hAnsi="Arial"/>
          <w:sz w:val="22"/>
          <w:szCs w:val="22"/>
          <w:lang w:eastAsia="en-US"/>
        </w:rPr>
      </w:pPr>
    </w:p>
    <w:p w:rsidR="00C36E54" w:rsidRDefault="00C36E54" w:rsidP="00385F22">
      <w:pPr>
        <w:numPr>
          <w:ilvl w:val="0"/>
          <w:numId w:val="16"/>
        </w:numPr>
        <w:tabs>
          <w:tab w:val="left" w:pos="284"/>
        </w:tabs>
        <w:ind w:right="180"/>
        <w:jc w:val="both"/>
        <w:rPr>
          <w:rFonts w:ascii="Arial" w:hAnsi="Arial"/>
          <w:sz w:val="22"/>
          <w:szCs w:val="22"/>
        </w:rPr>
      </w:pPr>
      <w:r>
        <w:rPr>
          <w:rFonts w:ascii="Arial" w:eastAsia="Calibri" w:hAnsi="Arial"/>
          <w:sz w:val="22"/>
          <w:szCs w:val="22"/>
          <w:lang w:eastAsia="en-US"/>
        </w:rPr>
        <w:t xml:space="preserve"> Každý d</w:t>
      </w:r>
      <w:r w:rsidRPr="00034124">
        <w:rPr>
          <w:rFonts w:ascii="Arial" w:eastAsia="Calibri" w:hAnsi="Arial"/>
          <w:sz w:val="22"/>
          <w:szCs w:val="22"/>
          <w:lang w:eastAsia="en-US"/>
        </w:rPr>
        <w:t xml:space="preserve">aňový doklad - faktura </w:t>
      </w:r>
      <w:r>
        <w:rPr>
          <w:rFonts w:ascii="Arial" w:eastAsia="Calibri" w:hAnsi="Arial"/>
          <w:sz w:val="22"/>
          <w:szCs w:val="22"/>
          <w:lang w:eastAsia="en-US"/>
        </w:rPr>
        <w:t>Zhotovitel</w:t>
      </w:r>
      <w:r w:rsidRPr="00034124">
        <w:rPr>
          <w:rFonts w:ascii="Arial" w:eastAsia="Calibri" w:hAnsi="Arial"/>
          <w:sz w:val="22"/>
          <w:szCs w:val="22"/>
          <w:lang w:eastAsia="en-US"/>
        </w:rPr>
        <w:t xml:space="preserve">e musí mít náležitosti daňového a účetního dokladu podle účinných právních předpisů, obsahovat požadavek na způsob provedení platby, bankovní spojení, datum splatnosti 30 dnů ode dne jejich doručení </w:t>
      </w:r>
      <w:r>
        <w:rPr>
          <w:rFonts w:ascii="Arial" w:eastAsia="Calibri" w:hAnsi="Arial"/>
          <w:sz w:val="22"/>
          <w:szCs w:val="22"/>
          <w:lang w:eastAsia="en-US"/>
        </w:rPr>
        <w:t>Objednatel</w:t>
      </w:r>
      <w:r w:rsidRPr="00034124">
        <w:rPr>
          <w:rFonts w:ascii="Arial" w:eastAsia="Calibri" w:hAnsi="Arial"/>
          <w:sz w:val="22"/>
          <w:szCs w:val="22"/>
          <w:lang w:eastAsia="en-US"/>
        </w:rPr>
        <w:t>i, formou a obsahem musí odpovídat zákonu o účetnictví v účinném znění a zákonu o dani z přidané hodnoty v účinném znění a musí mít náležitosti obchodní listiny podle § 435 občanského zákoníku</w:t>
      </w:r>
      <w:r w:rsidRPr="006A7CE5">
        <w:rPr>
          <w:rFonts w:ascii="Arial" w:hAnsi="Arial"/>
          <w:sz w:val="22"/>
          <w:szCs w:val="22"/>
        </w:rPr>
        <w:t xml:space="preserve"> </w:t>
      </w:r>
      <w:r w:rsidRPr="00A26103">
        <w:rPr>
          <w:rFonts w:ascii="Arial" w:hAnsi="Arial"/>
          <w:sz w:val="22"/>
          <w:szCs w:val="22"/>
        </w:rPr>
        <w:t xml:space="preserve">a současně každá faktura musí obsahovat číslo </w:t>
      </w:r>
      <w:r>
        <w:rPr>
          <w:rFonts w:ascii="Arial" w:hAnsi="Arial"/>
          <w:sz w:val="22"/>
          <w:szCs w:val="22"/>
        </w:rPr>
        <w:t>této Smlouvy</w:t>
      </w:r>
      <w:r w:rsidRPr="00A26103">
        <w:rPr>
          <w:rFonts w:ascii="Arial" w:hAnsi="Arial"/>
          <w:sz w:val="22"/>
          <w:szCs w:val="22"/>
        </w:rPr>
        <w:t>, na jejímž základě bylo plněno.</w:t>
      </w:r>
    </w:p>
    <w:p w:rsidR="00C36E54" w:rsidRDefault="00C36E54" w:rsidP="00C36E54">
      <w:pPr>
        <w:tabs>
          <w:tab w:val="left" w:pos="284"/>
        </w:tabs>
        <w:ind w:left="360" w:right="180"/>
        <w:jc w:val="both"/>
        <w:rPr>
          <w:rFonts w:ascii="Arial" w:hAnsi="Arial"/>
          <w:sz w:val="22"/>
          <w:szCs w:val="22"/>
        </w:rPr>
      </w:pPr>
      <w:r>
        <w:rPr>
          <w:rFonts w:ascii="Arial" w:hAnsi="Arial"/>
          <w:sz w:val="22"/>
          <w:szCs w:val="22"/>
        </w:rPr>
        <w:t xml:space="preserve"> </w:t>
      </w:r>
    </w:p>
    <w:p w:rsidR="00C36E54" w:rsidRPr="00034124" w:rsidRDefault="00C36E54" w:rsidP="00385F22">
      <w:pPr>
        <w:numPr>
          <w:ilvl w:val="0"/>
          <w:numId w:val="16"/>
        </w:numPr>
        <w:tabs>
          <w:tab w:val="left" w:pos="284"/>
        </w:tabs>
        <w:ind w:right="180"/>
        <w:contextualSpacing/>
        <w:jc w:val="both"/>
        <w:rPr>
          <w:rFonts w:ascii="Arial" w:eastAsia="Calibri" w:hAnsi="Arial"/>
          <w:color w:val="000000"/>
          <w:sz w:val="22"/>
          <w:szCs w:val="22"/>
          <w:lang w:eastAsia="en-US"/>
        </w:rPr>
      </w:pPr>
      <w:r w:rsidRPr="00034124">
        <w:rPr>
          <w:rFonts w:ascii="Arial" w:eastAsia="Calibri" w:hAnsi="Arial"/>
          <w:sz w:val="22"/>
          <w:szCs w:val="22"/>
          <w:lang w:eastAsia="en-US"/>
        </w:rPr>
        <w:t xml:space="preserve">V případě, že nebude mít jakákoliv faktura vystavená </w:t>
      </w:r>
      <w:r>
        <w:rPr>
          <w:rFonts w:ascii="Arial" w:eastAsia="Calibri" w:hAnsi="Arial"/>
          <w:sz w:val="22"/>
          <w:szCs w:val="22"/>
          <w:lang w:eastAsia="en-US"/>
        </w:rPr>
        <w:t>Zhotovitel</w:t>
      </w:r>
      <w:r w:rsidRPr="00034124">
        <w:rPr>
          <w:rFonts w:ascii="Arial" w:eastAsia="Calibri" w:hAnsi="Arial"/>
          <w:sz w:val="22"/>
          <w:szCs w:val="22"/>
          <w:lang w:eastAsia="en-US"/>
        </w:rPr>
        <w:t xml:space="preserve">em náležitosti podle zákona či této </w:t>
      </w:r>
      <w:r>
        <w:rPr>
          <w:rFonts w:ascii="Arial" w:eastAsia="Calibri" w:hAnsi="Arial"/>
          <w:sz w:val="22"/>
          <w:szCs w:val="22"/>
          <w:lang w:eastAsia="en-US"/>
        </w:rPr>
        <w:t>Smlouvy</w:t>
      </w:r>
      <w:r w:rsidRPr="00034124">
        <w:rPr>
          <w:rFonts w:ascii="Arial" w:eastAsia="Calibri" w:hAnsi="Arial"/>
          <w:sz w:val="22"/>
          <w:szCs w:val="22"/>
          <w:lang w:eastAsia="en-US"/>
        </w:rPr>
        <w:t xml:space="preserve"> nebo bude obsahovat údaje chybné či rozporné s touto smlouvou, je </w:t>
      </w:r>
      <w:r>
        <w:rPr>
          <w:rFonts w:ascii="Arial" w:eastAsia="Calibri" w:hAnsi="Arial"/>
          <w:sz w:val="22"/>
          <w:szCs w:val="22"/>
          <w:lang w:eastAsia="en-US"/>
        </w:rPr>
        <w:t>Objednatel</w:t>
      </w:r>
      <w:r w:rsidRPr="00034124">
        <w:rPr>
          <w:rFonts w:ascii="Arial" w:eastAsia="Calibri" w:hAnsi="Arial"/>
          <w:sz w:val="22"/>
          <w:szCs w:val="22"/>
          <w:lang w:eastAsia="en-US"/>
        </w:rPr>
        <w:t xml:space="preserve"> oprávněn takovou fakturu </w:t>
      </w:r>
      <w:r>
        <w:rPr>
          <w:rFonts w:ascii="Arial" w:eastAsia="Calibri" w:hAnsi="Arial"/>
          <w:sz w:val="22"/>
          <w:szCs w:val="22"/>
          <w:lang w:eastAsia="en-US"/>
        </w:rPr>
        <w:t>Zhotovitel</w:t>
      </w:r>
      <w:r w:rsidRPr="00034124">
        <w:rPr>
          <w:rFonts w:ascii="Arial" w:eastAsia="Calibri" w:hAnsi="Arial"/>
          <w:sz w:val="22"/>
          <w:szCs w:val="22"/>
          <w:lang w:eastAsia="en-US"/>
        </w:rPr>
        <w:t xml:space="preserve">i odeslat před termínem splatnosti poštou zpět k přepracování, přičemž tímto odesláním se ruší lhůta její splatnosti a </w:t>
      </w:r>
      <w:r>
        <w:rPr>
          <w:rFonts w:ascii="Arial" w:eastAsia="Calibri" w:hAnsi="Arial"/>
          <w:sz w:val="22"/>
          <w:szCs w:val="22"/>
          <w:lang w:eastAsia="en-US"/>
        </w:rPr>
        <w:t>Objednatel</w:t>
      </w:r>
      <w:r w:rsidRPr="00034124">
        <w:rPr>
          <w:rFonts w:ascii="Arial" w:eastAsia="Calibri" w:hAnsi="Arial"/>
          <w:sz w:val="22"/>
          <w:szCs w:val="22"/>
          <w:lang w:eastAsia="en-US"/>
        </w:rPr>
        <w:t xml:space="preserve"> není v prodlení se zaplacením dlužné částky. Lhůta splatnosti počne běžet znovu nejdříve dnem doručení nového řádně opraveného daňového dokladu.</w:t>
      </w:r>
    </w:p>
    <w:p w:rsidR="00C36E54" w:rsidRPr="00034124" w:rsidRDefault="00C36E54" w:rsidP="00C36E54">
      <w:pPr>
        <w:ind w:left="720"/>
        <w:contextualSpacing/>
        <w:rPr>
          <w:rFonts w:ascii="Arial" w:eastAsia="Calibri" w:hAnsi="Arial"/>
          <w:color w:val="000000"/>
          <w:sz w:val="22"/>
          <w:szCs w:val="22"/>
          <w:lang w:eastAsia="en-US"/>
        </w:rPr>
      </w:pPr>
    </w:p>
    <w:p w:rsidR="00C36E54" w:rsidRPr="00034124" w:rsidRDefault="00C36E54" w:rsidP="00385F22">
      <w:pPr>
        <w:numPr>
          <w:ilvl w:val="0"/>
          <w:numId w:val="16"/>
        </w:numPr>
        <w:tabs>
          <w:tab w:val="left" w:pos="284"/>
        </w:tabs>
        <w:ind w:right="180"/>
        <w:contextualSpacing/>
        <w:jc w:val="both"/>
        <w:rPr>
          <w:rFonts w:ascii="Arial" w:eastAsia="Calibri" w:hAnsi="Arial"/>
          <w:color w:val="000000"/>
          <w:sz w:val="22"/>
          <w:szCs w:val="22"/>
          <w:lang w:eastAsia="en-US"/>
        </w:rPr>
      </w:pPr>
      <w:r w:rsidRPr="00034124">
        <w:rPr>
          <w:rFonts w:ascii="Arial" w:eastAsia="Calibri" w:hAnsi="Arial"/>
          <w:sz w:val="22"/>
          <w:szCs w:val="22"/>
          <w:lang w:eastAsia="en-US"/>
        </w:rPr>
        <w:t>Veškeré platby v souvislosti s prováděním díla budou prováděny výhradně v české měně (CZK).</w:t>
      </w:r>
    </w:p>
    <w:p w:rsidR="00C36E54" w:rsidRPr="00034124" w:rsidRDefault="00C36E54" w:rsidP="00C36E54">
      <w:pPr>
        <w:ind w:left="360"/>
        <w:jc w:val="both"/>
        <w:rPr>
          <w:rFonts w:ascii="Arial" w:eastAsia="TimesNewRomanPSMT" w:hAnsi="Arial"/>
          <w:sz w:val="22"/>
          <w:szCs w:val="22"/>
          <w:lang w:eastAsia="en-US"/>
        </w:rPr>
      </w:pPr>
    </w:p>
    <w:p w:rsidR="00C36E54" w:rsidRPr="00034124" w:rsidRDefault="00C36E54" w:rsidP="00385F22">
      <w:pPr>
        <w:numPr>
          <w:ilvl w:val="0"/>
          <w:numId w:val="16"/>
        </w:numPr>
        <w:jc w:val="both"/>
        <w:rPr>
          <w:rFonts w:ascii="Arial" w:eastAsia="TimesNewRomanPSMT" w:hAnsi="Arial"/>
          <w:sz w:val="22"/>
          <w:szCs w:val="22"/>
          <w:lang w:eastAsia="en-US"/>
        </w:rPr>
      </w:pPr>
      <w:r w:rsidRPr="00034124">
        <w:rPr>
          <w:rFonts w:ascii="Arial" w:eastAsia="TimesNewRomanPSMT" w:hAnsi="Arial"/>
          <w:sz w:val="22"/>
          <w:szCs w:val="22"/>
          <w:lang w:eastAsia="en-US"/>
        </w:rPr>
        <w:t xml:space="preserve">Daň z přidané hodnoty bude </w:t>
      </w:r>
      <w:r>
        <w:rPr>
          <w:rFonts w:ascii="Arial" w:eastAsia="TimesNewRomanPSMT" w:hAnsi="Arial"/>
          <w:sz w:val="22"/>
          <w:szCs w:val="22"/>
          <w:lang w:eastAsia="en-US"/>
        </w:rPr>
        <w:t>Zhotovitel</w:t>
      </w:r>
      <w:r w:rsidRPr="00034124">
        <w:rPr>
          <w:rFonts w:ascii="Arial" w:eastAsia="TimesNewRomanPSMT" w:hAnsi="Arial"/>
          <w:sz w:val="22"/>
          <w:szCs w:val="22"/>
          <w:lang w:eastAsia="en-US"/>
        </w:rPr>
        <w:t>em účtována v sazbě určené podle právních předpisů účinných ke dni uskutečnění příslušného zdanitelného plnění.</w:t>
      </w:r>
    </w:p>
    <w:p w:rsidR="00C36E54" w:rsidRPr="00034124" w:rsidRDefault="00C36E54" w:rsidP="00C36E54">
      <w:pPr>
        <w:ind w:left="360"/>
        <w:jc w:val="both"/>
        <w:rPr>
          <w:rFonts w:ascii="Arial" w:eastAsia="TimesNewRomanPSMT" w:hAnsi="Arial"/>
          <w:sz w:val="22"/>
          <w:szCs w:val="22"/>
          <w:lang w:eastAsia="en-US"/>
        </w:rPr>
      </w:pPr>
    </w:p>
    <w:p w:rsidR="00C36E54" w:rsidRDefault="00C36E54" w:rsidP="00385F22">
      <w:pPr>
        <w:numPr>
          <w:ilvl w:val="0"/>
          <w:numId w:val="16"/>
        </w:numPr>
        <w:jc w:val="both"/>
        <w:rPr>
          <w:rFonts w:ascii="Arial" w:eastAsia="TimesNewRomanPSMT" w:hAnsi="Arial"/>
          <w:sz w:val="22"/>
          <w:szCs w:val="22"/>
          <w:lang w:eastAsia="en-US"/>
        </w:rPr>
      </w:pPr>
      <w:r>
        <w:rPr>
          <w:rFonts w:ascii="Arial" w:eastAsia="TimesNewRomanPSMT" w:hAnsi="Arial"/>
          <w:sz w:val="22"/>
          <w:szCs w:val="22"/>
          <w:lang w:eastAsia="en-US"/>
        </w:rPr>
        <w:t>Objednatel</w:t>
      </w:r>
      <w:r w:rsidRPr="00034124">
        <w:rPr>
          <w:rFonts w:ascii="Arial" w:eastAsia="TimesNewRomanPSMT" w:hAnsi="Arial"/>
          <w:sz w:val="22"/>
          <w:szCs w:val="22"/>
          <w:lang w:eastAsia="en-US"/>
        </w:rPr>
        <w:t xml:space="preserve"> nebude poskytovat zálohy na cenu </w:t>
      </w:r>
      <w:r>
        <w:rPr>
          <w:rFonts w:ascii="Arial" w:eastAsia="TimesNewRomanPSMT" w:hAnsi="Arial"/>
          <w:sz w:val="22"/>
          <w:szCs w:val="22"/>
          <w:lang w:eastAsia="en-US"/>
        </w:rPr>
        <w:t xml:space="preserve">za </w:t>
      </w:r>
      <w:r w:rsidRPr="00034124">
        <w:rPr>
          <w:rFonts w:ascii="Arial" w:eastAsia="TimesNewRomanPSMT" w:hAnsi="Arial"/>
          <w:sz w:val="22"/>
          <w:szCs w:val="22"/>
          <w:lang w:eastAsia="en-US"/>
        </w:rPr>
        <w:t>díl</w:t>
      </w:r>
      <w:r>
        <w:rPr>
          <w:rFonts w:ascii="Arial" w:eastAsia="TimesNewRomanPSMT" w:hAnsi="Arial"/>
          <w:sz w:val="22"/>
          <w:szCs w:val="22"/>
          <w:lang w:eastAsia="en-US"/>
        </w:rPr>
        <w:t>o</w:t>
      </w:r>
      <w:r w:rsidRPr="00034124">
        <w:rPr>
          <w:rFonts w:ascii="Arial" w:eastAsia="TimesNewRomanPSMT" w:hAnsi="Arial"/>
          <w:sz w:val="22"/>
          <w:szCs w:val="22"/>
          <w:lang w:eastAsia="en-US"/>
        </w:rPr>
        <w:t>.</w:t>
      </w:r>
      <w:r>
        <w:rPr>
          <w:rFonts w:ascii="Arial" w:eastAsia="TimesNewRomanPSMT" w:hAnsi="Arial"/>
          <w:sz w:val="22"/>
          <w:szCs w:val="22"/>
          <w:lang w:eastAsia="en-US"/>
        </w:rPr>
        <w:t xml:space="preserve"> Objednatel nemá nad rámec výše uvedených částí ceny za dílo právo na žádné p</w:t>
      </w:r>
      <w:r w:rsidRPr="00A36603">
        <w:rPr>
          <w:rFonts w:ascii="Arial" w:eastAsia="TimesNewRomanPSMT" w:hAnsi="Arial"/>
          <w:sz w:val="22"/>
          <w:szCs w:val="22"/>
          <w:lang w:eastAsia="en-US"/>
        </w:rPr>
        <w:t>řiměřen</w:t>
      </w:r>
      <w:r>
        <w:rPr>
          <w:rFonts w:ascii="Arial" w:eastAsia="TimesNewRomanPSMT" w:hAnsi="Arial"/>
          <w:sz w:val="22"/>
          <w:szCs w:val="22"/>
          <w:lang w:eastAsia="en-US"/>
        </w:rPr>
        <w:t xml:space="preserve">é části odměny; § 2611 občanského zákoníku se nepoužije. </w:t>
      </w:r>
    </w:p>
    <w:p w:rsidR="00C36E54" w:rsidRDefault="00C36E54" w:rsidP="00C36E54">
      <w:pPr>
        <w:jc w:val="both"/>
        <w:rPr>
          <w:rFonts w:ascii="Arial" w:eastAsia="TimesNewRomanPSMT" w:hAnsi="Arial"/>
          <w:sz w:val="22"/>
          <w:szCs w:val="22"/>
          <w:lang w:eastAsia="en-US"/>
        </w:rPr>
      </w:pPr>
    </w:p>
    <w:p w:rsidR="00C36E54" w:rsidRPr="00034124" w:rsidRDefault="00C36E54" w:rsidP="00C36E54">
      <w:pPr>
        <w:jc w:val="center"/>
        <w:rPr>
          <w:rFonts w:ascii="Arial" w:eastAsia="Calibri" w:hAnsi="Arial"/>
          <w:b/>
          <w:sz w:val="22"/>
          <w:szCs w:val="22"/>
          <w:lang w:eastAsia="en-US"/>
        </w:rPr>
      </w:pPr>
      <w:r w:rsidRPr="00034124">
        <w:rPr>
          <w:rFonts w:ascii="Arial" w:eastAsia="Calibri" w:hAnsi="Arial"/>
          <w:b/>
          <w:sz w:val="22"/>
          <w:szCs w:val="22"/>
          <w:lang w:eastAsia="en-US"/>
        </w:rPr>
        <w:t>VI.</w:t>
      </w:r>
    </w:p>
    <w:p w:rsidR="00C36E54" w:rsidRPr="00034124" w:rsidRDefault="00C36E54" w:rsidP="00C36E54">
      <w:pPr>
        <w:tabs>
          <w:tab w:val="left" w:pos="567"/>
        </w:tabs>
        <w:ind w:left="426" w:hanging="426"/>
        <w:jc w:val="center"/>
        <w:rPr>
          <w:rFonts w:ascii="Arial" w:eastAsia="Calibri" w:hAnsi="Arial"/>
          <w:b/>
          <w:sz w:val="22"/>
          <w:szCs w:val="22"/>
          <w:lang w:eastAsia="en-US"/>
        </w:rPr>
      </w:pPr>
      <w:r w:rsidRPr="00034124">
        <w:rPr>
          <w:rFonts w:ascii="Arial" w:eastAsia="Calibri" w:hAnsi="Arial"/>
          <w:b/>
          <w:sz w:val="22"/>
          <w:szCs w:val="22"/>
          <w:lang w:eastAsia="en-US"/>
        </w:rPr>
        <w:t>Povinnosti a práva smluvních stran</w:t>
      </w:r>
    </w:p>
    <w:p w:rsidR="00C36E54" w:rsidRPr="00034124" w:rsidRDefault="00C36E54" w:rsidP="00C36E54">
      <w:pPr>
        <w:tabs>
          <w:tab w:val="left" w:pos="567"/>
        </w:tabs>
        <w:ind w:left="426" w:hanging="426"/>
        <w:jc w:val="center"/>
        <w:rPr>
          <w:rFonts w:ascii="Arial" w:eastAsia="Calibri" w:hAnsi="Arial"/>
          <w:b/>
          <w:sz w:val="22"/>
          <w:szCs w:val="22"/>
          <w:lang w:eastAsia="en-US"/>
        </w:rPr>
      </w:pPr>
    </w:p>
    <w:p w:rsidR="00C36E54" w:rsidRPr="00034124" w:rsidRDefault="00C36E54" w:rsidP="00385F22">
      <w:pPr>
        <w:numPr>
          <w:ilvl w:val="0"/>
          <w:numId w:val="17"/>
        </w:numPr>
        <w:ind w:right="180"/>
        <w:contextualSpacing/>
        <w:rPr>
          <w:rFonts w:ascii="Arial" w:eastAsia="Calibri" w:hAnsi="Arial"/>
          <w:bCs/>
          <w:color w:val="000000"/>
          <w:sz w:val="22"/>
          <w:szCs w:val="22"/>
          <w:u w:val="single"/>
          <w:lang w:eastAsia="en-US"/>
        </w:rPr>
      </w:pPr>
      <w:r w:rsidRPr="00034124">
        <w:rPr>
          <w:rFonts w:ascii="Arial" w:eastAsia="Calibri" w:hAnsi="Arial"/>
          <w:bCs/>
          <w:color w:val="000000"/>
          <w:sz w:val="22"/>
          <w:szCs w:val="22"/>
          <w:u w:val="single"/>
          <w:lang w:eastAsia="en-US"/>
        </w:rPr>
        <w:t xml:space="preserve">Povinnost </w:t>
      </w:r>
      <w:r>
        <w:rPr>
          <w:rFonts w:ascii="Arial" w:eastAsia="Calibri" w:hAnsi="Arial"/>
          <w:bCs/>
          <w:color w:val="000000"/>
          <w:sz w:val="22"/>
          <w:szCs w:val="22"/>
          <w:u w:val="single"/>
          <w:lang w:eastAsia="en-US"/>
        </w:rPr>
        <w:t>Zhotovitel</w:t>
      </w:r>
      <w:r w:rsidRPr="00034124">
        <w:rPr>
          <w:rFonts w:ascii="Arial" w:eastAsia="Calibri" w:hAnsi="Arial"/>
          <w:bCs/>
          <w:color w:val="000000"/>
          <w:sz w:val="22"/>
          <w:szCs w:val="22"/>
          <w:u w:val="single"/>
          <w:lang w:eastAsia="en-US"/>
        </w:rPr>
        <w:t xml:space="preserve">e: </w:t>
      </w:r>
    </w:p>
    <w:p w:rsidR="00C36E54" w:rsidRDefault="00C36E54" w:rsidP="00C36E54">
      <w:pPr>
        <w:tabs>
          <w:tab w:val="left" w:pos="426"/>
        </w:tabs>
        <w:ind w:left="792" w:right="180"/>
        <w:contextualSpacing/>
        <w:jc w:val="both"/>
        <w:rPr>
          <w:rFonts w:ascii="Arial" w:eastAsia="Calibri" w:hAnsi="Arial"/>
          <w:sz w:val="22"/>
          <w:szCs w:val="22"/>
          <w:lang w:eastAsia="en-US"/>
        </w:rPr>
      </w:pPr>
    </w:p>
    <w:p w:rsidR="00C36E54" w:rsidRPr="00034124" w:rsidRDefault="00C36E54" w:rsidP="00385F22">
      <w:pPr>
        <w:numPr>
          <w:ilvl w:val="1"/>
          <w:numId w:val="17"/>
        </w:numPr>
        <w:tabs>
          <w:tab w:val="left" w:pos="426"/>
        </w:tabs>
        <w:ind w:right="180"/>
        <w:contextualSpacing/>
        <w:jc w:val="both"/>
        <w:rPr>
          <w:rFonts w:ascii="Arial" w:eastAsia="Calibri" w:hAnsi="Arial"/>
          <w:sz w:val="22"/>
          <w:szCs w:val="22"/>
          <w:lang w:eastAsia="en-US"/>
        </w:rPr>
      </w:pPr>
      <w:r>
        <w:rPr>
          <w:rFonts w:ascii="Arial" w:eastAsia="Calibri" w:hAnsi="Arial"/>
          <w:sz w:val="22"/>
          <w:szCs w:val="22"/>
          <w:lang w:eastAsia="en-US"/>
        </w:rPr>
        <w:t>Zhotovitel</w:t>
      </w:r>
      <w:r w:rsidRPr="00034124">
        <w:rPr>
          <w:rFonts w:ascii="Arial" w:eastAsia="Calibri" w:hAnsi="Arial"/>
          <w:sz w:val="22"/>
          <w:szCs w:val="22"/>
          <w:lang w:eastAsia="en-US"/>
        </w:rPr>
        <w:t xml:space="preserve"> se touto smlouvou a za podmínek v této smlouvě sjednaných zavazuje provést pro </w:t>
      </w:r>
      <w:r>
        <w:rPr>
          <w:rFonts w:ascii="Arial" w:eastAsia="Calibri" w:hAnsi="Arial"/>
          <w:sz w:val="22"/>
          <w:szCs w:val="22"/>
          <w:lang w:eastAsia="en-US"/>
        </w:rPr>
        <w:t>Objednatel</w:t>
      </w:r>
      <w:r w:rsidRPr="00034124">
        <w:rPr>
          <w:rFonts w:ascii="Arial" w:eastAsia="Calibri" w:hAnsi="Arial"/>
          <w:sz w:val="22"/>
          <w:szCs w:val="22"/>
          <w:lang w:eastAsia="en-US"/>
        </w:rPr>
        <w:t xml:space="preserve">e na svůj náklad a na své nebezpečí a v dohodnuté době dílo specifikované v čl. II. této </w:t>
      </w:r>
      <w:r>
        <w:rPr>
          <w:rFonts w:ascii="Arial" w:eastAsia="Calibri" w:hAnsi="Arial"/>
          <w:sz w:val="22"/>
          <w:szCs w:val="22"/>
          <w:lang w:eastAsia="en-US"/>
        </w:rPr>
        <w:t>Smlouvy</w:t>
      </w:r>
      <w:r w:rsidRPr="00034124">
        <w:rPr>
          <w:rFonts w:ascii="Arial" w:eastAsia="Calibri" w:hAnsi="Arial"/>
          <w:sz w:val="22"/>
          <w:szCs w:val="22"/>
          <w:lang w:eastAsia="en-US"/>
        </w:rPr>
        <w:t xml:space="preserve">. </w:t>
      </w:r>
    </w:p>
    <w:p w:rsidR="00C36E54" w:rsidRPr="004C1EC2" w:rsidRDefault="00C36E54" w:rsidP="00385F22">
      <w:pPr>
        <w:numPr>
          <w:ilvl w:val="1"/>
          <w:numId w:val="17"/>
        </w:numPr>
        <w:tabs>
          <w:tab w:val="left" w:pos="426"/>
        </w:tabs>
        <w:ind w:right="180"/>
        <w:contextualSpacing/>
        <w:jc w:val="both"/>
        <w:rPr>
          <w:rFonts w:ascii="Arial" w:eastAsia="Calibri" w:hAnsi="Arial"/>
          <w:sz w:val="22"/>
          <w:szCs w:val="22"/>
          <w:lang w:eastAsia="en-US"/>
        </w:rPr>
      </w:pPr>
      <w:r>
        <w:rPr>
          <w:rFonts w:ascii="Arial" w:eastAsia="Calibri" w:hAnsi="Arial"/>
          <w:sz w:val="22"/>
          <w:szCs w:val="22"/>
          <w:lang w:eastAsia="en-US"/>
        </w:rPr>
        <w:t>Zhotovitel</w:t>
      </w:r>
      <w:r w:rsidRPr="004C1EC2">
        <w:rPr>
          <w:rFonts w:ascii="Arial" w:eastAsia="Calibri" w:hAnsi="Arial"/>
          <w:sz w:val="22"/>
          <w:szCs w:val="22"/>
          <w:lang w:eastAsia="en-US"/>
        </w:rPr>
        <w:t xml:space="preserve"> se zavazuje při provádění díla dodržovat účinné obecně závazné právní předpisy, technické normy, technické a kvalitativní podmínky a dále respektovat veškeré pokyny </w:t>
      </w:r>
      <w:r>
        <w:rPr>
          <w:rFonts w:ascii="Arial" w:eastAsia="Calibri" w:hAnsi="Arial"/>
          <w:sz w:val="22"/>
          <w:szCs w:val="22"/>
          <w:lang w:eastAsia="en-US"/>
        </w:rPr>
        <w:t>Objednatel</w:t>
      </w:r>
      <w:r w:rsidRPr="004C1EC2">
        <w:rPr>
          <w:rFonts w:ascii="Arial" w:eastAsia="Calibri" w:hAnsi="Arial"/>
          <w:sz w:val="22"/>
          <w:szCs w:val="22"/>
          <w:lang w:eastAsia="en-US"/>
        </w:rPr>
        <w:t xml:space="preserve">e, učiněné osobami oprávněnými jednat za </w:t>
      </w:r>
      <w:r>
        <w:rPr>
          <w:rFonts w:ascii="Arial" w:eastAsia="Calibri" w:hAnsi="Arial"/>
          <w:sz w:val="22"/>
          <w:szCs w:val="22"/>
          <w:lang w:eastAsia="en-US"/>
        </w:rPr>
        <w:t>Objednatel</w:t>
      </w:r>
      <w:r w:rsidRPr="004C1EC2">
        <w:rPr>
          <w:rFonts w:ascii="Arial" w:eastAsia="Calibri" w:hAnsi="Arial"/>
          <w:sz w:val="22"/>
          <w:szCs w:val="22"/>
          <w:lang w:eastAsia="en-US"/>
        </w:rPr>
        <w:t xml:space="preserve">e uvedenými v záhlaví </w:t>
      </w:r>
      <w:r>
        <w:rPr>
          <w:rFonts w:ascii="Arial" w:eastAsia="Calibri" w:hAnsi="Arial"/>
          <w:sz w:val="22"/>
          <w:szCs w:val="22"/>
          <w:lang w:eastAsia="en-US"/>
        </w:rPr>
        <w:t>Smlouvy</w:t>
      </w:r>
      <w:r w:rsidRPr="004C1EC2">
        <w:rPr>
          <w:rFonts w:ascii="Arial" w:eastAsia="Calibri" w:hAnsi="Arial"/>
          <w:sz w:val="22"/>
          <w:szCs w:val="22"/>
          <w:lang w:eastAsia="en-US"/>
        </w:rPr>
        <w:t xml:space="preserve"> nebo jinou osobou pověřenou písemně </w:t>
      </w:r>
      <w:r>
        <w:rPr>
          <w:rFonts w:ascii="Arial" w:eastAsia="Calibri" w:hAnsi="Arial"/>
          <w:sz w:val="22"/>
          <w:szCs w:val="22"/>
          <w:lang w:eastAsia="en-US"/>
        </w:rPr>
        <w:t>Objednatel</w:t>
      </w:r>
      <w:r w:rsidRPr="004C1EC2">
        <w:rPr>
          <w:rFonts w:ascii="Arial" w:eastAsia="Calibri" w:hAnsi="Arial"/>
          <w:sz w:val="22"/>
          <w:szCs w:val="22"/>
          <w:lang w:eastAsia="en-US"/>
        </w:rPr>
        <w:t xml:space="preserve">em. </w:t>
      </w:r>
      <w:r>
        <w:rPr>
          <w:rFonts w:ascii="Arial" w:eastAsia="Calibri" w:hAnsi="Arial"/>
          <w:sz w:val="22"/>
          <w:szCs w:val="22"/>
          <w:lang w:eastAsia="en-US"/>
        </w:rPr>
        <w:t>Zhotovitel</w:t>
      </w:r>
      <w:r w:rsidRPr="004C1EC2">
        <w:rPr>
          <w:rFonts w:ascii="Arial" w:eastAsia="Calibri" w:hAnsi="Arial"/>
          <w:sz w:val="22"/>
          <w:szCs w:val="22"/>
          <w:lang w:eastAsia="en-US"/>
        </w:rPr>
        <w:t xml:space="preserve"> je povinen písemně upozornit </w:t>
      </w:r>
      <w:r>
        <w:rPr>
          <w:rFonts w:ascii="Arial" w:eastAsia="Calibri" w:hAnsi="Arial"/>
          <w:sz w:val="22"/>
          <w:szCs w:val="22"/>
          <w:lang w:eastAsia="en-US"/>
        </w:rPr>
        <w:t>Objednatel</w:t>
      </w:r>
      <w:r w:rsidRPr="004C1EC2">
        <w:rPr>
          <w:rFonts w:ascii="Arial" w:eastAsia="Calibri" w:hAnsi="Arial"/>
          <w:sz w:val="22"/>
          <w:szCs w:val="22"/>
          <w:lang w:eastAsia="en-US"/>
        </w:rPr>
        <w:t xml:space="preserve">e bez </w:t>
      </w:r>
      <w:r w:rsidRPr="004C1EC2">
        <w:rPr>
          <w:rFonts w:ascii="Arial" w:eastAsia="Calibri" w:hAnsi="Arial"/>
          <w:sz w:val="22"/>
          <w:szCs w:val="22"/>
          <w:lang w:eastAsia="en-US"/>
        </w:rPr>
        <w:lastRenderedPageBreak/>
        <w:t>zbytečného odkladu na nevhodnou povahu pokynů udělených mu osobou oprávněnou jednat ve věcech</w:t>
      </w:r>
      <w:r>
        <w:rPr>
          <w:rFonts w:ascii="Arial" w:eastAsia="Calibri" w:hAnsi="Arial"/>
          <w:sz w:val="22"/>
          <w:szCs w:val="22"/>
          <w:lang w:eastAsia="en-US"/>
        </w:rPr>
        <w:t xml:space="preserve"> realizace Smlouvy k provedení d</w:t>
      </w:r>
      <w:r w:rsidRPr="004C1EC2">
        <w:rPr>
          <w:rFonts w:ascii="Arial" w:eastAsia="Calibri" w:hAnsi="Arial"/>
          <w:sz w:val="22"/>
          <w:szCs w:val="22"/>
          <w:lang w:eastAsia="en-US"/>
        </w:rPr>
        <w:t>íla. Smluvní strany si ujednaly, že se § 2594 odst. 3 občanského zákoníku nepoužije.</w:t>
      </w:r>
    </w:p>
    <w:p w:rsidR="00C36E54" w:rsidRPr="00034124" w:rsidRDefault="00C36E54" w:rsidP="00385F22">
      <w:pPr>
        <w:numPr>
          <w:ilvl w:val="1"/>
          <w:numId w:val="17"/>
        </w:numPr>
        <w:contextualSpacing/>
        <w:jc w:val="both"/>
        <w:rPr>
          <w:rFonts w:ascii="Arial" w:eastAsia="Calibri" w:hAnsi="Arial"/>
          <w:sz w:val="22"/>
          <w:szCs w:val="22"/>
          <w:lang w:eastAsia="en-US"/>
        </w:rPr>
      </w:pPr>
      <w:r w:rsidRPr="00034124">
        <w:rPr>
          <w:rFonts w:ascii="Arial" w:eastAsia="Calibri" w:hAnsi="Arial"/>
          <w:sz w:val="22"/>
          <w:szCs w:val="22"/>
          <w:lang w:eastAsia="en-US"/>
        </w:rPr>
        <w:t xml:space="preserve">V případech, kdy bude při provádění díla nutná součinnost </w:t>
      </w:r>
      <w:r>
        <w:rPr>
          <w:rFonts w:ascii="Arial" w:eastAsia="Calibri" w:hAnsi="Arial"/>
          <w:sz w:val="22"/>
          <w:szCs w:val="22"/>
          <w:lang w:eastAsia="en-US"/>
        </w:rPr>
        <w:t>Objednatel</w:t>
      </w:r>
      <w:r w:rsidRPr="00034124">
        <w:rPr>
          <w:rFonts w:ascii="Arial" w:eastAsia="Calibri" w:hAnsi="Arial"/>
          <w:sz w:val="22"/>
          <w:szCs w:val="22"/>
          <w:lang w:eastAsia="en-US"/>
        </w:rPr>
        <w:t xml:space="preserve">e, oznámí </w:t>
      </w:r>
      <w:r>
        <w:rPr>
          <w:rFonts w:ascii="Arial" w:eastAsia="Calibri" w:hAnsi="Arial"/>
          <w:sz w:val="22"/>
          <w:szCs w:val="22"/>
          <w:lang w:eastAsia="en-US"/>
        </w:rPr>
        <w:t>Zhotovitel</w:t>
      </w:r>
      <w:r w:rsidRPr="00034124">
        <w:rPr>
          <w:rFonts w:ascii="Arial" w:eastAsia="Calibri" w:hAnsi="Arial"/>
          <w:sz w:val="22"/>
          <w:szCs w:val="22"/>
          <w:lang w:eastAsia="en-US"/>
        </w:rPr>
        <w:t xml:space="preserve"> této osobě tuto potřebu v dostatečném předstihu, vždy nejméně 3 pracovní dny předem. V případě, že nebude součinnost </w:t>
      </w:r>
      <w:r>
        <w:rPr>
          <w:rFonts w:ascii="Arial" w:eastAsia="Calibri" w:hAnsi="Arial"/>
          <w:sz w:val="22"/>
          <w:szCs w:val="22"/>
          <w:lang w:eastAsia="en-US"/>
        </w:rPr>
        <w:t>Objednatel</w:t>
      </w:r>
      <w:r w:rsidRPr="00034124">
        <w:rPr>
          <w:rFonts w:ascii="Arial" w:eastAsia="Calibri" w:hAnsi="Arial"/>
          <w:sz w:val="22"/>
          <w:szCs w:val="22"/>
          <w:lang w:eastAsia="en-US"/>
        </w:rPr>
        <w:t xml:space="preserve">e včasně poskytnuta, má </w:t>
      </w:r>
      <w:r>
        <w:rPr>
          <w:rFonts w:ascii="Arial" w:eastAsia="Calibri" w:hAnsi="Arial"/>
          <w:sz w:val="22"/>
          <w:szCs w:val="22"/>
          <w:lang w:eastAsia="en-US"/>
        </w:rPr>
        <w:t>Zhotovitel</w:t>
      </w:r>
      <w:r w:rsidRPr="00034124">
        <w:rPr>
          <w:rFonts w:ascii="Arial" w:eastAsia="Calibri" w:hAnsi="Arial"/>
          <w:sz w:val="22"/>
          <w:szCs w:val="22"/>
          <w:lang w:eastAsia="en-US"/>
        </w:rPr>
        <w:t xml:space="preserve"> právo přerušit provádění díla do jejího poskytnutí, je-li poskytnutí součinnosti </w:t>
      </w:r>
      <w:r>
        <w:rPr>
          <w:rFonts w:ascii="Arial" w:eastAsia="Calibri" w:hAnsi="Arial"/>
          <w:sz w:val="22"/>
          <w:szCs w:val="22"/>
          <w:lang w:eastAsia="en-US"/>
        </w:rPr>
        <w:t>Objednatel</w:t>
      </w:r>
      <w:r w:rsidRPr="00034124">
        <w:rPr>
          <w:rFonts w:ascii="Arial" w:eastAsia="Calibri" w:hAnsi="Arial"/>
          <w:sz w:val="22"/>
          <w:szCs w:val="22"/>
          <w:lang w:eastAsia="en-US"/>
        </w:rPr>
        <w:t xml:space="preserve">e nutné; </w:t>
      </w:r>
      <w:r>
        <w:rPr>
          <w:rFonts w:ascii="Arial" w:eastAsia="Calibri" w:hAnsi="Arial"/>
          <w:sz w:val="22"/>
          <w:szCs w:val="22"/>
          <w:lang w:eastAsia="en-US"/>
        </w:rPr>
        <w:t>Zhotovitel</w:t>
      </w:r>
      <w:r w:rsidRPr="00034124">
        <w:rPr>
          <w:rFonts w:ascii="Arial" w:eastAsia="Calibri" w:hAnsi="Arial"/>
          <w:sz w:val="22"/>
          <w:szCs w:val="22"/>
          <w:lang w:eastAsia="en-US"/>
        </w:rPr>
        <w:t xml:space="preserve"> není v takovém případě oprávněn zajistit si náhradní plnění součinnosti </w:t>
      </w:r>
      <w:r>
        <w:rPr>
          <w:rFonts w:ascii="Arial" w:eastAsia="Calibri" w:hAnsi="Arial"/>
          <w:sz w:val="22"/>
          <w:szCs w:val="22"/>
          <w:lang w:eastAsia="en-US"/>
        </w:rPr>
        <w:t>Objednatel</w:t>
      </w:r>
      <w:r w:rsidRPr="00034124">
        <w:rPr>
          <w:rFonts w:ascii="Arial" w:eastAsia="Calibri" w:hAnsi="Arial"/>
          <w:sz w:val="22"/>
          <w:szCs w:val="22"/>
          <w:lang w:eastAsia="en-US"/>
        </w:rPr>
        <w:t xml:space="preserve">e ani odstoupit od této </w:t>
      </w:r>
      <w:r>
        <w:rPr>
          <w:rFonts w:ascii="Arial" w:eastAsia="Calibri" w:hAnsi="Arial"/>
          <w:sz w:val="22"/>
          <w:szCs w:val="22"/>
          <w:lang w:eastAsia="en-US"/>
        </w:rPr>
        <w:t>Smlouvy</w:t>
      </w:r>
      <w:r w:rsidRPr="00034124">
        <w:rPr>
          <w:rFonts w:ascii="Arial" w:eastAsia="Calibri" w:hAnsi="Arial"/>
          <w:sz w:val="22"/>
          <w:szCs w:val="22"/>
          <w:lang w:eastAsia="en-US"/>
        </w:rPr>
        <w:t xml:space="preserve"> ve smyslu § 2591 občanského zákoníku. </w:t>
      </w:r>
      <w:r>
        <w:rPr>
          <w:rFonts w:ascii="Arial" w:eastAsia="Calibri" w:hAnsi="Arial"/>
          <w:sz w:val="22"/>
          <w:szCs w:val="22"/>
          <w:lang w:eastAsia="en-US"/>
        </w:rPr>
        <w:t xml:space="preserve">Ustanovení </w:t>
      </w:r>
      <w:r w:rsidRPr="00034124">
        <w:rPr>
          <w:rFonts w:ascii="Arial" w:eastAsia="Calibri" w:hAnsi="Arial"/>
          <w:sz w:val="22"/>
          <w:szCs w:val="22"/>
          <w:lang w:eastAsia="en-US"/>
        </w:rPr>
        <w:t>§ 2595 občanského zákoníku se nepoužije.</w:t>
      </w:r>
    </w:p>
    <w:p w:rsidR="00C36E54" w:rsidRPr="00034124" w:rsidRDefault="00C36E54" w:rsidP="00385F22">
      <w:pPr>
        <w:numPr>
          <w:ilvl w:val="1"/>
          <w:numId w:val="17"/>
        </w:numPr>
        <w:contextualSpacing/>
        <w:jc w:val="both"/>
        <w:rPr>
          <w:rFonts w:ascii="Arial" w:eastAsia="Calibri" w:hAnsi="Arial"/>
          <w:sz w:val="22"/>
          <w:szCs w:val="22"/>
          <w:lang w:eastAsia="en-US"/>
        </w:rPr>
      </w:pPr>
      <w:r>
        <w:rPr>
          <w:rFonts w:ascii="Arial" w:eastAsia="Calibri" w:hAnsi="Arial"/>
          <w:sz w:val="22"/>
          <w:szCs w:val="22"/>
          <w:lang w:eastAsia="en-US"/>
        </w:rPr>
        <w:t>Zhotovitel</w:t>
      </w:r>
      <w:r w:rsidRPr="00034124">
        <w:rPr>
          <w:rFonts w:ascii="Arial" w:eastAsia="Calibri" w:hAnsi="Arial"/>
          <w:sz w:val="22"/>
          <w:szCs w:val="22"/>
          <w:lang w:eastAsia="en-US"/>
        </w:rPr>
        <w:t xml:space="preserve"> je povinen </w:t>
      </w:r>
      <w:r>
        <w:rPr>
          <w:rFonts w:ascii="Arial" w:eastAsia="Calibri" w:hAnsi="Arial"/>
          <w:sz w:val="22"/>
          <w:szCs w:val="22"/>
          <w:lang w:eastAsia="en-US"/>
        </w:rPr>
        <w:t xml:space="preserve">při provádění díla </w:t>
      </w:r>
      <w:r w:rsidRPr="00034124">
        <w:rPr>
          <w:rFonts w:ascii="Arial" w:eastAsia="Calibri" w:hAnsi="Arial"/>
          <w:sz w:val="22"/>
          <w:szCs w:val="22"/>
          <w:lang w:eastAsia="en-US"/>
        </w:rPr>
        <w:t>striktně dodržovat požadavky a podmínky uvedené v této smlouvě</w:t>
      </w:r>
      <w:r>
        <w:rPr>
          <w:rFonts w:ascii="Arial" w:eastAsia="Calibri" w:hAnsi="Arial"/>
          <w:sz w:val="22"/>
          <w:szCs w:val="22"/>
          <w:lang w:eastAsia="en-US"/>
        </w:rPr>
        <w:t>.</w:t>
      </w:r>
    </w:p>
    <w:p w:rsidR="00C36E54" w:rsidRPr="00034124" w:rsidRDefault="00C36E54" w:rsidP="00385F22">
      <w:pPr>
        <w:numPr>
          <w:ilvl w:val="1"/>
          <w:numId w:val="17"/>
        </w:numPr>
        <w:contextualSpacing/>
        <w:jc w:val="both"/>
        <w:rPr>
          <w:rFonts w:ascii="Arial" w:eastAsia="Calibri" w:hAnsi="Arial"/>
          <w:sz w:val="22"/>
          <w:szCs w:val="22"/>
          <w:lang w:eastAsia="en-US"/>
        </w:rPr>
      </w:pPr>
      <w:r w:rsidRPr="00034124">
        <w:rPr>
          <w:rFonts w:ascii="Arial" w:eastAsia="Calibri" w:hAnsi="Arial"/>
          <w:sz w:val="22"/>
          <w:szCs w:val="22"/>
          <w:lang w:eastAsia="en-US"/>
        </w:rPr>
        <w:t xml:space="preserve"> </w:t>
      </w:r>
      <w:r>
        <w:rPr>
          <w:rFonts w:ascii="Arial" w:eastAsia="Calibri" w:hAnsi="Arial"/>
          <w:sz w:val="22"/>
          <w:szCs w:val="22"/>
          <w:lang w:eastAsia="en-US"/>
        </w:rPr>
        <w:t>Zhotovitel</w:t>
      </w:r>
      <w:r w:rsidRPr="00034124">
        <w:rPr>
          <w:rFonts w:ascii="Arial" w:eastAsia="Calibri" w:hAnsi="Arial"/>
          <w:sz w:val="22"/>
          <w:szCs w:val="22"/>
          <w:lang w:eastAsia="en-US"/>
        </w:rPr>
        <w:t xml:space="preserve"> je povinen </w:t>
      </w:r>
      <w:r>
        <w:rPr>
          <w:rFonts w:ascii="Arial" w:eastAsia="Calibri" w:hAnsi="Arial"/>
          <w:sz w:val="22"/>
          <w:szCs w:val="22"/>
          <w:lang w:eastAsia="en-US"/>
        </w:rPr>
        <w:t xml:space="preserve">v rámci zpracování jednotlivých dokumentací v rozsahu dle této Smlouvy </w:t>
      </w:r>
      <w:r w:rsidRPr="00034124">
        <w:rPr>
          <w:rFonts w:ascii="Arial" w:eastAsia="Calibri" w:hAnsi="Arial"/>
          <w:sz w:val="22"/>
          <w:szCs w:val="22"/>
          <w:lang w:eastAsia="en-US"/>
        </w:rPr>
        <w:t xml:space="preserve">všechny výkresy označovat odpovídajícím způsobem jménem akce, jménem </w:t>
      </w:r>
      <w:r>
        <w:rPr>
          <w:rFonts w:ascii="Arial" w:eastAsia="Calibri" w:hAnsi="Arial"/>
          <w:sz w:val="22"/>
          <w:szCs w:val="22"/>
          <w:lang w:eastAsia="en-US"/>
        </w:rPr>
        <w:t>Zhotovitel</w:t>
      </w:r>
      <w:r w:rsidRPr="00034124">
        <w:rPr>
          <w:rFonts w:ascii="Arial" w:eastAsia="Calibri" w:hAnsi="Arial"/>
          <w:sz w:val="22"/>
          <w:szCs w:val="22"/>
          <w:lang w:eastAsia="en-US"/>
        </w:rPr>
        <w:t>e, datem vypracování a daty a stručnými p</w:t>
      </w:r>
      <w:r>
        <w:rPr>
          <w:rFonts w:ascii="Arial" w:eastAsia="Calibri" w:hAnsi="Arial"/>
          <w:sz w:val="22"/>
          <w:szCs w:val="22"/>
          <w:lang w:eastAsia="en-US"/>
        </w:rPr>
        <w:t>opisy změn.</w:t>
      </w:r>
    </w:p>
    <w:p w:rsidR="00C36E54" w:rsidRPr="00034124" w:rsidRDefault="00C36E54" w:rsidP="00385F22">
      <w:pPr>
        <w:numPr>
          <w:ilvl w:val="1"/>
          <w:numId w:val="17"/>
        </w:numPr>
        <w:contextualSpacing/>
        <w:jc w:val="both"/>
        <w:rPr>
          <w:rFonts w:ascii="Arial" w:eastAsia="Calibri" w:hAnsi="Arial"/>
          <w:sz w:val="22"/>
          <w:szCs w:val="22"/>
          <w:lang w:eastAsia="en-US"/>
        </w:rPr>
      </w:pPr>
      <w:r>
        <w:rPr>
          <w:rFonts w:ascii="Arial" w:eastAsia="Calibri" w:hAnsi="Arial"/>
          <w:sz w:val="22"/>
          <w:szCs w:val="22"/>
          <w:lang w:eastAsia="en-US"/>
        </w:rPr>
        <w:t>Zhotovitel</w:t>
      </w:r>
      <w:r w:rsidRPr="00034124">
        <w:rPr>
          <w:rFonts w:ascii="Arial" w:eastAsia="Calibri" w:hAnsi="Arial"/>
          <w:sz w:val="22"/>
          <w:szCs w:val="22"/>
          <w:lang w:eastAsia="en-US"/>
        </w:rPr>
        <w:t xml:space="preserve"> je povinen</w:t>
      </w:r>
      <w:r>
        <w:rPr>
          <w:rFonts w:ascii="Arial" w:eastAsia="Calibri" w:hAnsi="Arial"/>
          <w:sz w:val="22"/>
          <w:szCs w:val="22"/>
          <w:lang w:eastAsia="en-US"/>
        </w:rPr>
        <w:t xml:space="preserve"> při provádění díla</w:t>
      </w:r>
      <w:r w:rsidRPr="00034124">
        <w:rPr>
          <w:rFonts w:ascii="Arial" w:eastAsia="Calibri" w:hAnsi="Arial"/>
          <w:sz w:val="22"/>
          <w:szCs w:val="22"/>
          <w:lang w:eastAsia="en-US"/>
        </w:rPr>
        <w:t xml:space="preserve"> průběžně udržovat aktuální seznam dokumentů, včetně revizí těchto dokumentů.</w:t>
      </w:r>
    </w:p>
    <w:p w:rsidR="00C36E54" w:rsidRPr="00034124" w:rsidRDefault="00C36E54" w:rsidP="00C36E54">
      <w:pPr>
        <w:ind w:left="792"/>
        <w:contextualSpacing/>
        <w:jc w:val="both"/>
        <w:rPr>
          <w:rFonts w:ascii="Arial" w:eastAsia="Calibri" w:hAnsi="Arial"/>
          <w:sz w:val="22"/>
          <w:szCs w:val="22"/>
          <w:lang w:eastAsia="en-US"/>
        </w:rPr>
      </w:pPr>
    </w:p>
    <w:p w:rsidR="00C36E54" w:rsidRPr="00034124" w:rsidRDefault="00C36E54" w:rsidP="00C36E54">
      <w:pPr>
        <w:ind w:left="720"/>
        <w:contextualSpacing/>
        <w:jc w:val="both"/>
        <w:rPr>
          <w:rFonts w:ascii="Arial" w:eastAsia="Calibri" w:hAnsi="Arial"/>
          <w:sz w:val="22"/>
          <w:szCs w:val="22"/>
          <w:lang w:eastAsia="en-US"/>
        </w:rPr>
      </w:pPr>
    </w:p>
    <w:p w:rsidR="00C36E54" w:rsidRPr="00034124" w:rsidRDefault="00C36E54" w:rsidP="00385F22">
      <w:pPr>
        <w:numPr>
          <w:ilvl w:val="0"/>
          <w:numId w:val="17"/>
        </w:numPr>
        <w:tabs>
          <w:tab w:val="left" w:pos="426"/>
        </w:tabs>
        <w:ind w:right="180"/>
        <w:contextualSpacing/>
        <w:jc w:val="both"/>
        <w:rPr>
          <w:rFonts w:ascii="Arial" w:eastAsia="Calibri" w:hAnsi="Arial"/>
          <w:sz w:val="22"/>
          <w:szCs w:val="22"/>
          <w:u w:val="single"/>
          <w:lang w:eastAsia="en-US"/>
        </w:rPr>
      </w:pPr>
      <w:r w:rsidRPr="00034124">
        <w:rPr>
          <w:rFonts w:ascii="Arial" w:eastAsia="Calibri" w:hAnsi="Arial"/>
          <w:bCs/>
          <w:color w:val="000000"/>
          <w:sz w:val="22"/>
          <w:szCs w:val="22"/>
          <w:u w:val="single"/>
          <w:lang w:eastAsia="en-US"/>
        </w:rPr>
        <w:t xml:space="preserve">Povinnost a práva </w:t>
      </w:r>
      <w:r>
        <w:rPr>
          <w:rFonts w:ascii="Arial" w:eastAsia="Calibri" w:hAnsi="Arial"/>
          <w:bCs/>
          <w:color w:val="000000"/>
          <w:sz w:val="22"/>
          <w:szCs w:val="22"/>
          <w:u w:val="single"/>
          <w:lang w:eastAsia="en-US"/>
        </w:rPr>
        <w:t>Objednatel</w:t>
      </w:r>
      <w:r w:rsidRPr="00034124">
        <w:rPr>
          <w:rFonts w:ascii="Arial" w:eastAsia="Calibri" w:hAnsi="Arial"/>
          <w:bCs/>
          <w:color w:val="000000"/>
          <w:sz w:val="22"/>
          <w:szCs w:val="22"/>
          <w:u w:val="single"/>
          <w:lang w:eastAsia="en-US"/>
        </w:rPr>
        <w:t>e</w:t>
      </w:r>
    </w:p>
    <w:p w:rsidR="00C36E54" w:rsidRPr="00014660" w:rsidRDefault="00C36E54" w:rsidP="00C36E54">
      <w:pPr>
        <w:tabs>
          <w:tab w:val="left" w:pos="426"/>
        </w:tabs>
        <w:ind w:left="792" w:right="180"/>
        <w:contextualSpacing/>
        <w:jc w:val="both"/>
        <w:rPr>
          <w:rFonts w:ascii="Arial" w:eastAsia="Calibri" w:hAnsi="Arial"/>
          <w:sz w:val="22"/>
          <w:szCs w:val="22"/>
          <w:lang w:eastAsia="en-US"/>
        </w:rPr>
      </w:pPr>
    </w:p>
    <w:p w:rsidR="00C36E54" w:rsidRPr="00034124" w:rsidRDefault="00C36E54" w:rsidP="00385F22">
      <w:pPr>
        <w:numPr>
          <w:ilvl w:val="1"/>
          <w:numId w:val="17"/>
        </w:numPr>
        <w:tabs>
          <w:tab w:val="left" w:pos="426"/>
        </w:tabs>
        <w:ind w:right="180"/>
        <w:contextualSpacing/>
        <w:jc w:val="both"/>
        <w:rPr>
          <w:rFonts w:ascii="Arial" w:eastAsia="Calibri" w:hAnsi="Arial"/>
          <w:sz w:val="22"/>
          <w:szCs w:val="22"/>
          <w:lang w:eastAsia="en-US"/>
        </w:rPr>
      </w:pPr>
      <w:r>
        <w:rPr>
          <w:rFonts w:ascii="Arial" w:eastAsia="Calibri" w:hAnsi="Arial"/>
          <w:color w:val="000000"/>
          <w:sz w:val="22"/>
          <w:szCs w:val="22"/>
          <w:lang w:eastAsia="en-US"/>
        </w:rPr>
        <w:t>Objednatel</w:t>
      </w:r>
      <w:r w:rsidRPr="00034124">
        <w:rPr>
          <w:rFonts w:ascii="Arial" w:eastAsia="Calibri" w:hAnsi="Arial"/>
          <w:color w:val="000000"/>
          <w:sz w:val="22"/>
          <w:szCs w:val="22"/>
          <w:lang w:eastAsia="en-US"/>
        </w:rPr>
        <w:t xml:space="preserve"> se zavazuje řádně provedené dílo </w:t>
      </w:r>
      <w:r w:rsidRPr="00034124">
        <w:rPr>
          <w:rFonts w:ascii="Arial" w:eastAsia="Calibri" w:hAnsi="Arial"/>
          <w:sz w:val="22"/>
          <w:szCs w:val="22"/>
          <w:lang w:eastAsia="en-US"/>
        </w:rPr>
        <w:t xml:space="preserve">specifikované v čl. </w:t>
      </w:r>
      <w:r>
        <w:rPr>
          <w:rFonts w:ascii="Arial" w:eastAsia="Calibri" w:hAnsi="Arial"/>
          <w:sz w:val="22"/>
          <w:szCs w:val="22"/>
          <w:lang w:eastAsia="en-US"/>
        </w:rPr>
        <w:t>II.</w:t>
      </w:r>
      <w:r w:rsidRPr="00034124">
        <w:rPr>
          <w:rFonts w:ascii="Arial" w:eastAsia="Calibri" w:hAnsi="Arial"/>
          <w:sz w:val="22"/>
          <w:szCs w:val="22"/>
          <w:lang w:eastAsia="en-US"/>
        </w:rPr>
        <w:t xml:space="preserve"> této </w:t>
      </w:r>
      <w:r>
        <w:rPr>
          <w:rFonts w:ascii="Arial" w:eastAsia="Calibri" w:hAnsi="Arial"/>
          <w:sz w:val="22"/>
          <w:szCs w:val="22"/>
          <w:lang w:eastAsia="en-US"/>
        </w:rPr>
        <w:t>Smlouvy</w:t>
      </w:r>
      <w:r w:rsidRPr="00034124">
        <w:rPr>
          <w:rFonts w:ascii="Arial" w:eastAsia="Calibri" w:hAnsi="Arial"/>
          <w:color w:val="000000"/>
          <w:sz w:val="22"/>
          <w:szCs w:val="22"/>
          <w:lang w:eastAsia="en-US"/>
        </w:rPr>
        <w:t xml:space="preserve"> od </w:t>
      </w:r>
      <w:r>
        <w:rPr>
          <w:rFonts w:ascii="Arial" w:eastAsia="Calibri" w:hAnsi="Arial"/>
          <w:color w:val="000000"/>
          <w:sz w:val="22"/>
          <w:szCs w:val="22"/>
          <w:lang w:eastAsia="en-US"/>
        </w:rPr>
        <w:t>Zhotovitel</w:t>
      </w:r>
      <w:r w:rsidRPr="00034124">
        <w:rPr>
          <w:rFonts w:ascii="Arial" w:eastAsia="Calibri" w:hAnsi="Arial"/>
          <w:color w:val="000000"/>
          <w:sz w:val="22"/>
          <w:szCs w:val="22"/>
          <w:lang w:eastAsia="en-US"/>
        </w:rPr>
        <w:t xml:space="preserve">e převzít a zaplatit za něj dohodnutou cenu </w:t>
      </w:r>
      <w:r>
        <w:rPr>
          <w:rFonts w:ascii="Arial" w:eastAsia="Calibri" w:hAnsi="Arial"/>
          <w:color w:val="000000"/>
          <w:sz w:val="22"/>
          <w:szCs w:val="22"/>
          <w:lang w:eastAsia="en-US"/>
        </w:rPr>
        <w:t xml:space="preserve">za </w:t>
      </w:r>
      <w:r w:rsidRPr="00034124">
        <w:rPr>
          <w:rFonts w:ascii="Arial" w:eastAsia="Calibri" w:hAnsi="Arial"/>
          <w:color w:val="000000"/>
          <w:sz w:val="22"/>
          <w:szCs w:val="22"/>
          <w:lang w:eastAsia="en-US"/>
        </w:rPr>
        <w:t>díl</w:t>
      </w:r>
      <w:r>
        <w:rPr>
          <w:rFonts w:ascii="Arial" w:eastAsia="Calibri" w:hAnsi="Arial"/>
          <w:color w:val="000000"/>
          <w:sz w:val="22"/>
          <w:szCs w:val="22"/>
          <w:lang w:eastAsia="en-US"/>
        </w:rPr>
        <w:t>o</w:t>
      </w:r>
      <w:r w:rsidRPr="00034124">
        <w:rPr>
          <w:rFonts w:ascii="Arial" w:eastAsia="Calibri" w:hAnsi="Arial"/>
          <w:color w:val="000000"/>
          <w:sz w:val="22"/>
          <w:szCs w:val="22"/>
          <w:lang w:eastAsia="en-US"/>
        </w:rPr>
        <w:t xml:space="preserve">. </w:t>
      </w:r>
    </w:p>
    <w:p w:rsidR="00C36E54" w:rsidRPr="00034124" w:rsidRDefault="00C36E54" w:rsidP="00385F22">
      <w:pPr>
        <w:numPr>
          <w:ilvl w:val="1"/>
          <w:numId w:val="17"/>
        </w:numPr>
        <w:tabs>
          <w:tab w:val="left" w:pos="426"/>
        </w:tabs>
        <w:ind w:right="180"/>
        <w:contextualSpacing/>
        <w:jc w:val="both"/>
        <w:rPr>
          <w:rFonts w:ascii="Arial" w:eastAsia="Calibri" w:hAnsi="Arial"/>
          <w:sz w:val="22"/>
          <w:szCs w:val="22"/>
          <w:lang w:eastAsia="en-US"/>
        </w:rPr>
      </w:pPr>
      <w:r>
        <w:rPr>
          <w:rFonts w:ascii="Arial" w:eastAsia="Calibri" w:hAnsi="Arial"/>
          <w:sz w:val="22"/>
          <w:szCs w:val="22"/>
          <w:lang w:eastAsia="en-US"/>
        </w:rPr>
        <w:t>Objednatel</w:t>
      </w:r>
      <w:r w:rsidRPr="00034124">
        <w:rPr>
          <w:rFonts w:ascii="Arial" w:eastAsia="Calibri" w:hAnsi="Arial"/>
          <w:sz w:val="22"/>
          <w:szCs w:val="22"/>
          <w:lang w:eastAsia="en-US"/>
        </w:rPr>
        <w:t xml:space="preserve"> je oprávněn kontrolovat provádění díla. Za tím účelem je </w:t>
      </w:r>
      <w:r>
        <w:rPr>
          <w:rFonts w:ascii="Arial" w:eastAsia="Calibri" w:hAnsi="Arial"/>
          <w:sz w:val="22"/>
          <w:szCs w:val="22"/>
          <w:lang w:eastAsia="en-US"/>
        </w:rPr>
        <w:t>Zhotovitel</w:t>
      </w:r>
      <w:r w:rsidRPr="00034124">
        <w:rPr>
          <w:rFonts w:ascii="Arial" w:eastAsia="Calibri" w:hAnsi="Arial"/>
          <w:sz w:val="22"/>
          <w:szCs w:val="22"/>
          <w:lang w:eastAsia="en-US"/>
        </w:rPr>
        <w:t xml:space="preserve"> povinen zpřístupnit na žádost </w:t>
      </w:r>
      <w:r>
        <w:rPr>
          <w:rFonts w:ascii="Arial" w:eastAsia="Calibri" w:hAnsi="Arial"/>
          <w:sz w:val="22"/>
          <w:szCs w:val="22"/>
          <w:lang w:eastAsia="en-US"/>
        </w:rPr>
        <w:t>Objednatel</w:t>
      </w:r>
      <w:r w:rsidRPr="00034124">
        <w:rPr>
          <w:rFonts w:ascii="Arial" w:eastAsia="Calibri" w:hAnsi="Arial"/>
          <w:sz w:val="22"/>
          <w:szCs w:val="22"/>
          <w:lang w:eastAsia="en-US"/>
        </w:rPr>
        <w:t xml:space="preserve">e jakoukoliv část díla v jakékoliv fázi zhotovení v jakýchkoliv svých provozovnách a jiných prostorech. Zjistí-li se, že </w:t>
      </w:r>
      <w:r>
        <w:rPr>
          <w:rFonts w:ascii="Arial" w:eastAsia="Calibri" w:hAnsi="Arial"/>
          <w:sz w:val="22"/>
          <w:szCs w:val="22"/>
          <w:lang w:eastAsia="en-US"/>
        </w:rPr>
        <w:t>Zhotovitel</w:t>
      </w:r>
      <w:r w:rsidRPr="00034124">
        <w:rPr>
          <w:rFonts w:ascii="Arial" w:eastAsia="Calibri" w:hAnsi="Arial"/>
          <w:sz w:val="22"/>
          <w:szCs w:val="22"/>
          <w:lang w:eastAsia="en-US"/>
        </w:rPr>
        <w:t xml:space="preserve"> provádí dílo v rozporu se svými povinnostmi vyplývajícími pro něho ze </w:t>
      </w:r>
      <w:r>
        <w:rPr>
          <w:rFonts w:ascii="Arial" w:eastAsia="Calibri" w:hAnsi="Arial"/>
          <w:sz w:val="22"/>
          <w:szCs w:val="22"/>
          <w:lang w:eastAsia="en-US"/>
        </w:rPr>
        <w:t>Smlouvy</w:t>
      </w:r>
      <w:r w:rsidRPr="00034124">
        <w:rPr>
          <w:rFonts w:ascii="Arial" w:eastAsia="Calibri" w:hAnsi="Arial"/>
          <w:sz w:val="22"/>
          <w:szCs w:val="22"/>
          <w:lang w:eastAsia="en-US"/>
        </w:rPr>
        <w:t xml:space="preserve">, je </w:t>
      </w:r>
      <w:r>
        <w:rPr>
          <w:rFonts w:ascii="Arial" w:eastAsia="Calibri" w:hAnsi="Arial"/>
          <w:sz w:val="22"/>
          <w:szCs w:val="22"/>
          <w:lang w:eastAsia="en-US"/>
        </w:rPr>
        <w:t>Objednatel</w:t>
      </w:r>
      <w:r w:rsidRPr="00034124">
        <w:rPr>
          <w:rFonts w:ascii="Arial" w:eastAsia="Calibri" w:hAnsi="Arial"/>
          <w:sz w:val="22"/>
          <w:szCs w:val="22"/>
          <w:lang w:eastAsia="en-US"/>
        </w:rPr>
        <w:t xml:space="preserve"> oprávněn požadovat po </w:t>
      </w:r>
      <w:r>
        <w:rPr>
          <w:rFonts w:ascii="Arial" w:eastAsia="Calibri" w:hAnsi="Arial"/>
          <w:sz w:val="22"/>
          <w:szCs w:val="22"/>
          <w:lang w:eastAsia="en-US"/>
        </w:rPr>
        <w:t>Zhotovitel</w:t>
      </w:r>
      <w:r w:rsidRPr="00034124">
        <w:rPr>
          <w:rFonts w:ascii="Arial" w:eastAsia="Calibri" w:hAnsi="Arial"/>
          <w:sz w:val="22"/>
          <w:szCs w:val="22"/>
          <w:lang w:eastAsia="en-US"/>
        </w:rPr>
        <w:t xml:space="preserve">i odstranění vady vzniklé vadným prováděním a provádět dílo řádným způsobem. Jestliže </w:t>
      </w:r>
      <w:r>
        <w:rPr>
          <w:rFonts w:ascii="Arial" w:eastAsia="Calibri" w:hAnsi="Arial"/>
          <w:sz w:val="22"/>
          <w:szCs w:val="22"/>
          <w:lang w:eastAsia="en-US"/>
        </w:rPr>
        <w:t>Zhotovitel</w:t>
      </w:r>
      <w:r w:rsidRPr="00034124">
        <w:rPr>
          <w:rFonts w:ascii="Arial" w:eastAsia="Calibri" w:hAnsi="Arial"/>
          <w:sz w:val="22"/>
          <w:szCs w:val="22"/>
          <w:lang w:eastAsia="en-US"/>
        </w:rPr>
        <w:t xml:space="preserve"> díla tak neučiní ani v přiměřené lhůtě mu k tomu poskytnuté a postup </w:t>
      </w:r>
      <w:r>
        <w:rPr>
          <w:rFonts w:ascii="Arial" w:eastAsia="Calibri" w:hAnsi="Arial"/>
          <w:sz w:val="22"/>
          <w:szCs w:val="22"/>
          <w:lang w:eastAsia="en-US"/>
        </w:rPr>
        <w:t>Zhotovitel</w:t>
      </w:r>
      <w:r w:rsidRPr="00034124">
        <w:rPr>
          <w:rFonts w:ascii="Arial" w:eastAsia="Calibri" w:hAnsi="Arial"/>
          <w:sz w:val="22"/>
          <w:szCs w:val="22"/>
          <w:lang w:eastAsia="en-US"/>
        </w:rPr>
        <w:t xml:space="preserve">e by vedl nepochybně k podstatnému porušení </w:t>
      </w:r>
      <w:r>
        <w:rPr>
          <w:rFonts w:ascii="Arial" w:eastAsia="Calibri" w:hAnsi="Arial"/>
          <w:sz w:val="22"/>
          <w:szCs w:val="22"/>
          <w:lang w:eastAsia="en-US"/>
        </w:rPr>
        <w:t>Smlouvy</w:t>
      </w:r>
      <w:r w:rsidRPr="00034124">
        <w:rPr>
          <w:rFonts w:ascii="Arial" w:eastAsia="Calibri" w:hAnsi="Arial"/>
          <w:sz w:val="22"/>
          <w:szCs w:val="22"/>
          <w:lang w:eastAsia="en-US"/>
        </w:rPr>
        <w:t xml:space="preserve">, je </w:t>
      </w:r>
      <w:r>
        <w:rPr>
          <w:rFonts w:ascii="Arial" w:eastAsia="Calibri" w:hAnsi="Arial"/>
          <w:sz w:val="22"/>
          <w:szCs w:val="22"/>
          <w:lang w:eastAsia="en-US"/>
        </w:rPr>
        <w:t>Objednatel</w:t>
      </w:r>
      <w:r w:rsidRPr="00034124">
        <w:rPr>
          <w:rFonts w:ascii="Arial" w:eastAsia="Calibri" w:hAnsi="Arial"/>
          <w:sz w:val="22"/>
          <w:szCs w:val="22"/>
          <w:lang w:eastAsia="en-US"/>
        </w:rPr>
        <w:t xml:space="preserve"> oprávněn odstoupit od </w:t>
      </w:r>
      <w:r>
        <w:rPr>
          <w:rFonts w:ascii="Arial" w:eastAsia="Calibri" w:hAnsi="Arial"/>
          <w:sz w:val="22"/>
          <w:szCs w:val="22"/>
          <w:lang w:eastAsia="en-US"/>
        </w:rPr>
        <w:t>Smlouvy</w:t>
      </w:r>
      <w:r w:rsidRPr="00034124">
        <w:rPr>
          <w:rFonts w:ascii="Arial" w:eastAsia="Calibri" w:hAnsi="Arial"/>
          <w:sz w:val="22"/>
          <w:szCs w:val="22"/>
          <w:lang w:eastAsia="en-US"/>
        </w:rPr>
        <w:t>.</w:t>
      </w:r>
    </w:p>
    <w:p w:rsidR="00C36E54" w:rsidRDefault="00C36E54" w:rsidP="00C36E54">
      <w:pPr>
        <w:tabs>
          <w:tab w:val="left" w:pos="426"/>
        </w:tabs>
        <w:ind w:left="792" w:right="180"/>
        <w:contextualSpacing/>
        <w:jc w:val="both"/>
        <w:rPr>
          <w:rFonts w:ascii="Arial" w:eastAsia="Calibri" w:hAnsi="Arial"/>
          <w:sz w:val="22"/>
          <w:szCs w:val="22"/>
          <w:lang w:eastAsia="en-US"/>
        </w:rPr>
      </w:pPr>
    </w:p>
    <w:p w:rsidR="00C36E54" w:rsidRPr="00034124" w:rsidRDefault="00C36E54" w:rsidP="00C36E54">
      <w:pPr>
        <w:tabs>
          <w:tab w:val="left" w:pos="426"/>
        </w:tabs>
        <w:ind w:left="792" w:right="180"/>
        <w:contextualSpacing/>
        <w:jc w:val="both"/>
        <w:rPr>
          <w:rFonts w:ascii="Arial" w:eastAsia="Calibri" w:hAnsi="Arial"/>
          <w:sz w:val="22"/>
          <w:szCs w:val="22"/>
          <w:lang w:eastAsia="en-US"/>
        </w:rPr>
      </w:pPr>
    </w:p>
    <w:p w:rsidR="00C36E54" w:rsidRPr="00034124" w:rsidRDefault="00C36E54" w:rsidP="00C36E54">
      <w:pPr>
        <w:jc w:val="center"/>
        <w:rPr>
          <w:rFonts w:ascii="Arial" w:eastAsia="Calibri" w:hAnsi="Arial"/>
          <w:b/>
          <w:sz w:val="22"/>
          <w:szCs w:val="22"/>
          <w:lang w:eastAsia="en-US"/>
        </w:rPr>
      </w:pPr>
      <w:r w:rsidRPr="00034124">
        <w:rPr>
          <w:rFonts w:ascii="Arial" w:eastAsia="Calibri" w:hAnsi="Arial"/>
          <w:b/>
          <w:sz w:val="22"/>
          <w:szCs w:val="22"/>
          <w:lang w:eastAsia="en-US"/>
        </w:rPr>
        <w:t>VII.</w:t>
      </w:r>
    </w:p>
    <w:p w:rsidR="00C36E54" w:rsidRPr="00034124" w:rsidRDefault="00C36E54" w:rsidP="00C36E54">
      <w:pPr>
        <w:keepNext/>
        <w:jc w:val="center"/>
        <w:rPr>
          <w:rFonts w:ascii="Arial" w:eastAsia="Calibri" w:hAnsi="Arial"/>
          <w:b/>
          <w:sz w:val="22"/>
          <w:szCs w:val="22"/>
          <w:lang w:eastAsia="en-US"/>
        </w:rPr>
      </w:pPr>
      <w:r w:rsidRPr="00034124">
        <w:rPr>
          <w:rFonts w:ascii="Arial" w:eastAsia="Calibri" w:hAnsi="Arial"/>
          <w:b/>
          <w:sz w:val="22"/>
          <w:szCs w:val="22"/>
          <w:lang w:eastAsia="en-US"/>
        </w:rPr>
        <w:t>Podklady k provedení díla</w:t>
      </w:r>
    </w:p>
    <w:p w:rsidR="00C36E54" w:rsidRPr="00034124" w:rsidRDefault="00C36E54" w:rsidP="00C36E54">
      <w:pPr>
        <w:keepNext/>
        <w:jc w:val="center"/>
        <w:rPr>
          <w:rFonts w:ascii="Arial" w:eastAsia="Calibri" w:hAnsi="Arial"/>
          <w:b/>
          <w:sz w:val="22"/>
          <w:szCs w:val="22"/>
          <w:lang w:eastAsia="en-US"/>
        </w:rPr>
      </w:pPr>
    </w:p>
    <w:p w:rsidR="00C36E54" w:rsidRPr="00034124" w:rsidRDefault="00C36E54" w:rsidP="00385F22">
      <w:pPr>
        <w:numPr>
          <w:ilvl w:val="0"/>
          <w:numId w:val="11"/>
        </w:numPr>
        <w:rPr>
          <w:rFonts w:ascii="Arial" w:eastAsia="Calibri" w:hAnsi="Arial"/>
          <w:sz w:val="22"/>
          <w:szCs w:val="22"/>
          <w:lang w:eastAsia="en-US"/>
        </w:rPr>
      </w:pPr>
      <w:r>
        <w:rPr>
          <w:rFonts w:ascii="Arial" w:eastAsia="Calibri" w:hAnsi="Arial"/>
          <w:sz w:val="22"/>
          <w:szCs w:val="22"/>
          <w:lang w:eastAsia="en-US"/>
        </w:rPr>
        <w:t>Zhotovitel</w:t>
      </w:r>
      <w:r w:rsidRPr="00034124">
        <w:rPr>
          <w:rFonts w:ascii="Arial" w:eastAsia="Calibri" w:hAnsi="Arial"/>
          <w:sz w:val="22"/>
          <w:szCs w:val="22"/>
          <w:lang w:eastAsia="en-US"/>
        </w:rPr>
        <w:t xml:space="preserve"> prohlašuje, že mu byly </w:t>
      </w:r>
      <w:r>
        <w:rPr>
          <w:rFonts w:ascii="Arial" w:eastAsia="Calibri" w:hAnsi="Arial"/>
          <w:sz w:val="22"/>
          <w:szCs w:val="22"/>
          <w:lang w:eastAsia="en-US"/>
        </w:rPr>
        <w:t>Objednatel</w:t>
      </w:r>
      <w:r w:rsidRPr="00034124">
        <w:rPr>
          <w:rFonts w:ascii="Arial" w:eastAsia="Calibri" w:hAnsi="Arial"/>
          <w:sz w:val="22"/>
          <w:szCs w:val="22"/>
          <w:lang w:eastAsia="en-US"/>
        </w:rPr>
        <w:t xml:space="preserve">em před podpisem této </w:t>
      </w:r>
      <w:r>
        <w:rPr>
          <w:rFonts w:ascii="Arial" w:eastAsia="Calibri" w:hAnsi="Arial"/>
          <w:sz w:val="22"/>
          <w:szCs w:val="22"/>
          <w:lang w:eastAsia="en-US"/>
        </w:rPr>
        <w:t>Smlouvy</w:t>
      </w:r>
      <w:r w:rsidRPr="00034124">
        <w:rPr>
          <w:rFonts w:ascii="Arial" w:eastAsia="Calibri" w:hAnsi="Arial"/>
          <w:sz w:val="22"/>
          <w:szCs w:val="22"/>
          <w:lang w:eastAsia="en-US"/>
        </w:rPr>
        <w:t xml:space="preserve"> poskytnuty veškeré nezbytné podklady k provedení díla.</w:t>
      </w:r>
    </w:p>
    <w:p w:rsidR="00C36E54" w:rsidRPr="00034124" w:rsidRDefault="00C36E54" w:rsidP="00C36E54">
      <w:pPr>
        <w:ind w:left="360"/>
        <w:rPr>
          <w:rFonts w:ascii="Arial" w:eastAsia="Calibri" w:hAnsi="Arial"/>
          <w:sz w:val="22"/>
          <w:szCs w:val="22"/>
          <w:lang w:eastAsia="en-US"/>
        </w:rPr>
      </w:pPr>
    </w:p>
    <w:p w:rsidR="009E7E48" w:rsidRDefault="00C36E54" w:rsidP="00385F22">
      <w:pPr>
        <w:numPr>
          <w:ilvl w:val="0"/>
          <w:numId w:val="11"/>
        </w:numPr>
        <w:rPr>
          <w:rFonts w:ascii="Arial" w:eastAsia="Calibri" w:hAnsi="Arial"/>
          <w:sz w:val="22"/>
          <w:szCs w:val="22"/>
          <w:lang w:eastAsia="en-US"/>
        </w:rPr>
      </w:pPr>
      <w:r>
        <w:rPr>
          <w:rFonts w:ascii="Arial" w:eastAsia="Calibri" w:hAnsi="Arial"/>
          <w:sz w:val="22"/>
          <w:szCs w:val="22"/>
          <w:lang w:eastAsia="en-US"/>
        </w:rPr>
        <w:t>Výše uvedenými podklady se rozumí p</w:t>
      </w:r>
      <w:r w:rsidRPr="00034124">
        <w:rPr>
          <w:rFonts w:ascii="Arial" w:eastAsia="Calibri" w:hAnsi="Arial"/>
          <w:sz w:val="22"/>
          <w:szCs w:val="22"/>
          <w:lang w:eastAsia="en-US"/>
        </w:rPr>
        <w:t>odklad</w:t>
      </w:r>
      <w:r>
        <w:rPr>
          <w:rFonts w:ascii="Arial" w:eastAsia="Calibri" w:hAnsi="Arial"/>
          <w:sz w:val="22"/>
          <w:szCs w:val="22"/>
          <w:lang w:eastAsia="en-US"/>
        </w:rPr>
        <w:t xml:space="preserve">y pro realizaci díla </w:t>
      </w:r>
      <w:r w:rsidRPr="00034124">
        <w:rPr>
          <w:rFonts w:ascii="Arial" w:eastAsia="Calibri" w:hAnsi="Arial"/>
          <w:sz w:val="22"/>
          <w:szCs w:val="22"/>
          <w:lang w:eastAsia="en-US"/>
        </w:rPr>
        <w:t xml:space="preserve"> v elektronické podobě (viz příloh</w:t>
      </w:r>
      <w:r>
        <w:rPr>
          <w:rFonts w:ascii="Arial" w:eastAsia="Calibri" w:hAnsi="Arial"/>
          <w:sz w:val="22"/>
          <w:szCs w:val="22"/>
          <w:lang w:eastAsia="en-US"/>
        </w:rPr>
        <w:t xml:space="preserve">a č. 2 </w:t>
      </w:r>
      <w:proofErr w:type="gramStart"/>
      <w:r>
        <w:rPr>
          <w:rFonts w:ascii="Arial" w:eastAsia="Calibri" w:hAnsi="Arial"/>
          <w:sz w:val="22"/>
          <w:szCs w:val="22"/>
          <w:lang w:eastAsia="en-US"/>
        </w:rPr>
        <w:t>této</w:t>
      </w:r>
      <w:proofErr w:type="gramEnd"/>
      <w:r>
        <w:rPr>
          <w:rFonts w:ascii="Arial" w:eastAsia="Calibri" w:hAnsi="Arial"/>
          <w:sz w:val="22"/>
          <w:szCs w:val="22"/>
          <w:lang w:eastAsia="en-US"/>
        </w:rPr>
        <w:t xml:space="preserve"> Smlouvy).</w:t>
      </w:r>
    </w:p>
    <w:p w:rsidR="009E7E48" w:rsidRDefault="009E7E48" w:rsidP="009E7E48">
      <w:pPr>
        <w:pStyle w:val="Odstavecseseznamem"/>
        <w:rPr>
          <w:rFonts w:ascii="Arial" w:eastAsia="Calibri" w:hAnsi="Arial"/>
          <w:sz w:val="22"/>
          <w:szCs w:val="22"/>
          <w:lang w:eastAsia="en-US"/>
        </w:rPr>
      </w:pPr>
    </w:p>
    <w:p w:rsidR="00C36E54" w:rsidRPr="009E7E48" w:rsidRDefault="00C36E54" w:rsidP="00385F22">
      <w:pPr>
        <w:numPr>
          <w:ilvl w:val="0"/>
          <w:numId w:val="11"/>
        </w:numPr>
        <w:rPr>
          <w:rFonts w:ascii="Arial" w:eastAsia="Calibri" w:hAnsi="Arial"/>
          <w:sz w:val="22"/>
          <w:szCs w:val="22"/>
          <w:lang w:eastAsia="en-US"/>
        </w:rPr>
      </w:pPr>
      <w:r w:rsidRPr="009E7E48">
        <w:rPr>
          <w:rFonts w:ascii="Arial" w:eastAsia="Calibri" w:hAnsi="Arial"/>
          <w:sz w:val="22"/>
          <w:szCs w:val="22"/>
          <w:lang w:eastAsia="en-US"/>
        </w:rPr>
        <w:t>Zhotovitel prohlašuje, že k okamžiku podpisu této Smlouvy:</w:t>
      </w:r>
    </w:p>
    <w:p w:rsidR="00C36E54" w:rsidRDefault="00C36E54" w:rsidP="00C36E54">
      <w:pPr>
        <w:ind w:left="792"/>
        <w:jc w:val="both"/>
        <w:rPr>
          <w:rFonts w:ascii="Arial" w:eastAsia="Calibri" w:hAnsi="Arial"/>
          <w:sz w:val="22"/>
          <w:szCs w:val="22"/>
          <w:lang w:eastAsia="en-US"/>
        </w:rPr>
      </w:pPr>
    </w:p>
    <w:p w:rsidR="00C36E54" w:rsidRPr="00034124" w:rsidRDefault="00C36E54" w:rsidP="00385F22">
      <w:pPr>
        <w:numPr>
          <w:ilvl w:val="1"/>
          <w:numId w:val="11"/>
        </w:numPr>
        <w:jc w:val="both"/>
        <w:rPr>
          <w:rFonts w:ascii="Arial" w:eastAsia="Calibri" w:hAnsi="Arial"/>
          <w:sz w:val="22"/>
          <w:szCs w:val="22"/>
          <w:lang w:eastAsia="en-US"/>
        </w:rPr>
      </w:pPr>
      <w:r>
        <w:rPr>
          <w:rFonts w:ascii="Arial" w:eastAsia="Calibri" w:hAnsi="Arial"/>
          <w:sz w:val="22"/>
          <w:szCs w:val="22"/>
          <w:lang w:eastAsia="en-US"/>
        </w:rPr>
        <w:t>J</w:t>
      </w:r>
      <w:r w:rsidRPr="00034124">
        <w:rPr>
          <w:rFonts w:ascii="Arial" w:eastAsia="Calibri" w:hAnsi="Arial"/>
          <w:sz w:val="22"/>
          <w:szCs w:val="22"/>
          <w:lang w:eastAsia="en-US"/>
        </w:rPr>
        <w:t xml:space="preserve">ím byly prověřeny místní viditelné podmínky na místě provádění budoucí </w:t>
      </w:r>
      <w:r>
        <w:rPr>
          <w:rFonts w:ascii="Arial" w:eastAsia="Calibri" w:hAnsi="Arial"/>
          <w:sz w:val="22"/>
          <w:szCs w:val="22"/>
          <w:lang w:eastAsia="en-US"/>
        </w:rPr>
        <w:t>S</w:t>
      </w:r>
      <w:r w:rsidRPr="00034124">
        <w:rPr>
          <w:rFonts w:ascii="Arial" w:eastAsia="Calibri" w:hAnsi="Arial"/>
          <w:sz w:val="22"/>
          <w:szCs w:val="22"/>
          <w:lang w:eastAsia="en-US"/>
        </w:rPr>
        <w:t xml:space="preserve">tavby, ze které vychází předmět této </w:t>
      </w:r>
      <w:r>
        <w:rPr>
          <w:rFonts w:ascii="Arial" w:eastAsia="Calibri" w:hAnsi="Arial"/>
          <w:sz w:val="22"/>
          <w:szCs w:val="22"/>
          <w:lang w:eastAsia="en-US"/>
        </w:rPr>
        <w:t>Smlouvy</w:t>
      </w:r>
      <w:r w:rsidRPr="00034124">
        <w:rPr>
          <w:rFonts w:ascii="Arial" w:eastAsia="Calibri" w:hAnsi="Arial"/>
          <w:sz w:val="22"/>
          <w:szCs w:val="22"/>
          <w:lang w:eastAsia="en-US"/>
        </w:rPr>
        <w:t xml:space="preserve"> a že tyto podmínky jsou pro provedení díla vyhovující;</w:t>
      </w:r>
    </w:p>
    <w:p w:rsidR="00C36E54" w:rsidRPr="00034124" w:rsidRDefault="00C36E54" w:rsidP="00385F22">
      <w:pPr>
        <w:numPr>
          <w:ilvl w:val="1"/>
          <w:numId w:val="11"/>
        </w:numPr>
        <w:jc w:val="both"/>
        <w:rPr>
          <w:rFonts w:ascii="Arial" w:eastAsia="Calibri" w:hAnsi="Arial"/>
          <w:sz w:val="22"/>
          <w:szCs w:val="22"/>
          <w:lang w:eastAsia="en-US"/>
        </w:rPr>
      </w:pPr>
      <w:r>
        <w:rPr>
          <w:rFonts w:ascii="Arial" w:eastAsia="Calibri" w:hAnsi="Arial"/>
          <w:sz w:val="22"/>
          <w:szCs w:val="22"/>
          <w:lang w:eastAsia="en-US"/>
        </w:rPr>
        <w:lastRenderedPageBreak/>
        <w:t>J</w:t>
      </w:r>
      <w:r w:rsidRPr="00034124">
        <w:rPr>
          <w:rFonts w:ascii="Arial" w:eastAsia="Calibri" w:hAnsi="Arial"/>
          <w:sz w:val="22"/>
          <w:szCs w:val="22"/>
          <w:lang w:eastAsia="en-US"/>
        </w:rPr>
        <w:t>e osobou zcela odborně způsobilou a znalou k provedení díla</w:t>
      </w:r>
      <w:r>
        <w:rPr>
          <w:rFonts w:ascii="Arial" w:eastAsia="Calibri" w:hAnsi="Arial"/>
          <w:sz w:val="22"/>
          <w:szCs w:val="22"/>
          <w:lang w:eastAsia="en-US"/>
        </w:rPr>
        <w:t xml:space="preserve"> dle této Smlouvy,</w:t>
      </w:r>
      <w:r w:rsidRPr="00034124">
        <w:rPr>
          <w:rFonts w:ascii="Arial" w:eastAsia="Calibri" w:hAnsi="Arial"/>
          <w:sz w:val="22"/>
          <w:szCs w:val="22"/>
          <w:lang w:eastAsia="en-US"/>
        </w:rPr>
        <w:t xml:space="preserve"> a že mu nejsou známy jakékoliv další skutečnosti, jež by mohly být důvodem k navýšení ceny</w:t>
      </w:r>
      <w:r>
        <w:rPr>
          <w:rFonts w:ascii="Arial" w:eastAsia="Calibri" w:hAnsi="Arial"/>
          <w:sz w:val="22"/>
          <w:szCs w:val="22"/>
          <w:lang w:eastAsia="en-US"/>
        </w:rPr>
        <w:t xml:space="preserve"> za dílo</w:t>
      </w:r>
      <w:r w:rsidRPr="00034124">
        <w:rPr>
          <w:rFonts w:ascii="Arial" w:eastAsia="Calibri" w:hAnsi="Arial"/>
          <w:sz w:val="22"/>
          <w:szCs w:val="22"/>
          <w:lang w:eastAsia="en-US"/>
        </w:rPr>
        <w:t>.</w:t>
      </w:r>
    </w:p>
    <w:p w:rsidR="00C36E54" w:rsidRPr="00034124" w:rsidRDefault="00C36E54" w:rsidP="00C36E54">
      <w:pPr>
        <w:ind w:left="360"/>
        <w:jc w:val="both"/>
        <w:rPr>
          <w:rFonts w:ascii="Arial" w:eastAsia="Calibri" w:hAnsi="Arial"/>
          <w:sz w:val="22"/>
          <w:szCs w:val="22"/>
          <w:lang w:eastAsia="en-US"/>
        </w:rPr>
      </w:pPr>
    </w:p>
    <w:p w:rsidR="00C36E54" w:rsidRPr="00034124" w:rsidRDefault="00C36E54" w:rsidP="00385F22">
      <w:pPr>
        <w:numPr>
          <w:ilvl w:val="0"/>
          <w:numId w:val="11"/>
        </w:numPr>
        <w:jc w:val="both"/>
        <w:rPr>
          <w:rFonts w:ascii="Arial" w:eastAsia="Calibri" w:hAnsi="Arial"/>
          <w:sz w:val="22"/>
          <w:szCs w:val="22"/>
          <w:lang w:eastAsia="en-US"/>
        </w:rPr>
      </w:pPr>
      <w:r>
        <w:rPr>
          <w:rFonts w:ascii="Arial" w:eastAsia="Calibri" w:hAnsi="Arial"/>
          <w:sz w:val="22"/>
          <w:szCs w:val="22"/>
          <w:lang w:eastAsia="en-US"/>
        </w:rPr>
        <w:t>Zhotovitel</w:t>
      </w:r>
      <w:r w:rsidRPr="00034124">
        <w:rPr>
          <w:rFonts w:ascii="Arial" w:eastAsia="Calibri" w:hAnsi="Arial"/>
          <w:sz w:val="22"/>
          <w:szCs w:val="22"/>
          <w:lang w:eastAsia="en-US"/>
        </w:rPr>
        <w:t xml:space="preserve"> bere na vědomí, že není oprávněn přerušit provádění díla a dodatečně požadovat navýšení sjednané celkové ceny </w:t>
      </w:r>
      <w:r>
        <w:rPr>
          <w:rFonts w:ascii="Arial" w:eastAsia="Calibri" w:hAnsi="Arial"/>
          <w:sz w:val="22"/>
          <w:szCs w:val="22"/>
          <w:lang w:eastAsia="en-US"/>
        </w:rPr>
        <w:t xml:space="preserve">za </w:t>
      </w:r>
      <w:r w:rsidRPr="00034124">
        <w:rPr>
          <w:rFonts w:ascii="Arial" w:eastAsia="Calibri" w:hAnsi="Arial"/>
          <w:sz w:val="22"/>
          <w:szCs w:val="22"/>
          <w:lang w:eastAsia="en-US"/>
        </w:rPr>
        <w:t>díl</w:t>
      </w:r>
      <w:r>
        <w:rPr>
          <w:rFonts w:ascii="Arial" w:eastAsia="Calibri" w:hAnsi="Arial"/>
          <w:sz w:val="22"/>
          <w:szCs w:val="22"/>
          <w:lang w:eastAsia="en-US"/>
        </w:rPr>
        <w:t>o</w:t>
      </w:r>
      <w:r w:rsidRPr="00034124">
        <w:rPr>
          <w:rFonts w:ascii="Arial" w:eastAsia="Calibri" w:hAnsi="Arial"/>
          <w:sz w:val="22"/>
          <w:szCs w:val="22"/>
          <w:lang w:eastAsia="en-US"/>
        </w:rPr>
        <w:t xml:space="preserve"> uvedené v této smlouvě v případě, kdy se ukáže některé z jeho prohlášení uvedených v předchozím odstavci jako nepravdivé.</w:t>
      </w:r>
    </w:p>
    <w:p w:rsidR="00C36E54" w:rsidRDefault="00C36E54" w:rsidP="00C36E54">
      <w:pPr>
        <w:ind w:left="360"/>
        <w:jc w:val="both"/>
        <w:rPr>
          <w:rFonts w:ascii="Arial" w:eastAsia="Calibri" w:hAnsi="Arial"/>
          <w:sz w:val="22"/>
          <w:szCs w:val="22"/>
          <w:lang w:eastAsia="en-US"/>
        </w:rPr>
      </w:pPr>
    </w:p>
    <w:p w:rsidR="00C36E54" w:rsidRPr="00034124" w:rsidRDefault="00C36E54" w:rsidP="00C36E54">
      <w:pPr>
        <w:jc w:val="center"/>
        <w:rPr>
          <w:rFonts w:ascii="Arial" w:eastAsia="Calibri" w:hAnsi="Arial"/>
          <w:b/>
          <w:sz w:val="22"/>
          <w:szCs w:val="22"/>
          <w:lang w:eastAsia="en-US"/>
        </w:rPr>
      </w:pPr>
      <w:r>
        <w:rPr>
          <w:rFonts w:ascii="Arial" w:eastAsia="Calibri" w:hAnsi="Arial"/>
          <w:b/>
          <w:sz w:val="22"/>
          <w:szCs w:val="22"/>
          <w:lang w:eastAsia="en-US"/>
        </w:rPr>
        <w:t>VIII</w:t>
      </w:r>
      <w:r w:rsidRPr="00034124">
        <w:rPr>
          <w:rFonts w:ascii="Arial" w:eastAsia="Calibri" w:hAnsi="Arial"/>
          <w:b/>
          <w:sz w:val="22"/>
          <w:szCs w:val="22"/>
          <w:lang w:eastAsia="en-US"/>
        </w:rPr>
        <w:t>.</w:t>
      </w:r>
    </w:p>
    <w:p w:rsidR="00C36E54" w:rsidRPr="00034124" w:rsidRDefault="00C36E54" w:rsidP="00C36E54">
      <w:pPr>
        <w:jc w:val="center"/>
        <w:rPr>
          <w:rFonts w:ascii="Arial" w:eastAsia="Calibri" w:hAnsi="Arial"/>
          <w:b/>
          <w:sz w:val="22"/>
          <w:szCs w:val="22"/>
          <w:lang w:eastAsia="en-US"/>
        </w:rPr>
      </w:pPr>
      <w:r w:rsidRPr="00034124">
        <w:rPr>
          <w:rFonts w:ascii="Arial" w:eastAsia="Calibri" w:hAnsi="Arial"/>
          <w:b/>
          <w:sz w:val="22"/>
          <w:szCs w:val="22"/>
          <w:lang w:eastAsia="en-US"/>
        </w:rPr>
        <w:t xml:space="preserve">Kontrola provádění díla </w:t>
      </w:r>
    </w:p>
    <w:p w:rsidR="00C36E54" w:rsidRPr="00034124" w:rsidRDefault="00C36E54" w:rsidP="00C36E54">
      <w:pPr>
        <w:jc w:val="both"/>
        <w:rPr>
          <w:rFonts w:ascii="Arial" w:eastAsia="Calibri" w:hAnsi="Arial"/>
          <w:sz w:val="22"/>
          <w:szCs w:val="22"/>
          <w:lang w:eastAsia="en-US"/>
        </w:rPr>
      </w:pPr>
    </w:p>
    <w:p w:rsidR="00C36E54" w:rsidRDefault="00C36E54" w:rsidP="00385F22">
      <w:pPr>
        <w:numPr>
          <w:ilvl w:val="0"/>
          <w:numId w:val="28"/>
        </w:numPr>
        <w:tabs>
          <w:tab w:val="left" w:pos="426"/>
        </w:tabs>
        <w:ind w:left="426" w:right="180" w:hanging="426"/>
        <w:contextualSpacing/>
        <w:jc w:val="both"/>
        <w:rPr>
          <w:rFonts w:ascii="Arial" w:eastAsia="Calibri" w:hAnsi="Arial"/>
          <w:sz w:val="22"/>
          <w:szCs w:val="22"/>
          <w:lang w:eastAsia="en-US"/>
        </w:rPr>
      </w:pPr>
      <w:r>
        <w:rPr>
          <w:rFonts w:ascii="Arial" w:eastAsia="Calibri" w:hAnsi="Arial"/>
          <w:sz w:val="22"/>
          <w:szCs w:val="22"/>
          <w:lang w:eastAsia="en-US"/>
        </w:rPr>
        <w:t>Zhotovitel</w:t>
      </w:r>
      <w:r w:rsidRPr="004C1EC2">
        <w:rPr>
          <w:rFonts w:ascii="Arial" w:eastAsia="Calibri" w:hAnsi="Arial"/>
          <w:sz w:val="22"/>
          <w:szCs w:val="22"/>
          <w:lang w:eastAsia="en-US"/>
        </w:rPr>
        <w:t xml:space="preserve"> má povinnost zapracovat připomínky </w:t>
      </w:r>
      <w:r>
        <w:rPr>
          <w:rFonts w:ascii="Arial" w:eastAsia="Calibri" w:hAnsi="Arial"/>
          <w:sz w:val="22"/>
          <w:szCs w:val="22"/>
          <w:lang w:eastAsia="en-US"/>
        </w:rPr>
        <w:t>Objednatel</w:t>
      </w:r>
      <w:r w:rsidRPr="004C1EC2">
        <w:rPr>
          <w:rFonts w:ascii="Arial" w:eastAsia="Calibri" w:hAnsi="Arial"/>
          <w:sz w:val="22"/>
          <w:szCs w:val="22"/>
          <w:lang w:eastAsia="en-US"/>
        </w:rPr>
        <w:t xml:space="preserve">e učiněné na pravidelných výrobních výborech do </w:t>
      </w:r>
      <w:r>
        <w:rPr>
          <w:rFonts w:ascii="Arial" w:eastAsia="Calibri" w:hAnsi="Arial"/>
          <w:sz w:val="22"/>
          <w:szCs w:val="22"/>
          <w:lang w:eastAsia="en-US"/>
        </w:rPr>
        <w:t>veškeré zpracovávané dokumentace dle této Smlouvy</w:t>
      </w:r>
      <w:r w:rsidRPr="004C1EC2">
        <w:rPr>
          <w:rFonts w:ascii="Arial" w:eastAsia="Calibri" w:hAnsi="Arial"/>
          <w:sz w:val="22"/>
          <w:szCs w:val="22"/>
          <w:lang w:eastAsia="en-US"/>
        </w:rPr>
        <w:t xml:space="preserve"> nejpozději do následujícího výrobního výboru; porušení této povinnosti bude považováno za podstatné porušení povinností </w:t>
      </w:r>
      <w:r>
        <w:rPr>
          <w:rFonts w:ascii="Arial" w:eastAsia="Calibri" w:hAnsi="Arial"/>
          <w:sz w:val="22"/>
          <w:szCs w:val="22"/>
          <w:lang w:eastAsia="en-US"/>
        </w:rPr>
        <w:t>Zhotovitele podle této Smlouvy</w:t>
      </w:r>
      <w:r w:rsidRPr="00034124">
        <w:rPr>
          <w:rFonts w:ascii="Arial" w:eastAsia="Calibri" w:hAnsi="Arial"/>
          <w:sz w:val="22"/>
          <w:szCs w:val="22"/>
          <w:lang w:eastAsia="en-US"/>
        </w:rPr>
        <w:t xml:space="preserve">. </w:t>
      </w:r>
    </w:p>
    <w:p w:rsidR="00C36E54" w:rsidRPr="00034124" w:rsidRDefault="00C36E54" w:rsidP="00385F22">
      <w:pPr>
        <w:numPr>
          <w:ilvl w:val="0"/>
          <w:numId w:val="28"/>
        </w:numPr>
        <w:tabs>
          <w:tab w:val="left" w:pos="426"/>
        </w:tabs>
        <w:ind w:left="426" w:right="180" w:hanging="426"/>
        <w:contextualSpacing/>
        <w:jc w:val="both"/>
        <w:rPr>
          <w:rFonts w:ascii="Arial" w:eastAsia="Calibri" w:hAnsi="Arial"/>
          <w:sz w:val="22"/>
          <w:szCs w:val="22"/>
          <w:lang w:eastAsia="en-US"/>
        </w:rPr>
      </w:pPr>
      <w:r w:rsidRPr="00034124">
        <w:rPr>
          <w:rFonts w:ascii="Arial" w:eastAsia="Calibri" w:hAnsi="Arial"/>
          <w:sz w:val="22"/>
          <w:szCs w:val="22"/>
          <w:lang w:eastAsia="en-US"/>
        </w:rPr>
        <w:t xml:space="preserve">Projednání dokumentace nenahrazuje výstupní kontrolu </w:t>
      </w:r>
      <w:r>
        <w:rPr>
          <w:rFonts w:ascii="Arial" w:eastAsia="Calibri" w:hAnsi="Arial"/>
          <w:sz w:val="22"/>
          <w:szCs w:val="22"/>
          <w:lang w:eastAsia="en-US"/>
        </w:rPr>
        <w:t>Zhotovitel</w:t>
      </w:r>
      <w:r w:rsidRPr="00034124">
        <w:rPr>
          <w:rFonts w:ascii="Arial" w:eastAsia="Calibri" w:hAnsi="Arial"/>
          <w:sz w:val="22"/>
          <w:szCs w:val="22"/>
          <w:lang w:eastAsia="en-US"/>
        </w:rPr>
        <w:t xml:space="preserve">e a nezbavuje </w:t>
      </w:r>
      <w:r>
        <w:rPr>
          <w:rFonts w:ascii="Arial" w:eastAsia="Calibri" w:hAnsi="Arial"/>
          <w:sz w:val="22"/>
          <w:szCs w:val="22"/>
          <w:lang w:eastAsia="en-US"/>
        </w:rPr>
        <w:t>Zhotovitel</w:t>
      </w:r>
      <w:r w:rsidRPr="00034124">
        <w:rPr>
          <w:rFonts w:ascii="Arial" w:eastAsia="Calibri" w:hAnsi="Arial"/>
          <w:sz w:val="22"/>
          <w:szCs w:val="22"/>
          <w:lang w:eastAsia="en-US"/>
        </w:rPr>
        <w:t>e jeho odpovědnosti za správnost, úplnost a proveditelnost</w:t>
      </w:r>
      <w:r>
        <w:rPr>
          <w:rFonts w:ascii="Arial" w:eastAsia="Calibri" w:hAnsi="Arial"/>
          <w:sz w:val="22"/>
          <w:szCs w:val="22"/>
          <w:lang w:eastAsia="en-US"/>
        </w:rPr>
        <w:t xml:space="preserve"> díla a jakékoliv její vady</w:t>
      </w:r>
      <w:r w:rsidRPr="00034124">
        <w:rPr>
          <w:rFonts w:ascii="Arial" w:eastAsia="Calibri" w:hAnsi="Arial"/>
          <w:sz w:val="22"/>
          <w:szCs w:val="22"/>
          <w:lang w:eastAsia="en-US"/>
        </w:rPr>
        <w:t>.</w:t>
      </w:r>
    </w:p>
    <w:p w:rsidR="00C36E54" w:rsidRPr="00034124" w:rsidRDefault="00C36E54" w:rsidP="00C36E54">
      <w:pPr>
        <w:pStyle w:val="Odstavecseseznamem"/>
        <w:rPr>
          <w:rFonts w:ascii="Arial" w:hAnsi="Arial"/>
          <w:sz w:val="22"/>
          <w:szCs w:val="22"/>
          <w:lang w:val="x-none" w:eastAsia="x-none"/>
        </w:rPr>
      </w:pPr>
    </w:p>
    <w:p w:rsidR="00C36E54" w:rsidRDefault="00C36E54" w:rsidP="00385F22">
      <w:pPr>
        <w:numPr>
          <w:ilvl w:val="0"/>
          <w:numId w:val="17"/>
        </w:numPr>
        <w:tabs>
          <w:tab w:val="left" w:pos="426"/>
        </w:tabs>
        <w:ind w:right="180"/>
        <w:contextualSpacing/>
        <w:jc w:val="both"/>
        <w:rPr>
          <w:rFonts w:ascii="Arial" w:eastAsia="Calibri" w:hAnsi="Arial"/>
          <w:sz w:val="22"/>
          <w:szCs w:val="22"/>
          <w:lang w:eastAsia="en-US"/>
        </w:rPr>
      </w:pPr>
      <w:r w:rsidRPr="00034124">
        <w:rPr>
          <w:rFonts w:ascii="Arial" w:eastAsia="Calibri" w:hAnsi="Arial"/>
          <w:sz w:val="22"/>
          <w:szCs w:val="22"/>
          <w:lang w:eastAsia="en-US"/>
        </w:rPr>
        <w:t xml:space="preserve">Porušení kterékoli povinnosti uvedené v tomto </w:t>
      </w:r>
      <w:r>
        <w:rPr>
          <w:rFonts w:ascii="Arial" w:eastAsia="Calibri" w:hAnsi="Arial"/>
          <w:sz w:val="22"/>
          <w:szCs w:val="22"/>
          <w:lang w:eastAsia="en-US"/>
        </w:rPr>
        <w:t>článku Smlouvy</w:t>
      </w:r>
      <w:r w:rsidRPr="00034124">
        <w:rPr>
          <w:rFonts w:ascii="Arial" w:eastAsia="Calibri" w:hAnsi="Arial"/>
          <w:sz w:val="22"/>
          <w:szCs w:val="22"/>
          <w:lang w:eastAsia="en-US"/>
        </w:rPr>
        <w:t xml:space="preserve"> bude považováno za podstatné porušení povinností </w:t>
      </w:r>
      <w:r>
        <w:rPr>
          <w:rFonts w:ascii="Arial" w:eastAsia="Calibri" w:hAnsi="Arial"/>
          <w:sz w:val="22"/>
          <w:szCs w:val="22"/>
          <w:lang w:eastAsia="en-US"/>
        </w:rPr>
        <w:t>Zhotovitel</w:t>
      </w:r>
      <w:r w:rsidRPr="00034124">
        <w:rPr>
          <w:rFonts w:ascii="Arial" w:eastAsia="Calibri" w:hAnsi="Arial"/>
          <w:sz w:val="22"/>
          <w:szCs w:val="22"/>
          <w:lang w:eastAsia="en-US"/>
        </w:rPr>
        <w:t xml:space="preserve">e podle této </w:t>
      </w:r>
      <w:r>
        <w:rPr>
          <w:rFonts w:ascii="Arial" w:eastAsia="Calibri" w:hAnsi="Arial"/>
          <w:sz w:val="22"/>
          <w:szCs w:val="22"/>
          <w:lang w:eastAsia="en-US"/>
        </w:rPr>
        <w:t>Smlouvy</w:t>
      </w:r>
      <w:r w:rsidRPr="00034124">
        <w:rPr>
          <w:rFonts w:ascii="Arial" w:eastAsia="Calibri" w:hAnsi="Arial"/>
          <w:sz w:val="22"/>
          <w:szCs w:val="22"/>
          <w:lang w:eastAsia="en-US"/>
        </w:rPr>
        <w:t>.</w:t>
      </w:r>
    </w:p>
    <w:p w:rsidR="00C36E54" w:rsidRPr="00034124" w:rsidRDefault="00C36E54" w:rsidP="00C36E54">
      <w:pPr>
        <w:tabs>
          <w:tab w:val="left" w:pos="426"/>
        </w:tabs>
        <w:ind w:left="360" w:right="180"/>
        <w:contextualSpacing/>
        <w:jc w:val="both"/>
        <w:rPr>
          <w:rFonts w:ascii="Arial" w:eastAsia="Calibri" w:hAnsi="Arial"/>
          <w:sz w:val="22"/>
          <w:szCs w:val="22"/>
          <w:lang w:eastAsia="en-US"/>
        </w:rPr>
      </w:pPr>
    </w:p>
    <w:p w:rsidR="00C36E54" w:rsidRPr="00034124" w:rsidRDefault="00C36E54" w:rsidP="00C36E54">
      <w:pPr>
        <w:jc w:val="both"/>
        <w:rPr>
          <w:rFonts w:ascii="Arial" w:eastAsia="Calibri" w:hAnsi="Arial"/>
          <w:sz w:val="22"/>
          <w:szCs w:val="22"/>
          <w:lang w:eastAsia="en-US"/>
        </w:rPr>
      </w:pPr>
    </w:p>
    <w:p w:rsidR="00C36E54" w:rsidRPr="00034124" w:rsidRDefault="00C36E54" w:rsidP="00C36E54">
      <w:pPr>
        <w:jc w:val="center"/>
        <w:rPr>
          <w:rFonts w:ascii="Arial" w:eastAsia="Calibri" w:hAnsi="Arial"/>
          <w:b/>
          <w:sz w:val="22"/>
          <w:szCs w:val="22"/>
          <w:lang w:eastAsia="en-US"/>
        </w:rPr>
      </w:pPr>
      <w:r>
        <w:rPr>
          <w:rFonts w:ascii="Arial" w:eastAsia="Calibri" w:hAnsi="Arial"/>
          <w:b/>
          <w:sz w:val="22"/>
          <w:szCs w:val="22"/>
          <w:lang w:eastAsia="en-US"/>
        </w:rPr>
        <w:t>I</w:t>
      </w:r>
      <w:r w:rsidRPr="00034124">
        <w:rPr>
          <w:rFonts w:ascii="Arial" w:eastAsia="Calibri" w:hAnsi="Arial"/>
          <w:b/>
          <w:sz w:val="22"/>
          <w:szCs w:val="22"/>
          <w:lang w:eastAsia="en-US"/>
        </w:rPr>
        <w:t>X.</w:t>
      </w:r>
    </w:p>
    <w:p w:rsidR="00C36E54" w:rsidRPr="00034124" w:rsidRDefault="00C36E54" w:rsidP="00C36E54">
      <w:pPr>
        <w:jc w:val="center"/>
        <w:rPr>
          <w:rFonts w:ascii="Arial" w:eastAsia="Calibri" w:hAnsi="Arial"/>
          <w:b/>
          <w:sz w:val="22"/>
          <w:szCs w:val="22"/>
          <w:lang w:eastAsia="en-US"/>
        </w:rPr>
      </w:pPr>
      <w:r w:rsidRPr="00034124">
        <w:rPr>
          <w:rFonts w:ascii="Arial" w:eastAsia="Calibri" w:hAnsi="Arial"/>
          <w:b/>
          <w:sz w:val="22"/>
          <w:szCs w:val="22"/>
          <w:lang w:eastAsia="en-US"/>
        </w:rPr>
        <w:t>Provádění díla</w:t>
      </w:r>
    </w:p>
    <w:p w:rsidR="00C36E54" w:rsidRDefault="00C36E54" w:rsidP="00C36E54">
      <w:pPr>
        <w:ind w:left="360"/>
        <w:jc w:val="both"/>
        <w:rPr>
          <w:rFonts w:ascii="Arial" w:hAnsi="Arial"/>
          <w:sz w:val="22"/>
          <w:szCs w:val="22"/>
          <w:lang w:eastAsia="x-none"/>
        </w:rPr>
      </w:pPr>
    </w:p>
    <w:p w:rsidR="00C36E54" w:rsidRDefault="00C36E54" w:rsidP="00385F22">
      <w:pPr>
        <w:numPr>
          <w:ilvl w:val="0"/>
          <w:numId w:val="21"/>
        </w:numPr>
        <w:jc w:val="both"/>
        <w:rPr>
          <w:rFonts w:ascii="Arial" w:hAnsi="Arial"/>
          <w:sz w:val="22"/>
          <w:szCs w:val="22"/>
          <w:lang w:eastAsia="x-none"/>
        </w:rPr>
      </w:pPr>
      <w:r>
        <w:rPr>
          <w:rFonts w:ascii="Arial" w:hAnsi="Arial"/>
          <w:sz w:val="22"/>
          <w:szCs w:val="22"/>
          <w:lang w:eastAsia="x-none"/>
        </w:rPr>
        <w:t>Zhotovitel</w:t>
      </w:r>
      <w:r w:rsidRPr="004C1EC2">
        <w:rPr>
          <w:rFonts w:ascii="Arial" w:hAnsi="Arial"/>
          <w:sz w:val="22"/>
          <w:szCs w:val="22"/>
          <w:lang w:eastAsia="x-none"/>
        </w:rPr>
        <w:t xml:space="preserve"> potvrzuje, že se v plném rozsahu seznámil s rozsahem a povahou díla, že jsou mu známy veškeré technické, kvalitativní a jiné podmínky nezbytné k zhotovení díla a že </w:t>
      </w:r>
      <w:r>
        <w:rPr>
          <w:rFonts w:ascii="Arial" w:hAnsi="Arial"/>
          <w:sz w:val="22"/>
          <w:szCs w:val="22"/>
          <w:lang w:eastAsia="x-none"/>
        </w:rPr>
        <w:t>disponuje sám i s případnými pod</w:t>
      </w:r>
      <w:r w:rsidRPr="004C1EC2">
        <w:rPr>
          <w:rFonts w:ascii="Arial" w:hAnsi="Arial"/>
          <w:sz w:val="22"/>
          <w:szCs w:val="22"/>
          <w:lang w:eastAsia="x-none"/>
        </w:rPr>
        <w:t>dodavateli takovými kapacitami a odbornými znalostmi, které jsou ke zhotovení díla nezbytné.</w:t>
      </w:r>
    </w:p>
    <w:p w:rsidR="00C36E54" w:rsidRDefault="00C36E54" w:rsidP="00C36E54">
      <w:pPr>
        <w:ind w:left="360"/>
        <w:jc w:val="both"/>
        <w:rPr>
          <w:rFonts w:ascii="Arial" w:hAnsi="Arial"/>
          <w:sz w:val="22"/>
          <w:szCs w:val="22"/>
          <w:lang w:eastAsia="x-none"/>
        </w:rPr>
      </w:pPr>
    </w:p>
    <w:p w:rsidR="00C36E54" w:rsidRDefault="00C36E54" w:rsidP="00385F22">
      <w:pPr>
        <w:numPr>
          <w:ilvl w:val="0"/>
          <w:numId w:val="21"/>
        </w:numPr>
        <w:jc w:val="both"/>
        <w:rPr>
          <w:rFonts w:ascii="Arial" w:hAnsi="Arial"/>
          <w:sz w:val="22"/>
          <w:szCs w:val="22"/>
          <w:lang w:eastAsia="x-none"/>
        </w:rPr>
      </w:pPr>
      <w:r w:rsidRPr="00486DF5">
        <w:rPr>
          <w:rFonts w:ascii="Arial" w:hAnsi="Arial"/>
          <w:sz w:val="22"/>
          <w:szCs w:val="22"/>
          <w:lang w:val="x-none" w:eastAsia="x-none"/>
        </w:rPr>
        <w:t>Zpracování projektové dokumentace musí probíhat v </w:t>
      </w:r>
      <w:r w:rsidRPr="00486DF5">
        <w:rPr>
          <w:rFonts w:ascii="Arial" w:hAnsi="Arial"/>
          <w:sz w:val="22"/>
          <w:szCs w:val="22"/>
          <w:lang w:eastAsia="x-none"/>
        </w:rPr>
        <w:t>souladu s přílohami této Smlouvy</w:t>
      </w:r>
      <w:r>
        <w:rPr>
          <w:rFonts w:ascii="Arial" w:hAnsi="Arial"/>
          <w:sz w:val="22"/>
          <w:szCs w:val="22"/>
          <w:lang w:eastAsia="x-none"/>
        </w:rPr>
        <w:t>.</w:t>
      </w:r>
    </w:p>
    <w:p w:rsidR="00C36E54" w:rsidRDefault="00C36E54" w:rsidP="00C36E54">
      <w:pPr>
        <w:jc w:val="both"/>
        <w:rPr>
          <w:rFonts w:ascii="Arial" w:hAnsi="Arial"/>
          <w:sz w:val="22"/>
          <w:szCs w:val="22"/>
          <w:lang w:eastAsia="x-none"/>
        </w:rPr>
      </w:pPr>
    </w:p>
    <w:p w:rsidR="00C36E54" w:rsidRPr="00034124" w:rsidRDefault="00C36E54" w:rsidP="00385F22">
      <w:pPr>
        <w:numPr>
          <w:ilvl w:val="0"/>
          <w:numId w:val="21"/>
        </w:numPr>
        <w:jc w:val="both"/>
        <w:rPr>
          <w:rFonts w:ascii="Arial" w:hAnsi="Arial"/>
          <w:sz w:val="22"/>
          <w:szCs w:val="22"/>
          <w:lang w:eastAsia="x-none"/>
        </w:rPr>
      </w:pPr>
      <w:r>
        <w:rPr>
          <w:rFonts w:ascii="Arial" w:hAnsi="Arial"/>
          <w:sz w:val="22"/>
          <w:szCs w:val="22"/>
          <w:lang w:val="x-none" w:eastAsia="x-none"/>
        </w:rPr>
        <w:t>Zhotovitel</w:t>
      </w:r>
      <w:r w:rsidRPr="00034124">
        <w:rPr>
          <w:rFonts w:ascii="Arial" w:hAnsi="Arial"/>
          <w:sz w:val="22"/>
          <w:szCs w:val="22"/>
          <w:lang w:val="x-none" w:eastAsia="x-none"/>
        </w:rPr>
        <w:t xml:space="preserve"> je povinen písemně upozornit </w:t>
      </w:r>
      <w:r>
        <w:rPr>
          <w:rFonts w:ascii="Arial" w:hAnsi="Arial"/>
          <w:sz w:val="22"/>
          <w:szCs w:val="22"/>
          <w:lang w:val="x-none" w:eastAsia="x-none"/>
        </w:rPr>
        <w:t>Objednatel</w:t>
      </w:r>
      <w:r w:rsidRPr="00034124">
        <w:rPr>
          <w:rFonts w:ascii="Arial" w:hAnsi="Arial"/>
          <w:sz w:val="22"/>
          <w:szCs w:val="22"/>
          <w:lang w:val="x-none" w:eastAsia="x-none"/>
        </w:rPr>
        <w:t xml:space="preserve">e bez zbytečného odkladu na nevhodnou povahu věcí převzatých nebo na nevhodnou povahu pokynů k provedení díla udělených mu </w:t>
      </w:r>
      <w:r>
        <w:rPr>
          <w:rFonts w:ascii="Arial" w:hAnsi="Arial"/>
          <w:sz w:val="22"/>
          <w:szCs w:val="22"/>
          <w:lang w:eastAsia="x-none"/>
        </w:rPr>
        <w:t>osobou oprávněnou jednat za Objednatele</w:t>
      </w:r>
      <w:r w:rsidRPr="00034124">
        <w:rPr>
          <w:rFonts w:ascii="Arial" w:hAnsi="Arial"/>
          <w:sz w:val="22"/>
          <w:szCs w:val="22"/>
          <w:lang w:val="x-none" w:eastAsia="x-none"/>
        </w:rPr>
        <w:t xml:space="preserve">. </w:t>
      </w:r>
    </w:p>
    <w:p w:rsidR="00C36E54" w:rsidRPr="00034124" w:rsidRDefault="00C36E54" w:rsidP="00C36E54">
      <w:pPr>
        <w:ind w:left="360"/>
        <w:jc w:val="both"/>
        <w:rPr>
          <w:rFonts w:ascii="Arial" w:hAnsi="Arial"/>
          <w:sz w:val="22"/>
          <w:szCs w:val="22"/>
          <w:lang w:eastAsia="x-none"/>
        </w:rPr>
      </w:pPr>
    </w:p>
    <w:p w:rsidR="00C36E54" w:rsidRPr="00034124" w:rsidRDefault="00C36E54" w:rsidP="00385F22">
      <w:pPr>
        <w:numPr>
          <w:ilvl w:val="0"/>
          <w:numId w:val="21"/>
        </w:numPr>
        <w:jc w:val="both"/>
        <w:rPr>
          <w:rFonts w:ascii="Arial" w:hAnsi="Arial"/>
          <w:sz w:val="22"/>
          <w:szCs w:val="22"/>
          <w:lang w:eastAsia="x-none"/>
        </w:rPr>
      </w:pPr>
      <w:r w:rsidRPr="00034124">
        <w:rPr>
          <w:rFonts w:ascii="Arial" w:hAnsi="Arial"/>
          <w:sz w:val="22"/>
          <w:szCs w:val="22"/>
          <w:lang w:val="x-none" w:eastAsia="x-none"/>
        </w:rPr>
        <w:t xml:space="preserve">Odpovědnost </w:t>
      </w:r>
      <w:r>
        <w:rPr>
          <w:rFonts w:ascii="Arial" w:hAnsi="Arial"/>
          <w:sz w:val="22"/>
          <w:szCs w:val="22"/>
          <w:lang w:val="x-none" w:eastAsia="x-none"/>
        </w:rPr>
        <w:t>Zhotovitel</w:t>
      </w:r>
      <w:r w:rsidRPr="00034124">
        <w:rPr>
          <w:rFonts w:ascii="Arial" w:hAnsi="Arial"/>
          <w:sz w:val="22"/>
          <w:szCs w:val="22"/>
          <w:lang w:val="x-none" w:eastAsia="x-none"/>
        </w:rPr>
        <w:t>e za škodu a povinnost nahradit škodu:</w:t>
      </w:r>
    </w:p>
    <w:p w:rsidR="00C36E54" w:rsidRPr="00014660" w:rsidRDefault="00C36E54" w:rsidP="00C36E54">
      <w:pPr>
        <w:ind w:left="792"/>
        <w:jc w:val="both"/>
        <w:rPr>
          <w:rFonts w:ascii="Arial" w:hAnsi="Arial"/>
          <w:sz w:val="22"/>
          <w:szCs w:val="22"/>
          <w:lang w:val="x-none" w:eastAsia="x-none"/>
        </w:rPr>
      </w:pPr>
    </w:p>
    <w:p w:rsidR="00C36E54" w:rsidRPr="00034124" w:rsidRDefault="00C36E54" w:rsidP="00385F22">
      <w:pPr>
        <w:numPr>
          <w:ilvl w:val="1"/>
          <w:numId w:val="21"/>
        </w:numPr>
        <w:jc w:val="both"/>
        <w:rPr>
          <w:rFonts w:ascii="Arial" w:hAnsi="Arial"/>
          <w:sz w:val="22"/>
          <w:szCs w:val="22"/>
          <w:lang w:val="x-none" w:eastAsia="x-none"/>
        </w:rPr>
      </w:pPr>
      <w:r>
        <w:rPr>
          <w:rFonts w:ascii="Arial" w:hAnsi="Arial"/>
          <w:sz w:val="22"/>
          <w:szCs w:val="22"/>
          <w:lang w:val="x-none" w:eastAsia="x-none"/>
        </w:rPr>
        <w:t>Zhotovitel</w:t>
      </w:r>
      <w:r w:rsidRPr="00034124">
        <w:rPr>
          <w:rFonts w:ascii="Arial" w:hAnsi="Arial"/>
          <w:sz w:val="22"/>
          <w:szCs w:val="22"/>
          <w:lang w:val="x-none" w:eastAsia="x-none"/>
        </w:rPr>
        <w:t xml:space="preserve"> odpovídá </w:t>
      </w:r>
      <w:r>
        <w:rPr>
          <w:rFonts w:ascii="Arial" w:hAnsi="Arial"/>
          <w:sz w:val="22"/>
          <w:szCs w:val="22"/>
          <w:lang w:val="x-none" w:eastAsia="x-none"/>
        </w:rPr>
        <w:t>Objednatel</w:t>
      </w:r>
      <w:r w:rsidRPr="00034124">
        <w:rPr>
          <w:rFonts w:ascii="Arial" w:hAnsi="Arial"/>
          <w:sz w:val="22"/>
          <w:szCs w:val="22"/>
          <w:lang w:val="x-none" w:eastAsia="x-none"/>
        </w:rPr>
        <w:t xml:space="preserve">i za škodu způsobenou porušením právních povinností vyplývajících z právních předpisů technických nebo jiných norem nebo porušením této </w:t>
      </w:r>
      <w:r>
        <w:rPr>
          <w:rFonts w:ascii="Arial" w:hAnsi="Arial"/>
          <w:sz w:val="22"/>
          <w:szCs w:val="22"/>
          <w:lang w:val="x-none" w:eastAsia="x-none"/>
        </w:rPr>
        <w:t>Smlouvy</w:t>
      </w:r>
      <w:r w:rsidRPr="00034124">
        <w:rPr>
          <w:rFonts w:ascii="Arial" w:hAnsi="Arial"/>
          <w:sz w:val="22"/>
          <w:szCs w:val="22"/>
          <w:lang w:val="x-none" w:eastAsia="x-none"/>
        </w:rPr>
        <w:t xml:space="preserve"> při provádění díla, vč. nedodržení termínů stanovených touto smlouvou.</w:t>
      </w:r>
    </w:p>
    <w:p w:rsidR="00C36E54" w:rsidRPr="00034124" w:rsidRDefault="00C36E54" w:rsidP="00385F22">
      <w:pPr>
        <w:numPr>
          <w:ilvl w:val="1"/>
          <w:numId w:val="21"/>
        </w:numPr>
        <w:jc w:val="both"/>
        <w:rPr>
          <w:rFonts w:ascii="Arial" w:hAnsi="Arial"/>
          <w:sz w:val="22"/>
          <w:szCs w:val="22"/>
          <w:lang w:val="x-none" w:eastAsia="x-none"/>
        </w:rPr>
      </w:pPr>
      <w:r>
        <w:rPr>
          <w:rFonts w:ascii="Arial" w:hAnsi="Arial"/>
          <w:sz w:val="22"/>
          <w:szCs w:val="22"/>
          <w:lang w:val="x-none" w:eastAsia="x-none"/>
        </w:rPr>
        <w:t>Zhotovitel</w:t>
      </w:r>
      <w:r w:rsidRPr="00034124">
        <w:rPr>
          <w:rFonts w:ascii="Arial" w:hAnsi="Arial"/>
          <w:sz w:val="22"/>
          <w:szCs w:val="22"/>
          <w:lang w:val="x-none" w:eastAsia="x-none"/>
        </w:rPr>
        <w:t xml:space="preserve"> odpovídá </w:t>
      </w:r>
      <w:r>
        <w:rPr>
          <w:rFonts w:ascii="Arial" w:hAnsi="Arial"/>
          <w:sz w:val="22"/>
          <w:szCs w:val="22"/>
          <w:lang w:val="x-none" w:eastAsia="x-none"/>
        </w:rPr>
        <w:t>Objednatel</w:t>
      </w:r>
      <w:r w:rsidRPr="00034124">
        <w:rPr>
          <w:rFonts w:ascii="Arial" w:hAnsi="Arial"/>
          <w:sz w:val="22"/>
          <w:szCs w:val="22"/>
          <w:lang w:val="x-none" w:eastAsia="x-none"/>
        </w:rPr>
        <w:t>i za to, že dílo bude provedeno v řádné kvalitě a dílo bude splňovat požadavky závazných technických norem či technických a kvalitativních podmínek.</w:t>
      </w:r>
    </w:p>
    <w:p w:rsidR="00C36E54" w:rsidRPr="00565776" w:rsidRDefault="00C36E54" w:rsidP="00C36E54">
      <w:pPr>
        <w:jc w:val="both"/>
        <w:rPr>
          <w:rFonts w:ascii="Arial" w:hAnsi="Arial"/>
          <w:sz w:val="22"/>
          <w:szCs w:val="22"/>
          <w:lang w:eastAsia="x-none"/>
        </w:rPr>
      </w:pPr>
    </w:p>
    <w:p w:rsidR="00C36E54" w:rsidRPr="00BE0216" w:rsidRDefault="00C36E54" w:rsidP="00385F22">
      <w:pPr>
        <w:numPr>
          <w:ilvl w:val="0"/>
          <w:numId w:val="21"/>
        </w:numPr>
        <w:jc w:val="both"/>
        <w:rPr>
          <w:rFonts w:ascii="Arial" w:hAnsi="Arial"/>
          <w:sz w:val="22"/>
          <w:szCs w:val="22"/>
          <w:lang w:eastAsia="x-none"/>
        </w:rPr>
      </w:pPr>
      <w:r w:rsidRPr="00034124">
        <w:rPr>
          <w:rFonts w:ascii="Arial" w:eastAsia="TimesNewRomanPSMT" w:hAnsi="Arial"/>
          <w:sz w:val="22"/>
          <w:szCs w:val="22"/>
          <w:lang w:val="x-none" w:eastAsia="x-none"/>
        </w:rPr>
        <w:lastRenderedPageBreak/>
        <w:t xml:space="preserve">Porušení kterékoli povinnosti uvedené v tomto </w:t>
      </w:r>
      <w:r>
        <w:rPr>
          <w:rFonts w:ascii="Arial" w:eastAsia="TimesNewRomanPSMT" w:hAnsi="Arial"/>
          <w:sz w:val="22"/>
          <w:szCs w:val="22"/>
          <w:lang w:eastAsia="x-none"/>
        </w:rPr>
        <w:t>článku</w:t>
      </w:r>
      <w:r w:rsidRPr="00034124">
        <w:rPr>
          <w:rFonts w:ascii="Arial" w:eastAsia="TimesNewRomanPSMT" w:hAnsi="Arial"/>
          <w:sz w:val="22"/>
          <w:szCs w:val="22"/>
          <w:lang w:val="x-none" w:eastAsia="x-none"/>
        </w:rPr>
        <w:t xml:space="preserve"> bude považováno za podstatné porušení povinností </w:t>
      </w:r>
      <w:r>
        <w:rPr>
          <w:rFonts w:ascii="Arial" w:eastAsia="TimesNewRomanPSMT" w:hAnsi="Arial"/>
          <w:sz w:val="22"/>
          <w:szCs w:val="22"/>
          <w:lang w:eastAsia="x-none"/>
        </w:rPr>
        <w:t>Zhotovitel</w:t>
      </w:r>
      <w:r w:rsidRPr="00034124">
        <w:rPr>
          <w:rFonts w:ascii="Arial" w:eastAsia="TimesNewRomanPSMT" w:hAnsi="Arial"/>
          <w:sz w:val="22"/>
          <w:szCs w:val="22"/>
          <w:lang w:val="x-none" w:eastAsia="x-none"/>
        </w:rPr>
        <w:t xml:space="preserve">e podle této </w:t>
      </w:r>
      <w:r>
        <w:rPr>
          <w:rFonts w:ascii="Arial" w:eastAsia="TimesNewRomanPSMT" w:hAnsi="Arial"/>
          <w:sz w:val="22"/>
          <w:szCs w:val="22"/>
          <w:lang w:val="x-none" w:eastAsia="x-none"/>
        </w:rPr>
        <w:t>Smlouvy</w:t>
      </w:r>
      <w:r w:rsidRPr="00034124">
        <w:rPr>
          <w:rFonts w:ascii="Arial" w:eastAsia="TimesNewRomanPSMT" w:hAnsi="Arial"/>
          <w:sz w:val="22"/>
          <w:szCs w:val="22"/>
          <w:lang w:val="x-none" w:eastAsia="x-none"/>
        </w:rPr>
        <w:t>.</w:t>
      </w:r>
    </w:p>
    <w:p w:rsidR="00C36E54" w:rsidRDefault="00C36E54" w:rsidP="00C36E54">
      <w:pPr>
        <w:pStyle w:val="Odstavecseseznamem"/>
        <w:rPr>
          <w:rFonts w:ascii="Arial" w:hAnsi="Arial"/>
          <w:sz w:val="22"/>
          <w:szCs w:val="22"/>
          <w:lang w:eastAsia="x-none"/>
        </w:rPr>
      </w:pPr>
    </w:p>
    <w:p w:rsidR="00C36E54" w:rsidRDefault="00C36E54" w:rsidP="00C36E54">
      <w:pPr>
        <w:ind w:left="360"/>
        <w:jc w:val="both"/>
        <w:rPr>
          <w:rFonts w:ascii="Arial" w:hAnsi="Arial"/>
          <w:sz w:val="22"/>
          <w:szCs w:val="22"/>
          <w:lang w:eastAsia="x-none"/>
        </w:rPr>
      </w:pPr>
    </w:p>
    <w:p w:rsidR="00C36E54" w:rsidRPr="00034124" w:rsidRDefault="00C36E54" w:rsidP="00C36E54">
      <w:pPr>
        <w:jc w:val="center"/>
        <w:rPr>
          <w:rFonts w:ascii="Arial" w:eastAsia="Calibri" w:hAnsi="Arial"/>
          <w:b/>
          <w:sz w:val="22"/>
          <w:szCs w:val="22"/>
          <w:lang w:eastAsia="en-US"/>
        </w:rPr>
      </w:pPr>
      <w:r w:rsidRPr="00034124">
        <w:rPr>
          <w:rFonts w:ascii="Arial" w:eastAsia="Calibri" w:hAnsi="Arial"/>
          <w:b/>
          <w:sz w:val="22"/>
          <w:szCs w:val="22"/>
          <w:lang w:eastAsia="en-US"/>
        </w:rPr>
        <w:t>X.</w:t>
      </w:r>
    </w:p>
    <w:p w:rsidR="00C36E54" w:rsidRPr="00034124" w:rsidRDefault="00C36E54" w:rsidP="00C36E54">
      <w:pPr>
        <w:jc w:val="center"/>
        <w:rPr>
          <w:rFonts w:ascii="Arial" w:eastAsia="Calibri" w:hAnsi="Arial"/>
          <w:b/>
          <w:sz w:val="22"/>
          <w:szCs w:val="22"/>
          <w:lang w:eastAsia="en-US"/>
        </w:rPr>
      </w:pPr>
      <w:r>
        <w:rPr>
          <w:rFonts w:ascii="Arial" w:eastAsia="Calibri" w:hAnsi="Arial"/>
          <w:b/>
          <w:sz w:val="22"/>
          <w:szCs w:val="22"/>
          <w:lang w:eastAsia="en-US"/>
        </w:rPr>
        <w:t>Předání</w:t>
      </w:r>
      <w:r w:rsidRPr="00034124">
        <w:rPr>
          <w:rFonts w:ascii="Arial" w:eastAsia="Calibri" w:hAnsi="Arial"/>
          <w:b/>
          <w:sz w:val="22"/>
          <w:szCs w:val="22"/>
          <w:lang w:eastAsia="en-US"/>
        </w:rPr>
        <w:t xml:space="preserve"> a převzetí díla</w:t>
      </w:r>
      <w:r>
        <w:rPr>
          <w:rFonts w:ascii="Arial" w:eastAsia="Calibri" w:hAnsi="Arial"/>
          <w:b/>
          <w:sz w:val="22"/>
          <w:szCs w:val="22"/>
          <w:lang w:eastAsia="en-US"/>
        </w:rPr>
        <w:t>, odpovědnost za vady</w:t>
      </w:r>
    </w:p>
    <w:p w:rsidR="00C36E54" w:rsidRPr="00034124" w:rsidRDefault="00C36E54" w:rsidP="00C36E54">
      <w:pPr>
        <w:jc w:val="both"/>
        <w:rPr>
          <w:rFonts w:ascii="Arial" w:eastAsia="Calibri" w:hAnsi="Arial"/>
          <w:sz w:val="22"/>
          <w:szCs w:val="22"/>
          <w:lang w:eastAsia="en-US"/>
        </w:rPr>
      </w:pPr>
    </w:p>
    <w:p w:rsidR="00C36E54" w:rsidRPr="00034124" w:rsidRDefault="00C36E54" w:rsidP="00385F22">
      <w:pPr>
        <w:numPr>
          <w:ilvl w:val="0"/>
          <w:numId w:val="18"/>
        </w:numPr>
        <w:contextualSpacing/>
        <w:jc w:val="both"/>
        <w:rPr>
          <w:rFonts w:ascii="Arial" w:eastAsia="Calibri" w:hAnsi="Arial"/>
          <w:sz w:val="22"/>
          <w:szCs w:val="22"/>
          <w:lang w:eastAsia="en-US"/>
        </w:rPr>
      </w:pPr>
      <w:r>
        <w:rPr>
          <w:rFonts w:ascii="Arial" w:eastAsia="Calibri" w:hAnsi="Arial"/>
          <w:sz w:val="22"/>
          <w:szCs w:val="22"/>
          <w:lang w:eastAsia="en-US"/>
        </w:rPr>
        <w:t>Zhotovitel</w:t>
      </w:r>
      <w:r w:rsidRPr="00034124">
        <w:rPr>
          <w:rFonts w:ascii="Arial" w:eastAsia="Calibri" w:hAnsi="Arial"/>
          <w:sz w:val="22"/>
          <w:szCs w:val="22"/>
          <w:lang w:eastAsia="en-US"/>
        </w:rPr>
        <w:t xml:space="preserve"> splní svoji povinnost provést dílo jeho řádným a včasným </w:t>
      </w:r>
      <w:r>
        <w:rPr>
          <w:rFonts w:ascii="Arial" w:eastAsia="Calibri" w:hAnsi="Arial"/>
          <w:sz w:val="22"/>
          <w:szCs w:val="22"/>
          <w:lang w:eastAsia="en-US"/>
        </w:rPr>
        <w:t>do</w:t>
      </w:r>
      <w:r w:rsidRPr="00034124">
        <w:rPr>
          <w:rFonts w:ascii="Arial" w:eastAsia="Calibri" w:hAnsi="Arial"/>
          <w:sz w:val="22"/>
          <w:szCs w:val="22"/>
          <w:lang w:eastAsia="en-US"/>
        </w:rPr>
        <w:t xml:space="preserve">končením a předáním </w:t>
      </w:r>
      <w:r>
        <w:rPr>
          <w:rFonts w:ascii="Arial" w:eastAsia="Calibri" w:hAnsi="Arial"/>
          <w:sz w:val="22"/>
          <w:szCs w:val="22"/>
          <w:lang w:eastAsia="en-US"/>
        </w:rPr>
        <w:t xml:space="preserve">jednotlivých částí </w:t>
      </w:r>
      <w:r w:rsidRPr="00034124">
        <w:rPr>
          <w:rFonts w:ascii="Arial" w:eastAsia="Calibri" w:hAnsi="Arial"/>
          <w:sz w:val="22"/>
          <w:szCs w:val="22"/>
          <w:lang w:eastAsia="en-US"/>
        </w:rPr>
        <w:t xml:space="preserve">díla bez vad </w:t>
      </w:r>
      <w:r>
        <w:rPr>
          <w:rFonts w:ascii="Arial" w:eastAsia="Calibri" w:hAnsi="Arial"/>
          <w:sz w:val="22"/>
          <w:szCs w:val="22"/>
          <w:lang w:eastAsia="en-US"/>
        </w:rPr>
        <w:t>Objednatel</w:t>
      </w:r>
      <w:r w:rsidRPr="00034124">
        <w:rPr>
          <w:rFonts w:ascii="Arial" w:eastAsia="Calibri" w:hAnsi="Arial"/>
          <w:sz w:val="22"/>
          <w:szCs w:val="22"/>
          <w:lang w:eastAsia="en-US"/>
        </w:rPr>
        <w:t>i.</w:t>
      </w:r>
    </w:p>
    <w:p w:rsidR="00C36E54" w:rsidRPr="00034124" w:rsidRDefault="00C36E54" w:rsidP="00C36E54">
      <w:pPr>
        <w:jc w:val="both"/>
        <w:rPr>
          <w:rFonts w:ascii="Arial" w:eastAsia="Calibri" w:hAnsi="Arial"/>
          <w:sz w:val="22"/>
          <w:szCs w:val="22"/>
          <w:lang w:eastAsia="en-US"/>
        </w:rPr>
      </w:pPr>
    </w:p>
    <w:p w:rsidR="00C36E54" w:rsidRPr="00034124" w:rsidRDefault="00C36E54" w:rsidP="00385F22">
      <w:pPr>
        <w:numPr>
          <w:ilvl w:val="0"/>
          <w:numId w:val="18"/>
        </w:numPr>
        <w:contextualSpacing/>
        <w:jc w:val="both"/>
        <w:rPr>
          <w:rFonts w:ascii="Arial" w:eastAsia="Calibri" w:hAnsi="Arial"/>
          <w:sz w:val="22"/>
          <w:szCs w:val="22"/>
          <w:lang w:eastAsia="en-US"/>
        </w:rPr>
      </w:pPr>
      <w:r w:rsidRPr="00034124">
        <w:rPr>
          <w:rFonts w:ascii="Arial" w:eastAsia="Calibri" w:hAnsi="Arial"/>
          <w:sz w:val="22"/>
          <w:szCs w:val="22"/>
          <w:lang w:eastAsia="en-US"/>
        </w:rPr>
        <w:t>O předání a převzetí díla podle čl. II</w:t>
      </w:r>
      <w:r>
        <w:rPr>
          <w:rFonts w:ascii="Arial" w:eastAsia="Calibri" w:hAnsi="Arial"/>
          <w:sz w:val="22"/>
          <w:szCs w:val="22"/>
          <w:lang w:eastAsia="en-US"/>
        </w:rPr>
        <w:t>.</w:t>
      </w:r>
      <w:r w:rsidRPr="00034124">
        <w:rPr>
          <w:rFonts w:ascii="Arial" w:eastAsia="Calibri" w:hAnsi="Arial"/>
          <w:sz w:val="22"/>
          <w:szCs w:val="22"/>
          <w:lang w:eastAsia="en-US"/>
        </w:rPr>
        <w:t xml:space="preserve"> </w:t>
      </w:r>
      <w:r>
        <w:rPr>
          <w:rFonts w:ascii="Arial" w:eastAsia="Calibri" w:hAnsi="Arial"/>
          <w:sz w:val="22"/>
          <w:szCs w:val="22"/>
          <w:lang w:eastAsia="en-US"/>
        </w:rPr>
        <w:t>této Smlouvy</w:t>
      </w:r>
      <w:r w:rsidRPr="00034124">
        <w:rPr>
          <w:rFonts w:ascii="Arial" w:eastAsia="Calibri" w:hAnsi="Arial"/>
          <w:sz w:val="22"/>
          <w:szCs w:val="22"/>
          <w:lang w:eastAsia="en-US"/>
        </w:rPr>
        <w:t xml:space="preserve"> – po částech a ve lhůtách dle čl. III</w:t>
      </w:r>
      <w:r>
        <w:rPr>
          <w:rFonts w:ascii="Arial" w:eastAsia="Calibri" w:hAnsi="Arial"/>
          <w:sz w:val="22"/>
          <w:szCs w:val="22"/>
          <w:lang w:eastAsia="en-US"/>
        </w:rPr>
        <w:t>.</w:t>
      </w:r>
      <w:r w:rsidRPr="00034124">
        <w:rPr>
          <w:rFonts w:ascii="Arial" w:eastAsia="Calibri" w:hAnsi="Arial"/>
          <w:sz w:val="22"/>
          <w:szCs w:val="22"/>
          <w:lang w:eastAsia="en-US"/>
        </w:rPr>
        <w:t xml:space="preserve"> </w:t>
      </w:r>
      <w:r>
        <w:rPr>
          <w:rFonts w:ascii="Arial" w:eastAsia="Calibri" w:hAnsi="Arial"/>
          <w:sz w:val="22"/>
          <w:szCs w:val="22"/>
          <w:lang w:eastAsia="en-US"/>
        </w:rPr>
        <w:t>této Smlouvy</w:t>
      </w:r>
      <w:r w:rsidRPr="00034124">
        <w:rPr>
          <w:rFonts w:ascii="Arial" w:eastAsia="Calibri" w:hAnsi="Arial"/>
          <w:sz w:val="22"/>
          <w:szCs w:val="22"/>
          <w:lang w:eastAsia="en-US"/>
        </w:rPr>
        <w:t xml:space="preserve"> - budou mezi smluvními stranami podepsány předávací protokoly. </w:t>
      </w:r>
      <w:r>
        <w:rPr>
          <w:rFonts w:ascii="Arial" w:eastAsia="Calibri" w:hAnsi="Arial"/>
          <w:sz w:val="22"/>
          <w:szCs w:val="22"/>
          <w:lang w:eastAsia="en-US"/>
        </w:rPr>
        <w:t>Objednatel</w:t>
      </w:r>
      <w:r w:rsidRPr="00034124">
        <w:rPr>
          <w:rFonts w:ascii="Arial" w:eastAsia="Calibri" w:hAnsi="Arial"/>
          <w:sz w:val="22"/>
          <w:szCs w:val="22"/>
          <w:lang w:eastAsia="en-US"/>
        </w:rPr>
        <w:t xml:space="preserve"> má právo odmítnout dílo nebo jeho části převzít pro vady</w:t>
      </w:r>
      <w:r w:rsidRPr="00AC27A6">
        <w:rPr>
          <w:rFonts w:ascii="Arial" w:eastAsia="Calibri" w:hAnsi="Arial"/>
          <w:sz w:val="22"/>
          <w:szCs w:val="22"/>
          <w:lang w:eastAsia="en-US"/>
        </w:rPr>
        <w:t xml:space="preserve"> </w:t>
      </w:r>
      <w:r w:rsidRPr="00034124">
        <w:rPr>
          <w:rFonts w:ascii="Arial" w:eastAsia="Calibri" w:hAnsi="Arial"/>
          <w:sz w:val="22"/>
          <w:szCs w:val="22"/>
          <w:lang w:eastAsia="en-US"/>
        </w:rPr>
        <w:t xml:space="preserve">v situaci, kdy se bude jednat o vady, které samy o sobě nebo ve spojení s jinými brání naplnění účelu této </w:t>
      </w:r>
      <w:r>
        <w:rPr>
          <w:rFonts w:ascii="Arial" w:eastAsia="Calibri" w:hAnsi="Arial"/>
          <w:sz w:val="22"/>
          <w:szCs w:val="22"/>
          <w:lang w:eastAsia="en-US"/>
        </w:rPr>
        <w:t>Smlouvy</w:t>
      </w:r>
      <w:r w:rsidRPr="00034124">
        <w:rPr>
          <w:rFonts w:ascii="Arial" w:eastAsia="Calibri" w:hAnsi="Arial"/>
          <w:sz w:val="22"/>
          <w:szCs w:val="22"/>
          <w:lang w:eastAsia="en-US"/>
        </w:rPr>
        <w:t>.</w:t>
      </w:r>
    </w:p>
    <w:p w:rsidR="00C36E54" w:rsidRPr="00034124" w:rsidRDefault="00C36E54" w:rsidP="00C36E54">
      <w:pPr>
        <w:jc w:val="both"/>
        <w:rPr>
          <w:rFonts w:ascii="Arial" w:eastAsia="Calibri" w:hAnsi="Arial"/>
          <w:sz w:val="22"/>
          <w:szCs w:val="22"/>
          <w:lang w:eastAsia="en-US"/>
        </w:rPr>
      </w:pPr>
    </w:p>
    <w:p w:rsidR="00C36E54" w:rsidRPr="00034124" w:rsidRDefault="00C36E54" w:rsidP="00385F22">
      <w:pPr>
        <w:numPr>
          <w:ilvl w:val="0"/>
          <w:numId w:val="18"/>
        </w:numPr>
        <w:contextualSpacing/>
        <w:jc w:val="both"/>
        <w:rPr>
          <w:rFonts w:ascii="Arial" w:eastAsia="Calibri" w:hAnsi="Arial"/>
          <w:sz w:val="22"/>
          <w:szCs w:val="22"/>
          <w:lang w:eastAsia="en-US"/>
        </w:rPr>
      </w:pPr>
      <w:r w:rsidRPr="00034124">
        <w:rPr>
          <w:rFonts w:ascii="Arial" w:eastAsia="Calibri" w:hAnsi="Arial"/>
          <w:sz w:val="22"/>
          <w:szCs w:val="22"/>
          <w:lang w:eastAsia="en-US"/>
        </w:rPr>
        <w:t xml:space="preserve">Písemný protokol o předání příslušné části díla dle tohoto článku </w:t>
      </w:r>
      <w:r>
        <w:rPr>
          <w:rFonts w:ascii="Arial" w:eastAsia="Calibri" w:hAnsi="Arial"/>
          <w:sz w:val="22"/>
          <w:szCs w:val="22"/>
          <w:lang w:eastAsia="en-US"/>
        </w:rPr>
        <w:t>Smlouvy</w:t>
      </w:r>
      <w:r w:rsidRPr="00034124">
        <w:rPr>
          <w:rFonts w:ascii="Arial" w:eastAsia="Calibri" w:hAnsi="Arial"/>
          <w:sz w:val="22"/>
          <w:szCs w:val="22"/>
          <w:lang w:eastAsia="en-US"/>
        </w:rPr>
        <w:t xml:space="preserve"> zajistí </w:t>
      </w:r>
      <w:r>
        <w:rPr>
          <w:rFonts w:ascii="Arial" w:eastAsia="Calibri" w:hAnsi="Arial"/>
          <w:sz w:val="22"/>
          <w:szCs w:val="22"/>
          <w:lang w:eastAsia="en-US"/>
        </w:rPr>
        <w:t>Zhotovitel</w:t>
      </w:r>
      <w:r w:rsidRPr="00034124">
        <w:rPr>
          <w:rFonts w:ascii="Arial" w:eastAsia="Calibri" w:hAnsi="Arial"/>
          <w:sz w:val="22"/>
          <w:szCs w:val="22"/>
          <w:lang w:eastAsia="en-US"/>
        </w:rPr>
        <w:t xml:space="preserve">, písemný protokol o vrácení příslušné části díla dle tohoto článku </w:t>
      </w:r>
      <w:r>
        <w:rPr>
          <w:rFonts w:ascii="Arial" w:eastAsia="Calibri" w:hAnsi="Arial"/>
          <w:sz w:val="22"/>
          <w:szCs w:val="22"/>
          <w:lang w:eastAsia="en-US"/>
        </w:rPr>
        <w:t>Smlouvy</w:t>
      </w:r>
      <w:r w:rsidRPr="00034124">
        <w:rPr>
          <w:rFonts w:ascii="Arial" w:eastAsia="Calibri" w:hAnsi="Arial"/>
          <w:sz w:val="22"/>
          <w:szCs w:val="22"/>
          <w:lang w:eastAsia="en-US"/>
        </w:rPr>
        <w:t xml:space="preserve"> k dopracování zajistí </w:t>
      </w:r>
      <w:r>
        <w:rPr>
          <w:rFonts w:ascii="Arial" w:eastAsia="Calibri" w:hAnsi="Arial"/>
          <w:sz w:val="22"/>
          <w:szCs w:val="22"/>
          <w:lang w:eastAsia="en-US"/>
        </w:rPr>
        <w:t>Objednatel</w:t>
      </w:r>
      <w:r w:rsidRPr="00034124">
        <w:rPr>
          <w:rFonts w:ascii="Arial" w:eastAsia="Calibri" w:hAnsi="Arial"/>
          <w:sz w:val="22"/>
          <w:szCs w:val="22"/>
          <w:lang w:eastAsia="en-US"/>
        </w:rPr>
        <w:t>.</w:t>
      </w:r>
    </w:p>
    <w:p w:rsidR="00C36E54" w:rsidRPr="00034124" w:rsidRDefault="00C36E54" w:rsidP="00C36E54">
      <w:pPr>
        <w:ind w:left="720"/>
        <w:contextualSpacing/>
        <w:rPr>
          <w:rFonts w:ascii="Arial" w:eastAsia="Calibri" w:hAnsi="Arial"/>
          <w:sz w:val="22"/>
          <w:szCs w:val="22"/>
          <w:lang w:eastAsia="en-US"/>
        </w:rPr>
      </w:pPr>
    </w:p>
    <w:p w:rsidR="00C36E54" w:rsidRPr="00034124" w:rsidRDefault="00C36E54" w:rsidP="00385F22">
      <w:pPr>
        <w:numPr>
          <w:ilvl w:val="0"/>
          <w:numId w:val="18"/>
        </w:numPr>
        <w:contextualSpacing/>
        <w:jc w:val="both"/>
        <w:rPr>
          <w:rFonts w:ascii="Arial" w:eastAsia="Calibri" w:hAnsi="Arial"/>
          <w:sz w:val="22"/>
          <w:szCs w:val="22"/>
          <w:lang w:eastAsia="en-US"/>
        </w:rPr>
      </w:pPr>
      <w:r w:rsidRPr="00034124">
        <w:rPr>
          <w:rFonts w:ascii="Arial" w:eastAsia="Calibri" w:hAnsi="Arial"/>
          <w:sz w:val="22"/>
          <w:szCs w:val="22"/>
          <w:lang w:eastAsia="en-US"/>
        </w:rPr>
        <w:t>Náležitosti protokolu o předání a převzetí části díla:</w:t>
      </w:r>
    </w:p>
    <w:p w:rsidR="00C36E54" w:rsidRPr="00034124" w:rsidRDefault="00C36E54" w:rsidP="00385F22">
      <w:pPr>
        <w:numPr>
          <w:ilvl w:val="1"/>
          <w:numId w:val="18"/>
        </w:numPr>
        <w:jc w:val="both"/>
        <w:rPr>
          <w:rFonts w:ascii="Arial" w:hAnsi="Arial"/>
          <w:sz w:val="22"/>
          <w:szCs w:val="22"/>
          <w:lang w:val="x-none" w:eastAsia="x-none"/>
        </w:rPr>
      </w:pPr>
      <w:r>
        <w:rPr>
          <w:rFonts w:ascii="Arial" w:hAnsi="Arial"/>
          <w:sz w:val="22"/>
          <w:szCs w:val="22"/>
          <w:lang w:eastAsia="x-none"/>
        </w:rPr>
        <w:t>Ú</w:t>
      </w:r>
      <w:proofErr w:type="spellStart"/>
      <w:r w:rsidRPr="00034124">
        <w:rPr>
          <w:rFonts w:ascii="Arial" w:hAnsi="Arial"/>
          <w:sz w:val="22"/>
          <w:szCs w:val="22"/>
          <w:lang w:val="x-none" w:eastAsia="x-none"/>
        </w:rPr>
        <w:t>daje</w:t>
      </w:r>
      <w:proofErr w:type="spellEnd"/>
      <w:r w:rsidRPr="00034124">
        <w:rPr>
          <w:rFonts w:ascii="Arial" w:hAnsi="Arial"/>
          <w:sz w:val="22"/>
          <w:szCs w:val="22"/>
          <w:lang w:val="x-none" w:eastAsia="x-none"/>
        </w:rPr>
        <w:t xml:space="preserve"> o </w:t>
      </w:r>
      <w:r>
        <w:rPr>
          <w:rFonts w:ascii="Arial" w:hAnsi="Arial"/>
          <w:sz w:val="22"/>
          <w:szCs w:val="22"/>
          <w:lang w:val="x-none" w:eastAsia="x-none"/>
        </w:rPr>
        <w:t>Zhotovitel</w:t>
      </w:r>
      <w:r w:rsidRPr="00034124">
        <w:rPr>
          <w:rFonts w:ascii="Arial" w:hAnsi="Arial"/>
          <w:sz w:val="22"/>
          <w:szCs w:val="22"/>
          <w:lang w:val="x-none" w:eastAsia="x-none"/>
        </w:rPr>
        <w:t xml:space="preserve">i a </w:t>
      </w:r>
      <w:r>
        <w:rPr>
          <w:rFonts w:ascii="Arial" w:hAnsi="Arial"/>
          <w:sz w:val="22"/>
          <w:szCs w:val="22"/>
          <w:lang w:val="x-none" w:eastAsia="x-none"/>
        </w:rPr>
        <w:t>Objednatel</w:t>
      </w:r>
      <w:r w:rsidRPr="00034124">
        <w:rPr>
          <w:rFonts w:ascii="Arial" w:hAnsi="Arial"/>
          <w:sz w:val="22"/>
          <w:szCs w:val="22"/>
          <w:lang w:val="x-none" w:eastAsia="x-none"/>
        </w:rPr>
        <w:t>i,</w:t>
      </w:r>
    </w:p>
    <w:p w:rsidR="00C36E54" w:rsidRPr="00034124" w:rsidRDefault="00C36E54" w:rsidP="00385F22">
      <w:pPr>
        <w:numPr>
          <w:ilvl w:val="1"/>
          <w:numId w:val="18"/>
        </w:numPr>
        <w:jc w:val="both"/>
        <w:rPr>
          <w:rFonts w:ascii="Arial" w:hAnsi="Arial"/>
          <w:sz w:val="22"/>
          <w:szCs w:val="22"/>
          <w:lang w:val="x-none" w:eastAsia="x-none"/>
        </w:rPr>
      </w:pPr>
      <w:r>
        <w:rPr>
          <w:rFonts w:ascii="Arial" w:hAnsi="Arial"/>
          <w:sz w:val="22"/>
          <w:szCs w:val="22"/>
          <w:lang w:eastAsia="x-none"/>
        </w:rPr>
        <w:t>P</w:t>
      </w:r>
      <w:r w:rsidRPr="00034124">
        <w:rPr>
          <w:rFonts w:ascii="Arial" w:hAnsi="Arial"/>
          <w:sz w:val="22"/>
          <w:szCs w:val="22"/>
          <w:lang w:val="x-none" w:eastAsia="x-none"/>
        </w:rPr>
        <w:t>opis předávané části díla, které je předmětem předání a převzetí,</w:t>
      </w:r>
    </w:p>
    <w:p w:rsidR="00C36E54" w:rsidRPr="00034124" w:rsidRDefault="00C36E54" w:rsidP="00385F22">
      <w:pPr>
        <w:numPr>
          <w:ilvl w:val="1"/>
          <w:numId w:val="18"/>
        </w:numPr>
        <w:jc w:val="both"/>
        <w:rPr>
          <w:rFonts w:ascii="Arial" w:hAnsi="Arial"/>
          <w:sz w:val="22"/>
          <w:szCs w:val="22"/>
          <w:lang w:val="x-none" w:eastAsia="x-none"/>
        </w:rPr>
      </w:pPr>
      <w:r>
        <w:rPr>
          <w:rFonts w:ascii="Arial" w:hAnsi="Arial"/>
          <w:sz w:val="22"/>
          <w:szCs w:val="22"/>
          <w:lang w:eastAsia="x-none"/>
        </w:rPr>
        <w:t>V</w:t>
      </w:r>
      <w:proofErr w:type="spellStart"/>
      <w:r w:rsidRPr="00034124">
        <w:rPr>
          <w:rFonts w:ascii="Arial" w:hAnsi="Arial"/>
          <w:sz w:val="22"/>
          <w:szCs w:val="22"/>
          <w:lang w:val="x-none" w:eastAsia="x-none"/>
        </w:rPr>
        <w:t>yjádření</w:t>
      </w:r>
      <w:proofErr w:type="spellEnd"/>
      <w:r w:rsidRPr="00034124">
        <w:rPr>
          <w:rFonts w:ascii="Arial" w:hAnsi="Arial"/>
          <w:sz w:val="22"/>
          <w:szCs w:val="22"/>
          <w:lang w:val="x-none" w:eastAsia="x-none"/>
        </w:rPr>
        <w:t xml:space="preserve"> osoby oprávněné jednat za </w:t>
      </w:r>
      <w:r>
        <w:rPr>
          <w:rFonts w:ascii="Arial" w:hAnsi="Arial"/>
          <w:sz w:val="22"/>
          <w:szCs w:val="22"/>
          <w:lang w:val="x-none" w:eastAsia="x-none"/>
        </w:rPr>
        <w:t>Objednatel</w:t>
      </w:r>
      <w:r w:rsidRPr="00034124">
        <w:rPr>
          <w:rFonts w:ascii="Arial" w:hAnsi="Arial"/>
          <w:sz w:val="22"/>
          <w:szCs w:val="22"/>
          <w:lang w:val="x-none" w:eastAsia="x-none"/>
        </w:rPr>
        <w:t xml:space="preserve">e </w:t>
      </w:r>
      <w:r>
        <w:rPr>
          <w:rFonts w:ascii="Arial" w:hAnsi="Arial"/>
          <w:sz w:val="22"/>
          <w:szCs w:val="22"/>
          <w:lang w:eastAsia="x-none"/>
        </w:rPr>
        <w:t xml:space="preserve">ve věci realizace dle této Smlouvy, </w:t>
      </w:r>
      <w:r w:rsidRPr="00034124">
        <w:rPr>
          <w:rFonts w:ascii="Arial" w:hAnsi="Arial"/>
          <w:sz w:val="22"/>
          <w:szCs w:val="22"/>
          <w:lang w:val="x-none" w:eastAsia="x-none"/>
        </w:rPr>
        <w:t>zda danou část díla přebírá nebo nepřebírá</w:t>
      </w:r>
      <w:r w:rsidRPr="00034124">
        <w:rPr>
          <w:rFonts w:ascii="Arial" w:hAnsi="Arial"/>
          <w:sz w:val="22"/>
          <w:szCs w:val="22"/>
          <w:lang w:eastAsia="x-none"/>
        </w:rPr>
        <w:t>,</w:t>
      </w:r>
    </w:p>
    <w:p w:rsidR="00C36E54" w:rsidRPr="00034124" w:rsidRDefault="00C36E54" w:rsidP="00385F22">
      <w:pPr>
        <w:numPr>
          <w:ilvl w:val="1"/>
          <w:numId w:val="18"/>
        </w:numPr>
        <w:jc w:val="both"/>
        <w:rPr>
          <w:rFonts w:ascii="Arial" w:hAnsi="Arial"/>
          <w:sz w:val="22"/>
          <w:szCs w:val="22"/>
          <w:lang w:val="x-none" w:eastAsia="x-none"/>
        </w:rPr>
      </w:pPr>
      <w:r>
        <w:rPr>
          <w:rFonts w:ascii="Arial" w:hAnsi="Arial"/>
          <w:sz w:val="22"/>
          <w:szCs w:val="22"/>
          <w:lang w:eastAsia="x-none"/>
        </w:rPr>
        <w:t>V</w:t>
      </w:r>
      <w:r w:rsidRPr="00034124">
        <w:rPr>
          <w:rFonts w:ascii="Arial" w:hAnsi="Arial"/>
          <w:sz w:val="22"/>
          <w:szCs w:val="22"/>
          <w:lang w:val="x-none" w:eastAsia="x-none"/>
        </w:rPr>
        <w:t xml:space="preserve"> případě převzetí předmětu části díla i v případě drobných vad zjištěných při kontrole</w:t>
      </w:r>
      <w:r w:rsidRPr="00034124">
        <w:rPr>
          <w:rFonts w:ascii="Arial" w:hAnsi="Arial"/>
          <w:sz w:val="22"/>
          <w:szCs w:val="22"/>
          <w:lang w:eastAsia="x-none"/>
        </w:rPr>
        <w:t xml:space="preserve"> </w:t>
      </w:r>
      <w:r w:rsidRPr="00034124">
        <w:rPr>
          <w:rFonts w:ascii="Arial" w:hAnsi="Arial"/>
          <w:sz w:val="22"/>
          <w:szCs w:val="22"/>
          <w:lang w:val="x-none" w:eastAsia="x-none"/>
        </w:rPr>
        <w:t xml:space="preserve"> - soupis těchto drobných vad s termíny jejich odstranění.</w:t>
      </w:r>
    </w:p>
    <w:p w:rsidR="00C36E54" w:rsidRPr="00034124" w:rsidRDefault="00C36E54" w:rsidP="00C36E54">
      <w:pPr>
        <w:ind w:left="1080"/>
        <w:jc w:val="both"/>
        <w:rPr>
          <w:rFonts w:ascii="Arial" w:hAnsi="Arial"/>
          <w:sz w:val="22"/>
          <w:szCs w:val="22"/>
          <w:lang w:val="x-none" w:eastAsia="x-none"/>
        </w:rPr>
      </w:pPr>
    </w:p>
    <w:p w:rsidR="00C36E54" w:rsidRPr="00034124" w:rsidRDefault="00C36E54" w:rsidP="00385F22">
      <w:pPr>
        <w:numPr>
          <w:ilvl w:val="0"/>
          <w:numId w:val="18"/>
        </w:numPr>
        <w:contextualSpacing/>
        <w:jc w:val="both"/>
        <w:rPr>
          <w:rFonts w:ascii="Arial" w:eastAsia="Calibri" w:hAnsi="Arial"/>
          <w:sz w:val="22"/>
          <w:szCs w:val="22"/>
          <w:lang w:eastAsia="en-US"/>
        </w:rPr>
      </w:pPr>
      <w:r w:rsidRPr="00034124">
        <w:rPr>
          <w:rFonts w:ascii="Arial" w:eastAsia="Calibri" w:hAnsi="Arial"/>
          <w:sz w:val="22"/>
          <w:szCs w:val="22"/>
          <w:lang w:eastAsia="en-US"/>
        </w:rPr>
        <w:t>Náležitost</w:t>
      </w:r>
      <w:r>
        <w:rPr>
          <w:rFonts w:ascii="Arial" w:eastAsia="Calibri" w:hAnsi="Arial"/>
          <w:sz w:val="22"/>
          <w:szCs w:val="22"/>
          <w:lang w:eastAsia="en-US"/>
        </w:rPr>
        <w:t>í</w:t>
      </w:r>
      <w:r w:rsidRPr="00034124">
        <w:rPr>
          <w:rFonts w:ascii="Arial" w:eastAsia="Calibri" w:hAnsi="Arial"/>
          <w:sz w:val="22"/>
          <w:szCs w:val="22"/>
          <w:lang w:eastAsia="en-US"/>
        </w:rPr>
        <w:t xml:space="preserve"> protokolu o vrácení příslušné části díla k dopracování je soupis zjištěných vad.</w:t>
      </w:r>
    </w:p>
    <w:p w:rsidR="00C36E54" w:rsidRPr="00034124" w:rsidRDefault="00C36E54" w:rsidP="00C36E54">
      <w:pPr>
        <w:ind w:left="284"/>
        <w:contextualSpacing/>
        <w:jc w:val="both"/>
        <w:rPr>
          <w:rFonts w:ascii="Arial" w:eastAsia="Calibri" w:hAnsi="Arial"/>
          <w:sz w:val="22"/>
          <w:szCs w:val="22"/>
          <w:lang w:eastAsia="en-US"/>
        </w:rPr>
      </w:pPr>
    </w:p>
    <w:p w:rsidR="00C36E54" w:rsidRDefault="00C36E54" w:rsidP="00385F22">
      <w:pPr>
        <w:pStyle w:val="Odstavecseseznamem"/>
        <w:numPr>
          <w:ilvl w:val="0"/>
          <w:numId w:val="18"/>
        </w:numPr>
        <w:contextualSpacing w:val="0"/>
        <w:jc w:val="both"/>
        <w:rPr>
          <w:rFonts w:ascii="Arial" w:hAnsi="Arial"/>
          <w:sz w:val="22"/>
          <w:szCs w:val="22"/>
        </w:rPr>
      </w:pPr>
      <w:r>
        <w:rPr>
          <w:rFonts w:ascii="Arial" w:eastAsia="Calibri" w:hAnsi="Arial"/>
          <w:sz w:val="22"/>
          <w:szCs w:val="22"/>
          <w:lang w:eastAsia="en-US"/>
        </w:rPr>
        <w:t>Objednatel</w:t>
      </w:r>
      <w:r w:rsidRPr="00034124">
        <w:rPr>
          <w:rFonts w:ascii="Arial" w:eastAsia="Calibri" w:hAnsi="Arial"/>
          <w:sz w:val="22"/>
          <w:szCs w:val="22"/>
          <w:lang w:eastAsia="en-US"/>
        </w:rPr>
        <w:t xml:space="preserve"> je oprávněn oznámit vady kterékoliv části díla bez sankce podle § 2112 odst. 1 občanského zákoníku nejpozději do 60 dní ode dne podpisu protokolu o </w:t>
      </w:r>
      <w:r>
        <w:rPr>
          <w:rFonts w:ascii="Arial" w:eastAsia="Calibri" w:hAnsi="Arial"/>
          <w:sz w:val="22"/>
          <w:szCs w:val="22"/>
          <w:lang w:eastAsia="en-US"/>
        </w:rPr>
        <w:t>předání a převzetí příslušné části</w:t>
      </w:r>
      <w:r w:rsidRPr="00034124">
        <w:rPr>
          <w:rFonts w:ascii="Arial" w:eastAsia="Calibri" w:hAnsi="Arial"/>
          <w:sz w:val="22"/>
          <w:szCs w:val="22"/>
          <w:lang w:eastAsia="en-US"/>
        </w:rPr>
        <w:t xml:space="preserve"> díla nebo v případě vady skryté ode dne jejího zjištění. </w:t>
      </w:r>
      <w:r w:rsidRPr="006A7CE5">
        <w:rPr>
          <w:rFonts w:ascii="Arial" w:eastAsia="Calibri" w:hAnsi="Arial"/>
          <w:sz w:val="22"/>
          <w:szCs w:val="22"/>
          <w:lang w:eastAsia="en-US"/>
        </w:rPr>
        <w:t xml:space="preserve">Volba nároků z vadného plnění podle § 2106 občanského zákoníku </w:t>
      </w:r>
      <w:r>
        <w:rPr>
          <w:rFonts w:ascii="Arial" w:eastAsia="Calibri" w:hAnsi="Arial"/>
          <w:sz w:val="22"/>
          <w:szCs w:val="22"/>
          <w:lang w:eastAsia="en-US"/>
        </w:rPr>
        <w:t>Objednatel</w:t>
      </w:r>
      <w:r w:rsidRPr="006A7CE5">
        <w:rPr>
          <w:rFonts w:ascii="Arial" w:eastAsia="Calibri" w:hAnsi="Arial"/>
          <w:sz w:val="22"/>
          <w:szCs w:val="22"/>
          <w:lang w:eastAsia="en-US"/>
        </w:rPr>
        <w:t xml:space="preserve">i náleží, sdělí-li ji ve shodné formě jako oznámení vad nejpozději do 30 dnů od oznámení vad. V opačném případě má </w:t>
      </w:r>
      <w:r>
        <w:rPr>
          <w:rFonts w:ascii="Arial" w:eastAsia="Calibri" w:hAnsi="Arial"/>
          <w:sz w:val="22"/>
          <w:szCs w:val="22"/>
          <w:lang w:eastAsia="en-US"/>
        </w:rPr>
        <w:t>Objednatel</w:t>
      </w:r>
      <w:r w:rsidRPr="006A7CE5">
        <w:rPr>
          <w:rFonts w:ascii="Arial" w:eastAsia="Calibri" w:hAnsi="Arial"/>
          <w:sz w:val="22"/>
          <w:szCs w:val="22"/>
          <w:lang w:eastAsia="en-US"/>
        </w:rPr>
        <w:t xml:space="preserve"> práva z vad podle § 2107 občanského zákoníku. </w:t>
      </w:r>
      <w:r>
        <w:rPr>
          <w:rFonts w:ascii="Arial" w:hAnsi="Arial"/>
          <w:sz w:val="22"/>
          <w:szCs w:val="22"/>
        </w:rPr>
        <w:t xml:space="preserve">Neodstraní-li v takovém případě Zhotovitel vadu ve lhůtě podle tohoto článku odst. 7, má Objednatel právo na přiměřenou slevu z ceny za dílo nebo právo odstoupit od této Smlouvy a současně má právo zajistit odstranění vady prostřednictvím třetí osoby, a to na náklady Zhotovitele. </w:t>
      </w:r>
    </w:p>
    <w:p w:rsidR="00C36E54" w:rsidRDefault="00C36E54" w:rsidP="00C36E54">
      <w:pPr>
        <w:pStyle w:val="Odstavecseseznamem"/>
        <w:ind w:left="0"/>
        <w:contextualSpacing w:val="0"/>
        <w:jc w:val="both"/>
        <w:rPr>
          <w:rFonts w:ascii="Arial" w:hAnsi="Arial"/>
          <w:sz w:val="22"/>
          <w:szCs w:val="22"/>
        </w:rPr>
      </w:pPr>
    </w:p>
    <w:p w:rsidR="00C36E54" w:rsidRPr="00BE0216" w:rsidRDefault="00C36E54" w:rsidP="00385F22">
      <w:pPr>
        <w:pStyle w:val="Odstavecseseznamem"/>
        <w:numPr>
          <w:ilvl w:val="0"/>
          <w:numId w:val="18"/>
        </w:numPr>
        <w:tabs>
          <w:tab w:val="num" w:pos="284"/>
        </w:tabs>
        <w:ind w:left="284" w:hanging="284"/>
        <w:contextualSpacing w:val="0"/>
        <w:jc w:val="both"/>
        <w:rPr>
          <w:rFonts w:ascii="Arial" w:hAnsi="Arial"/>
          <w:sz w:val="22"/>
          <w:szCs w:val="22"/>
        </w:rPr>
      </w:pPr>
      <w:r>
        <w:rPr>
          <w:rFonts w:ascii="Arial" w:eastAsia="TimesNewRomanPSMT" w:hAnsi="Arial"/>
          <w:sz w:val="22"/>
          <w:szCs w:val="22"/>
        </w:rPr>
        <w:t xml:space="preserve">Zhotovitel je povinen odstranit vady předmětu díla ve lhůtě sjednané mezi smluvními stranami písemnou dohodou. V případě neuzavření této dohody je Zhotovitel povinen odstranit vady díla ve lhůtě do 4 pracovních dnů ode dne doručení jejich oznámení Zhotoviteli. </w:t>
      </w:r>
    </w:p>
    <w:p w:rsidR="00C36E54" w:rsidRDefault="00C36E54" w:rsidP="00C36E54">
      <w:pPr>
        <w:pStyle w:val="Odstavecseseznamem"/>
        <w:rPr>
          <w:rFonts w:ascii="Arial" w:hAnsi="Arial"/>
          <w:sz w:val="22"/>
          <w:szCs w:val="22"/>
        </w:rPr>
      </w:pPr>
    </w:p>
    <w:p w:rsidR="00C36E54" w:rsidRPr="00034124" w:rsidRDefault="00C36E54" w:rsidP="00C36E54">
      <w:pPr>
        <w:jc w:val="center"/>
        <w:rPr>
          <w:rFonts w:ascii="Arial" w:eastAsia="Calibri" w:hAnsi="Arial"/>
          <w:b/>
          <w:sz w:val="22"/>
          <w:szCs w:val="22"/>
          <w:lang w:eastAsia="en-US"/>
        </w:rPr>
      </w:pPr>
      <w:r w:rsidRPr="00034124">
        <w:rPr>
          <w:rFonts w:ascii="Arial" w:eastAsia="Calibri" w:hAnsi="Arial"/>
          <w:b/>
          <w:sz w:val="22"/>
          <w:szCs w:val="22"/>
          <w:lang w:eastAsia="en-US"/>
        </w:rPr>
        <w:t>XI.</w:t>
      </w:r>
    </w:p>
    <w:p w:rsidR="00C36E54" w:rsidRPr="00034124" w:rsidRDefault="00C36E54" w:rsidP="00C36E54">
      <w:pPr>
        <w:jc w:val="center"/>
        <w:rPr>
          <w:rFonts w:ascii="Arial" w:eastAsia="Calibri" w:hAnsi="Arial"/>
          <w:b/>
          <w:sz w:val="22"/>
          <w:szCs w:val="22"/>
          <w:lang w:eastAsia="en-US"/>
        </w:rPr>
      </w:pPr>
      <w:r w:rsidRPr="00034124">
        <w:rPr>
          <w:rFonts w:ascii="Arial" w:eastAsia="Calibri" w:hAnsi="Arial"/>
          <w:b/>
          <w:sz w:val="22"/>
          <w:szCs w:val="22"/>
          <w:lang w:eastAsia="en-US"/>
        </w:rPr>
        <w:t>Záruka za jakost</w:t>
      </w:r>
    </w:p>
    <w:p w:rsidR="00C36E54" w:rsidRPr="00034124" w:rsidRDefault="00C36E54" w:rsidP="00C36E54">
      <w:pPr>
        <w:jc w:val="both"/>
        <w:rPr>
          <w:rFonts w:ascii="Arial" w:eastAsia="Calibri" w:hAnsi="Arial"/>
          <w:sz w:val="22"/>
          <w:szCs w:val="22"/>
          <w:lang w:eastAsia="en-US"/>
        </w:rPr>
      </w:pPr>
    </w:p>
    <w:p w:rsidR="00C36E54" w:rsidRPr="00034124" w:rsidRDefault="00C36E54" w:rsidP="00385F22">
      <w:pPr>
        <w:numPr>
          <w:ilvl w:val="0"/>
          <w:numId w:val="12"/>
        </w:numPr>
        <w:ind w:left="426"/>
        <w:contextualSpacing/>
        <w:jc w:val="both"/>
        <w:rPr>
          <w:rFonts w:ascii="Arial" w:eastAsia="Calibri" w:hAnsi="Arial"/>
          <w:sz w:val="22"/>
          <w:szCs w:val="22"/>
          <w:lang w:eastAsia="en-US"/>
        </w:rPr>
      </w:pPr>
      <w:r w:rsidRPr="00034124">
        <w:rPr>
          <w:rFonts w:ascii="Arial" w:eastAsia="Calibri" w:hAnsi="Arial"/>
          <w:sz w:val="22"/>
          <w:szCs w:val="22"/>
          <w:lang w:eastAsia="en-US"/>
        </w:rPr>
        <w:t xml:space="preserve">Záruční doba na </w:t>
      </w:r>
      <w:r>
        <w:rPr>
          <w:rFonts w:ascii="Arial" w:eastAsia="Calibri" w:hAnsi="Arial"/>
          <w:sz w:val="22"/>
          <w:szCs w:val="22"/>
          <w:lang w:eastAsia="en-US"/>
        </w:rPr>
        <w:t>část díla odpovídající čl. II odst. 2.2 této Smlouvy</w:t>
      </w:r>
      <w:r w:rsidRPr="00034124">
        <w:rPr>
          <w:rFonts w:ascii="Arial" w:eastAsia="Calibri" w:hAnsi="Arial"/>
          <w:sz w:val="22"/>
          <w:szCs w:val="22"/>
          <w:lang w:eastAsia="en-US"/>
        </w:rPr>
        <w:t>, se sjednává v </w:t>
      </w:r>
      <w:r w:rsidRPr="006A7CE5">
        <w:rPr>
          <w:rFonts w:ascii="Arial" w:eastAsia="Calibri" w:hAnsi="Arial"/>
          <w:sz w:val="22"/>
          <w:szCs w:val="22"/>
          <w:lang w:eastAsia="en-US"/>
        </w:rPr>
        <w:t>délce 10 let, přič</w:t>
      </w:r>
      <w:r w:rsidRPr="00034124">
        <w:rPr>
          <w:rFonts w:ascii="Arial" w:eastAsia="Calibri" w:hAnsi="Arial"/>
          <w:sz w:val="22"/>
          <w:szCs w:val="22"/>
          <w:lang w:eastAsia="en-US"/>
        </w:rPr>
        <w:t xml:space="preserve">emž záruční doba začíná běžet ode dne protokolárního předání </w:t>
      </w:r>
      <w:r>
        <w:rPr>
          <w:rFonts w:ascii="Arial" w:eastAsia="Calibri" w:hAnsi="Arial"/>
          <w:sz w:val="22"/>
          <w:szCs w:val="22"/>
          <w:lang w:eastAsia="en-US"/>
        </w:rPr>
        <w:t>těchto částí díla</w:t>
      </w:r>
      <w:r w:rsidRPr="00034124">
        <w:rPr>
          <w:rFonts w:ascii="Arial" w:eastAsia="Calibri" w:hAnsi="Arial"/>
          <w:sz w:val="22"/>
          <w:szCs w:val="22"/>
          <w:lang w:eastAsia="en-US"/>
        </w:rPr>
        <w:t xml:space="preserve">. Pokud v průběhu záruční doby ještě před vlastní realizací </w:t>
      </w:r>
      <w:r>
        <w:rPr>
          <w:rFonts w:ascii="Arial" w:eastAsia="Calibri" w:hAnsi="Arial"/>
          <w:sz w:val="22"/>
          <w:szCs w:val="22"/>
          <w:lang w:eastAsia="en-US"/>
        </w:rPr>
        <w:t xml:space="preserve">výše uvedené </w:t>
      </w:r>
      <w:r w:rsidRPr="00034124">
        <w:rPr>
          <w:rFonts w:ascii="Arial" w:eastAsia="Calibri" w:hAnsi="Arial"/>
          <w:sz w:val="22"/>
          <w:szCs w:val="22"/>
          <w:lang w:eastAsia="en-US"/>
        </w:rPr>
        <w:t>stavb</w:t>
      </w:r>
      <w:r>
        <w:rPr>
          <w:rFonts w:ascii="Arial" w:eastAsia="Calibri" w:hAnsi="Arial"/>
          <w:sz w:val="22"/>
          <w:szCs w:val="22"/>
          <w:lang w:eastAsia="en-US"/>
        </w:rPr>
        <w:t>y</w:t>
      </w:r>
      <w:r w:rsidRPr="00034124">
        <w:rPr>
          <w:rFonts w:ascii="Arial" w:eastAsia="Calibri" w:hAnsi="Arial"/>
          <w:sz w:val="22"/>
          <w:szCs w:val="22"/>
          <w:lang w:eastAsia="en-US"/>
        </w:rPr>
        <w:t xml:space="preserve"> </w:t>
      </w:r>
      <w:r>
        <w:rPr>
          <w:rFonts w:ascii="Arial" w:eastAsia="Calibri" w:hAnsi="Arial"/>
          <w:sz w:val="22"/>
          <w:szCs w:val="22"/>
          <w:lang w:eastAsia="en-US"/>
        </w:rPr>
        <w:t xml:space="preserve">a dodávky </w:t>
      </w:r>
      <w:proofErr w:type="spellStart"/>
      <w:r>
        <w:rPr>
          <w:rFonts w:ascii="Arial" w:eastAsia="Calibri" w:hAnsi="Arial"/>
          <w:sz w:val="22"/>
          <w:szCs w:val="22"/>
          <w:lang w:eastAsia="en-US"/>
        </w:rPr>
        <w:t>intriéru</w:t>
      </w:r>
      <w:proofErr w:type="spellEnd"/>
      <w:r>
        <w:rPr>
          <w:rFonts w:ascii="Arial" w:eastAsia="Calibri" w:hAnsi="Arial"/>
          <w:sz w:val="22"/>
          <w:szCs w:val="22"/>
          <w:lang w:eastAsia="en-US"/>
        </w:rPr>
        <w:t xml:space="preserve"> </w:t>
      </w:r>
      <w:r w:rsidRPr="00034124">
        <w:rPr>
          <w:rFonts w:ascii="Arial" w:eastAsia="Calibri" w:hAnsi="Arial"/>
          <w:sz w:val="22"/>
          <w:szCs w:val="22"/>
          <w:lang w:eastAsia="en-US"/>
        </w:rPr>
        <w:t xml:space="preserve">dojde ke změně technických norem či změně předpisů, záruka se v tomto případě na takto specifikovanou část díla nevztahuje. </w:t>
      </w:r>
    </w:p>
    <w:p w:rsidR="00C36E54" w:rsidRPr="00034124" w:rsidRDefault="00C36E54" w:rsidP="00C36E54">
      <w:pPr>
        <w:ind w:left="426"/>
        <w:contextualSpacing/>
        <w:jc w:val="both"/>
        <w:rPr>
          <w:rFonts w:ascii="Arial" w:eastAsia="Calibri" w:hAnsi="Arial"/>
          <w:sz w:val="22"/>
          <w:szCs w:val="22"/>
          <w:lang w:eastAsia="en-US"/>
        </w:rPr>
      </w:pPr>
    </w:p>
    <w:p w:rsidR="00C36E54" w:rsidRPr="00034124" w:rsidRDefault="00C36E54" w:rsidP="00385F22">
      <w:pPr>
        <w:numPr>
          <w:ilvl w:val="0"/>
          <w:numId w:val="12"/>
        </w:numPr>
        <w:contextualSpacing/>
        <w:jc w:val="both"/>
        <w:rPr>
          <w:rFonts w:ascii="Arial" w:eastAsia="Calibri" w:hAnsi="Arial"/>
          <w:sz w:val="22"/>
          <w:szCs w:val="22"/>
          <w:lang w:eastAsia="en-US"/>
        </w:rPr>
      </w:pPr>
      <w:r w:rsidRPr="00034124">
        <w:rPr>
          <w:rFonts w:ascii="Arial" w:eastAsia="Calibri" w:hAnsi="Arial"/>
          <w:sz w:val="22"/>
          <w:szCs w:val="22"/>
          <w:lang w:eastAsia="en-US"/>
        </w:rPr>
        <w:t xml:space="preserve">Smluvní strany se dohodly, že </w:t>
      </w:r>
      <w:r>
        <w:rPr>
          <w:rFonts w:ascii="Arial" w:eastAsia="Calibri" w:hAnsi="Arial"/>
          <w:sz w:val="22"/>
          <w:szCs w:val="22"/>
          <w:lang w:eastAsia="en-US"/>
        </w:rPr>
        <w:t>Objednatel</w:t>
      </w:r>
      <w:r w:rsidRPr="00034124">
        <w:rPr>
          <w:rFonts w:ascii="Arial" w:eastAsia="Calibri" w:hAnsi="Arial"/>
          <w:sz w:val="22"/>
          <w:szCs w:val="22"/>
          <w:lang w:eastAsia="en-US"/>
        </w:rPr>
        <w:t xml:space="preserve"> bude oznamovat vady díla dle čl. X. a XI. této </w:t>
      </w:r>
      <w:r>
        <w:rPr>
          <w:rFonts w:ascii="Arial" w:eastAsia="Calibri" w:hAnsi="Arial"/>
          <w:sz w:val="22"/>
          <w:szCs w:val="22"/>
          <w:lang w:eastAsia="en-US"/>
        </w:rPr>
        <w:t>Smlouvy</w:t>
      </w:r>
      <w:r w:rsidRPr="00034124">
        <w:rPr>
          <w:rFonts w:ascii="Arial" w:eastAsia="Calibri" w:hAnsi="Arial"/>
          <w:sz w:val="22"/>
          <w:szCs w:val="22"/>
          <w:lang w:eastAsia="en-US"/>
        </w:rPr>
        <w:t xml:space="preserve"> písemně prostřednictvím držitele poštovní licence na adresu sídla </w:t>
      </w:r>
      <w:r>
        <w:rPr>
          <w:rFonts w:ascii="Arial" w:eastAsia="Calibri" w:hAnsi="Arial"/>
          <w:sz w:val="22"/>
          <w:szCs w:val="22"/>
          <w:lang w:eastAsia="en-US"/>
        </w:rPr>
        <w:t>Zhotovitel</w:t>
      </w:r>
      <w:r w:rsidRPr="00034124">
        <w:rPr>
          <w:rFonts w:ascii="Arial" w:eastAsia="Calibri" w:hAnsi="Arial"/>
          <w:sz w:val="22"/>
          <w:szCs w:val="22"/>
          <w:lang w:eastAsia="en-US"/>
        </w:rPr>
        <w:t xml:space="preserve">e či datovou zprávou do datové schránky </w:t>
      </w:r>
      <w:r>
        <w:rPr>
          <w:rFonts w:ascii="Arial" w:eastAsia="Calibri" w:hAnsi="Arial"/>
          <w:sz w:val="22"/>
          <w:szCs w:val="22"/>
          <w:lang w:eastAsia="en-US"/>
        </w:rPr>
        <w:t>Zhotovitel</w:t>
      </w:r>
      <w:r w:rsidRPr="00034124">
        <w:rPr>
          <w:rFonts w:ascii="Arial" w:eastAsia="Calibri" w:hAnsi="Arial"/>
          <w:sz w:val="22"/>
          <w:szCs w:val="22"/>
          <w:lang w:eastAsia="en-US"/>
        </w:rPr>
        <w:t>e. Oznámení vad je možné učinit rovněž elektronickou poštou, přičemž v tomto případě je nutné nejpozději do 3 dnů od oznámení</w:t>
      </w:r>
      <w:r>
        <w:rPr>
          <w:rFonts w:ascii="Arial" w:eastAsia="Calibri" w:hAnsi="Arial"/>
          <w:sz w:val="22"/>
          <w:szCs w:val="22"/>
          <w:lang w:eastAsia="en-US"/>
        </w:rPr>
        <w:t xml:space="preserve"> této formě</w:t>
      </w:r>
      <w:r w:rsidRPr="00034124">
        <w:rPr>
          <w:rFonts w:ascii="Arial" w:eastAsia="Calibri" w:hAnsi="Arial"/>
          <w:sz w:val="22"/>
          <w:szCs w:val="22"/>
          <w:lang w:eastAsia="en-US"/>
        </w:rPr>
        <w:t xml:space="preserve"> zaslat </w:t>
      </w:r>
      <w:r>
        <w:rPr>
          <w:rFonts w:ascii="Arial" w:eastAsia="Calibri" w:hAnsi="Arial"/>
          <w:sz w:val="22"/>
          <w:szCs w:val="22"/>
          <w:lang w:eastAsia="en-US"/>
        </w:rPr>
        <w:t>Zhotovitel</w:t>
      </w:r>
      <w:r w:rsidRPr="00034124">
        <w:rPr>
          <w:rFonts w:ascii="Arial" w:eastAsia="Calibri" w:hAnsi="Arial"/>
          <w:sz w:val="22"/>
          <w:szCs w:val="22"/>
          <w:lang w:eastAsia="en-US"/>
        </w:rPr>
        <w:t xml:space="preserve">i písemné potvrzení tohoto oznámení prostředky dle věty předchozí. V takovém případě se vada považuje za oznámenou již okamžikem oznámení elektronickou poštou. </w:t>
      </w:r>
    </w:p>
    <w:p w:rsidR="00C36E54" w:rsidRPr="00034124" w:rsidRDefault="00C36E54" w:rsidP="00C36E54">
      <w:pPr>
        <w:ind w:left="720"/>
        <w:contextualSpacing/>
        <w:rPr>
          <w:rFonts w:ascii="Arial" w:eastAsia="Calibri" w:hAnsi="Arial"/>
          <w:sz w:val="22"/>
          <w:szCs w:val="22"/>
          <w:lang w:eastAsia="en-US"/>
        </w:rPr>
      </w:pPr>
    </w:p>
    <w:p w:rsidR="00C36E54" w:rsidRPr="00034124" w:rsidRDefault="00C36E54" w:rsidP="00385F22">
      <w:pPr>
        <w:numPr>
          <w:ilvl w:val="0"/>
          <w:numId w:val="12"/>
        </w:numPr>
        <w:contextualSpacing/>
        <w:jc w:val="both"/>
        <w:rPr>
          <w:rFonts w:ascii="Arial" w:eastAsia="Calibri" w:hAnsi="Arial"/>
          <w:sz w:val="22"/>
          <w:szCs w:val="22"/>
          <w:lang w:eastAsia="en-US"/>
        </w:rPr>
      </w:pPr>
      <w:r>
        <w:rPr>
          <w:rFonts w:ascii="Arial" w:eastAsia="Calibri" w:hAnsi="Arial"/>
          <w:snapToGrid w:val="0"/>
          <w:sz w:val="22"/>
          <w:szCs w:val="22"/>
          <w:lang w:eastAsia="en-US"/>
        </w:rPr>
        <w:t>Zhotovitel</w:t>
      </w:r>
      <w:r w:rsidRPr="00034124">
        <w:rPr>
          <w:rFonts w:ascii="Arial" w:eastAsia="Calibri" w:hAnsi="Arial"/>
          <w:snapToGrid w:val="0"/>
          <w:sz w:val="22"/>
          <w:szCs w:val="22"/>
          <w:lang w:eastAsia="en-US"/>
        </w:rPr>
        <w:t xml:space="preserve"> odpovídá za správnost a úplnost </w:t>
      </w:r>
      <w:r>
        <w:rPr>
          <w:rFonts w:ascii="Arial" w:eastAsia="Calibri" w:hAnsi="Arial"/>
          <w:sz w:val="22"/>
          <w:szCs w:val="22"/>
          <w:lang w:eastAsia="en-US"/>
        </w:rPr>
        <w:t xml:space="preserve">části díla odpovídající čl. II odst. 2.2 této Smlouvy a souladu </w:t>
      </w:r>
      <w:r>
        <w:rPr>
          <w:rFonts w:ascii="Arial" w:eastAsia="Calibri" w:hAnsi="Arial"/>
          <w:snapToGrid w:val="0"/>
          <w:sz w:val="22"/>
          <w:szCs w:val="22"/>
          <w:lang w:eastAsia="en-US"/>
        </w:rPr>
        <w:t>s</w:t>
      </w:r>
      <w:r w:rsidRPr="00034124">
        <w:rPr>
          <w:rFonts w:ascii="Arial" w:eastAsia="Calibri" w:hAnsi="Arial"/>
          <w:snapToGrid w:val="0"/>
          <w:sz w:val="22"/>
          <w:szCs w:val="22"/>
          <w:lang w:eastAsia="en-US"/>
        </w:rPr>
        <w:t xml:space="preserve"> podmínkami definovanými touto </w:t>
      </w:r>
      <w:r>
        <w:rPr>
          <w:rFonts w:ascii="Arial" w:eastAsia="Calibri" w:hAnsi="Arial"/>
          <w:snapToGrid w:val="0"/>
          <w:sz w:val="22"/>
          <w:szCs w:val="22"/>
          <w:lang w:eastAsia="en-US"/>
        </w:rPr>
        <w:t>S</w:t>
      </w:r>
      <w:r w:rsidRPr="00034124">
        <w:rPr>
          <w:rFonts w:ascii="Arial" w:eastAsia="Calibri" w:hAnsi="Arial"/>
          <w:snapToGrid w:val="0"/>
          <w:sz w:val="22"/>
          <w:szCs w:val="22"/>
          <w:lang w:eastAsia="en-US"/>
        </w:rPr>
        <w:t>mlouvou.</w:t>
      </w:r>
    </w:p>
    <w:p w:rsidR="00C36E54" w:rsidRPr="00034124" w:rsidRDefault="00C36E54" w:rsidP="00C36E54">
      <w:pPr>
        <w:ind w:left="720"/>
        <w:contextualSpacing/>
        <w:rPr>
          <w:rFonts w:ascii="Arial" w:eastAsia="Calibri" w:hAnsi="Arial"/>
          <w:sz w:val="22"/>
          <w:szCs w:val="22"/>
          <w:lang w:eastAsia="en-US"/>
        </w:rPr>
      </w:pPr>
    </w:p>
    <w:p w:rsidR="00C36E54" w:rsidRPr="00034124" w:rsidRDefault="00C36E54" w:rsidP="00385F22">
      <w:pPr>
        <w:numPr>
          <w:ilvl w:val="0"/>
          <w:numId w:val="12"/>
        </w:numPr>
        <w:contextualSpacing/>
        <w:jc w:val="both"/>
        <w:rPr>
          <w:rFonts w:ascii="Arial" w:eastAsia="Calibri" w:hAnsi="Arial"/>
          <w:sz w:val="22"/>
          <w:szCs w:val="22"/>
          <w:lang w:eastAsia="en-US"/>
        </w:rPr>
      </w:pPr>
      <w:r w:rsidRPr="00034124">
        <w:rPr>
          <w:rFonts w:ascii="Arial" w:eastAsia="Calibri" w:hAnsi="Arial"/>
          <w:snapToGrid w:val="0"/>
          <w:sz w:val="22"/>
          <w:szCs w:val="22"/>
          <w:lang w:eastAsia="en-US"/>
        </w:rPr>
        <w:t xml:space="preserve">Pokud činností </w:t>
      </w:r>
      <w:r>
        <w:rPr>
          <w:rFonts w:ascii="Arial" w:eastAsia="Calibri" w:hAnsi="Arial"/>
          <w:snapToGrid w:val="0"/>
          <w:sz w:val="22"/>
          <w:szCs w:val="22"/>
          <w:lang w:eastAsia="en-US"/>
        </w:rPr>
        <w:t>Zhotovitel</w:t>
      </w:r>
      <w:r w:rsidRPr="00034124">
        <w:rPr>
          <w:rFonts w:ascii="Arial" w:eastAsia="Calibri" w:hAnsi="Arial"/>
          <w:snapToGrid w:val="0"/>
          <w:sz w:val="22"/>
          <w:szCs w:val="22"/>
          <w:lang w:eastAsia="en-US"/>
        </w:rPr>
        <w:t>e nebo v důsledku nesprávné</w:t>
      </w:r>
      <w:r>
        <w:rPr>
          <w:rFonts w:ascii="Arial" w:eastAsia="Calibri" w:hAnsi="Arial"/>
          <w:snapToGrid w:val="0"/>
          <w:sz w:val="22"/>
          <w:szCs w:val="22"/>
          <w:lang w:eastAsia="en-US"/>
        </w:rPr>
        <w:t>ho</w:t>
      </w:r>
      <w:r w:rsidRPr="00034124">
        <w:rPr>
          <w:rFonts w:ascii="Arial" w:eastAsia="Calibri" w:hAnsi="Arial"/>
          <w:snapToGrid w:val="0"/>
          <w:sz w:val="22"/>
          <w:szCs w:val="22"/>
          <w:lang w:eastAsia="en-US"/>
        </w:rPr>
        <w:t xml:space="preserve"> či neúplné</w:t>
      </w:r>
      <w:r>
        <w:rPr>
          <w:rFonts w:ascii="Arial" w:eastAsia="Calibri" w:hAnsi="Arial"/>
          <w:snapToGrid w:val="0"/>
          <w:sz w:val="22"/>
          <w:szCs w:val="22"/>
          <w:lang w:eastAsia="en-US"/>
        </w:rPr>
        <w:t xml:space="preserve">ho provedení </w:t>
      </w:r>
      <w:r>
        <w:rPr>
          <w:rFonts w:ascii="Arial" w:eastAsia="Calibri" w:hAnsi="Arial"/>
          <w:sz w:val="22"/>
          <w:szCs w:val="22"/>
          <w:lang w:eastAsia="en-US"/>
        </w:rPr>
        <w:t xml:space="preserve">části díla odpovídající čl. II odst. </w:t>
      </w:r>
      <w:proofErr w:type="gramStart"/>
      <w:r>
        <w:rPr>
          <w:rFonts w:ascii="Arial" w:eastAsia="Calibri" w:hAnsi="Arial"/>
          <w:sz w:val="22"/>
          <w:szCs w:val="22"/>
          <w:lang w:eastAsia="en-US"/>
        </w:rPr>
        <w:t xml:space="preserve">2.2. </w:t>
      </w:r>
      <w:r w:rsidRPr="00034124">
        <w:rPr>
          <w:rFonts w:ascii="Arial" w:eastAsia="Calibri" w:hAnsi="Arial"/>
          <w:snapToGrid w:val="0"/>
          <w:sz w:val="22"/>
          <w:szCs w:val="22"/>
          <w:lang w:eastAsia="en-US"/>
        </w:rPr>
        <w:t>dojde</w:t>
      </w:r>
      <w:proofErr w:type="gramEnd"/>
      <w:r w:rsidRPr="00034124">
        <w:rPr>
          <w:rFonts w:ascii="Arial" w:eastAsia="Calibri" w:hAnsi="Arial"/>
          <w:snapToGrid w:val="0"/>
          <w:sz w:val="22"/>
          <w:szCs w:val="22"/>
          <w:lang w:eastAsia="en-US"/>
        </w:rPr>
        <w:t xml:space="preserve"> ke způsobení škody </w:t>
      </w:r>
      <w:r>
        <w:rPr>
          <w:rFonts w:ascii="Arial" w:eastAsia="Calibri" w:hAnsi="Arial"/>
          <w:snapToGrid w:val="0"/>
          <w:sz w:val="22"/>
          <w:szCs w:val="22"/>
          <w:lang w:eastAsia="en-US"/>
        </w:rPr>
        <w:t>Objednatel</w:t>
      </w:r>
      <w:r w:rsidRPr="00034124">
        <w:rPr>
          <w:rFonts w:ascii="Arial" w:eastAsia="Calibri" w:hAnsi="Arial"/>
          <w:snapToGrid w:val="0"/>
          <w:sz w:val="22"/>
          <w:szCs w:val="22"/>
          <w:lang w:eastAsia="en-US"/>
        </w:rPr>
        <w:t xml:space="preserve">i nebo třetím osobám z titulu opomenutí, nedbalosti nebo neplněním podmínek vyplývajících ze stavebního zákona, technických nebo jiných norem nebo vyplývajících ze </w:t>
      </w:r>
      <w:r>
        <w:rPr>
          <w:rFonts w:ascii="Arial" w:eastAsia="Calibri" w:hAnsi="Arial"/>
          <w:snapToGrid w:val="0"/>
          <w:sz w:val="22"/>
          <w:szCs w:val="22"/>
          <w:lang w:eastAsia="en-US"/>
        </w:rPr>
        <w:t>Smlouvy</w:t>
      </w:r>
      <w:r w:rsidRPr="00034124">
        <w:rPr>
          <w:rFonts w:ascii="Arial" w:eastAsia="Calibri" w:hAnsi="Arial"/>
          <w:snapToGrid w:val="0"/>
          <w:sz w:val="22"/>
          <w:szCs w:val="22"/>
          <w:lang w:eastAsia="en-US"/>
        </w:rPr>
        <w:t xml:space="preserve">, je </w:t>
      </w:r>
      <w:r>
        <w:rPr>
          <w:rFonts w:ascii="Arial" w:eastAsia="Calibri" w:hAnsi="Arial"/>
          <w:snapToGrid w:val="0"/>
          <w:sz w:val="22"/>
          <w:szCs w:val="22"/>
          <w:lang w:eastAsia="en-US"/>
        </w:rPr>
        <w:t>Zhotovitel</w:t>
      </w:r>
      <w:r w:rsidRPr="00034124">
        <w:rPr>
          <w:rFonts w:ascii="Arial" w:eastAsia="Calibri" w:hAnsi="Arial"/>
          <w:snapToGrid w:val="0"/>
          <w:sz w:val="22"/>
          <w:szCs w:val="22"/>
          <w:lang w:eastAsia="en-US"/>
        </w:rPr>
        <w:t xml:space="preserve"> povinen bez zbytečného odkladu tuto škodu </w:t>
      </w:r>
      <w:r>
        <w:rPr>
          <w:rFonts w:ascii="Arial" w:eastAsia="Calibri" w:hAnsi="Arial"/>
          <w:snapToGrid w:val="0"/>
          <w:sz w:val="22"/>
          <w:szCs w:val="22"/>
          <w:lang w:eastAsia="en-US"/>
        </w:rPr>
        <w:t>na</w:t>
      </w:r>
      <w:r w:rsidRPr="00034124">
        <w:rPr>
          <w:rFonts w:ascii="Arial" w:eastAsia="Calibri" w:hAnsi="Arial"/>
          <w:snapToGrid w:val="0"/>
          <w:sz w:val="22"/>
          <w:szCs w:val="22"/>
          <w:lang w:eastAsia="en-US"/>
        </w:rPr>
        <w:t xml:space="preserve">hradit. Veškeré náklady s tím spojené nese </w:t>
      </w:r>
      <w:r>
        <w:rPr>
          <w:rFonts w:ascii="Arial" w:eastAsia="Calibri" w:hAnsi="Arial"/>
          <w:snapToGrid w:val="0"/>
          <w:sz w:val="22"/>
          <w:szCs w:val="22"/>
          <w:lang w:eastAsia="en-US"/>
        </w:rPr>
        <w:t>Zhotovitel</w:t>
      </w:r>
      <w:r w:rsidRPr="00034124">
        <w:rPr>
          <w:rFonts w:ascii="Arial" w:eastAsia="Calibri" w:hAnsi="Arial"/>
          <w:snapToGrid w:val="0"/>
          <w:sz w:val="22"/>
          <w:szCs w:val="22"/>
          <w:lang w:eastAsia="en-US"/>
        </w:rPr>
        <w:t>.</w:t>
      </w:r>
    </w:p>
    <w:p w:rsidR="00C36E54" w:rsidRPr="00034124" w:rsidRDefault="00C36E54" w:rsidP="00C36E54">
      <w:pPr>
        <w:ind w:left="720"/>
        <w:contextualSpacing/>
        <w:rPr>
          <w:rFonts w:ascii="Arial" w:eastAsia="Calibri" w:hAnsi="Arial"/>
          <w:sz w:val="22"/>
          <w:szCs w:val="22"/>
          <w:lang w:eastAsia="en-US"/>
        </w:rPr>
      </w:pPr>
    </w:p>
    <w:p w:rsidR="00C36E54" w:rsidRPr="00034124" w:rsidRDefault="00C36E54" w:rsidP="00385F22">
      <w:pPr>
        <w:numPr>
          <w:ilvl w:val="0"/>
          <w:numId w:val="12"/>
        </w:numPr>
        <w:contextualSpacing/>
        <w:jc w:val="both"/>
        <w:rPr>
          <w:rFonts w:ascii="Arial" w:eastAsia="Calibri" w:hAnsi="Arial"/>
          <w:sz w:val="22"/>
          <w:szCs w:val="22"/>
          <w:lang w:eastAsia="en-US"/>
        </w:rPr>
      </w:pPr>
      <w:r>
        <w:rPr>
          <w:rFonts w:ascii="Arial" w:eastAsia="Calibri" w:hAnsi="Arial"/>
          <w:snapToGrid w:val="0"/>
          <w:sz w:val="22"/>
          <w:szCs w:val="22"/>
          <w:lang w:eastAsia="en-US"/>
        </w:rPr>
        <w:t>Zhotovitel</w:t>
      </w:r>
      <w:r w:rsidRPr="00034124">
        <w:rPr>
          <w:rFonts w:ascii="Arial" w:eastAsia="Calibri" w:hAnsi="Arial"/>
          <w:snapToGrid w:val="0"/>
          <w:sz w:val="22"/>
          <w:szCs w:val="22"/>
          <w:lang w:eastAsia="en-US"/>
        </w:rPr>
        <w:t xml:space="preserve"> odpovídá i za škodu způsobenou činností těch, kteří pro něj část projektové dokumentace provádějí.</w:t>
      </w:r>
    </w:p>
    <w:p w:rsidR="00C36E54" w:rsidRPr="00034124" w:rsidRDefault="00C36E54" w:rsidP="00C36E54">
      <w:pPr>
        <w:ind w:left="720"/>
        <w:contextualSpacing/>
        <w:rPr>
          <w:rFonts w:ascii="Arial" w:eastAsia="Calibri" w:hAnsi="Arial"/>
          <w:sz w:val="22"/>
          <w:szCs w:val="22"/>
          <w:lang w:eastAsia="en-US"/>
        </w:rPr>
      </w:pPr>
    </w:p>
    <w:p w:rsidR="00C36E54" w:rsidRPr="00034124" w:rsidRDefault="00C36E54" w:rsidP="00385F22">
      <w:pPr>
        <w:numPr>
          <w:ilvl w:val="0"/>
          <w:numId w:val="12"/>
        </w:numPr>
        <w:contextualSpacing/>
        <w:jc w:val="both"/>
        <w:rPr>
          <w:rFonts w:ascii="Arial" w:eastAsia="Calibri" w:hAnsi="Arial"/>
          <w:sz w:val="22"/>
          <w:szCs w:val="22"/>
          <w:lang w:eastAsia="en-US"/>
        </w:rPr>
      </w:pPr>
      <w:r w:rsidRPr="00034124">
        <w:rPr>
          <w:rFonts w:ascii="Arial" w:eastAsia="Calibri" w:hAnsi="Arial"/>
          <w:sz w:val="22"/>
          <w:szCs w:val="22"/>
          <w:lang w:eastAsia="en-US"/>
        </w:rPr>
        <w:t>Vady lze uplatnit nejpozději do posledního dne záruční doby, přičemž odeslání písemného o</w:t>
      </w:r>
      <w:r>
        <w:rPr>
          <w:rFonts w:ascii="Arial" w:eastAsia="Calibri" w:hAnsi="Arial"/>
          <w:sz w:val="22"/>
          <w:szCs w:val="22"/>
          <w:lang w:eastAsia="en-US"/>
        </w:rPr>
        <w:t>známení</w:t>
      </w:r>
      <w:r w:rsidRPr="00034124">
        <w:rPr>
          <w:rFonts w:ascii="Arial" w:eastAsia="Calibri" w:hAnsi="Arial"/>
          <w:sz w:val="22"/>
          <w:szCs w:val="22"/>
          <w:lang w:eastAsia="en-US"/>
        </w:rPr>
        <w:t xml:space="preserve"> vad </w:t>
      </w:r>
      <w:r>
        <w:rPr>
          <w:rFonts w:ascii="Arial" w:eastAsia="Calibri" w:hAnsi="Arial"/>
          <w:sz w:val="22"/>
          <w:szCs w:val="22"/>
          <w:lang w:eastAsia="en-US"/>
        </w:rPr>
        <w:t>Objednatel</w:t>
      </w:r>
      <w:r w:rsidRPr="00034124">
        <w:rPr>
          <w:rFonts w:ascii="Arial" w:eastAsia="Calibri" w:hAnsi="Arial"/>
          <w:sz w:val="22"/>
          <w:szCs w:val="22"/>
          <w:lang w:eastAsia="en-US"/>
        </w:rPr>
        <w:t xml:space="preserve">i v poslední den záruční </w:t>
      </w:r>
      <w:r>
        <w:rPr>
          <w:rFonts w:ascii="Arial" w:eastAsia="Calibri" w:hAnsi="Arial"/>
          <w:sz w:val="22"/>
          <w:szCs w:val="22"/>
          <w:lang w:eastAsia="en-US"/>
        </w:rPr>
        <w:t>doby</w:t>
      </w:r>
      <w:r w:rsidRPr="00034124">
        <w:rPr>
          <w:rFonts w:ascii="Arial" w:eastAsia="Calibri" w:hAnsi="Arial"/>
          <w:sz w:val="22"/>
          <w:szCs w:val="22"/>
          <w:lang w:eastAsia="en-US"/>
        </w:rPr>
        <w:t xml:space="preserve"> se považuje za včas uplatněné.</w:t>
      </w:r>
    </w:p>
    <w:p w:rsidR="00C36E54" w:rsidRPr="00034124" w:rsidRDefault="00C36E54" w:rsidP="00C36E54">
      <w:pPr>
        <w:ind w:left="720"/>
        <w:contextualSpacing/>
        <w:rPr>
          <w:rFonts w:ascii="Arial" w:eastAsia="Calibri" w:hAnsi="Arial"/>
          <w:sz w:val="22"/>
          <w:szCs w:val="22"/>
          <w:lang w:eastAsia="en-US"/>
        </w:rPr>
      </w:pPr>
    </w:p>
    <w:p w:rsidR="00C36E54" w:rsidRPr="00034124" w:rsidRDefault="00C36E54" w:rsidP="00C36E54">
      <w:pPr>
        <w:ind w:left="284" w:hanging="284"/>
        <w:contextualSpacing/>
        <w:jc w:val="both"/>
        <w:rPr>
          <w:rFonts w:ascii="Arial" w:eastAsia="Calibri" w:hAnsi="Arial"/>
          <w:sz w:val="22"/>
          <w:szCs w:val="22"/>
          <w:lang w:eastAsia="en-US"/>
        </w:rPr>
      </w:pPr>
      <w:r>
        <w:rPr>
          <w:rFonts w:ascii="Arial" w:eastAsia="Calibri" w:hAnsi="Arial"/>
          <w:sz w:val="22"/>
          <w:szCs w:val="22"/>
          <w:lang w:eastAsia="en-US"/>
        </w:rPr>
        <w:t xml:space="preserve">7. </w:t>
      </w:r>
      <w:r w:rsidRPr="001B1EF7">
        <w:rPr>
          <w:rFonts w:ascii="Arial" w:eastAsia="Calibri" w:hAnsi="Arial"/>
          <w:sz w:val="22"/>
          <w:szCs w:val="22"/>
          <w:lang w:eastAsia="en-US"/>
        </w:rPr>
        <w:t xml:space="preserve">Ohledně lhůt pro oznamování a odstraňování vad, jakož i ohledně volby nároků z vad </w:t>
      </w:r>
      <w:r w:rsidRPr="007F030F">
        <w:rPr>
          <w:rFonts w:ascii="Arial" w:eastAsia="Calibri" w:hAnsi="Arial"/>
          <w:sz w:val="22"/>
          <w:szCs w:val="22"/>
          <w:lang w:eastAsia="en-US"/>
        </w:rPr>
        <w:t>se i pro záruční vady ob</w:t>
      </w:r>
      <w:r>
        <w:rPr>
          <w:rFonts w:ascii="Arial" w:eastAsia="Calibri" w:hAnsi="Arial"/>
          <w:sz w:val="22"/>
          <w:szCs w:val="22"/>
          <w:lang w:eastAsia="en-US"/>
        </w:rPr>
        <w:t>d</w:t>
      </w:r>
      <w:r w:rsidRPr="007F030F">
        <w:rPr>
          <w:rFonts w:ascii="Arial" w:eastAsia="Calibri" w:hAnsi="Arial"/>
          <w:sz w:val="22"/>
          <w:szCs w:val="22"/>
          <w:lang w:eastAsia="en-US"/>
        </w:rPr>
        <w:t>obně použije čl. X. odst. 6 a 7. t</w:t>
      </w:r>
      <w:r w:rsidRPr="007936F0">
        <w:rPr>
          <w:rFonts w:ascii="Arial" w:eastAsia="Calibri" w:hAnsi="Arial"/>
          <w:sz w:val="22"/>
          <w:szCs w:val="22"/>
          <w:lang w:eastAsia="en-US"/>
        </w:rPr>
        <w:t xml:space="preserve">éto </w:t>
      </w:r>
      <w:r>
        <w:rPr>
          <w:rFonts w:ascii="Arial" w:eastAsia="Calibri" w:hAnsi="Arial"/>
          <w:sz w:val="22"/>
          <w:szCs w:val="22"/>
          <w:lang w:eastAsia="en-US"/>
        </w:rPr>
        <w:t>Smlouvy</w:t>
      </w:r>
      <w:r w:rsidRPr="007936F0">
        <w:rPr>
          <w:rFonts w:ascii="Arial" w:eastAsia="Calibri" w:hAnsi="Arial"/>
          <w:sz w:val="22"/>
          <w:szCs w:val="22"/>
          <w:lang w:eastAsia="en-US"/>
        </w:rPr>
        <w:t xml:space="preserve">. </w:t>
      </w:r>
      <w:r>
        <w:rPr>
          <w:rFonts w:ascii="Arial" w:eastAsia="Calibri" w:hAnsi="Arial"/>
          <w:sz w:val="22"/>
          <w:szCs w:val="22"/>
          <w:lang w:eastAsia="en-US"/>
        </w:rPr>
        <w:t>Objednatel</w:t>
      </w:r>
    </w:p>
    <w:p w:rsidR="00C36E54" w:rsidRDefault="00C36E54" w:rsidP="00C36E54">
      <w:pPr>
        <w:contextualSpacing/>
        <w:jc w:val="both"/>
        <w:rPr>
          <w:rFonts w:ascii="Arial" w:eastAsia="Calibri" w:hAnsi="Arial"/>
          <w:sz w:val="22"/>
          <w:szCs w:val="22"/>
          <w:lang w:eastAsia="en-US"/>
        </w:rPr>
      </w:pPr>
    </w:p>
    <w:p w:rsidR="00C36E54" w:rsidRPr="00034124" w:rsidRDefault="00C36E54" w:rsidP="00C36E54">
      <w:pPr>
        <w:ind w:left="284" w:hanging="284"/>
        <w:contextualSpacing/>
        <w:jc w:val="both"/>
        <w:rPr>
          <w:rFonts w:ascii="Arial" w:eastAsia="Calibri" w:hAnsi="Arial"/>
          <w:sz w:val="22"/>
          <w:szCs w:val="22"/>
          <w:lang w:eastAsia="en-US"/>
        </w:rPr>
      </w:pPr>
      <w:r>
        <w:rPr>
          <w:rFonts w:ascii="Arial" w:eastAsia="Calibri" w:hAnsi="Arial"/>
          <w:sz w:val="22"/>
          <w:szCs w:val="22"/>
          <w:lang w:eastAsia="en-US"/>
        </w:rPr>
        <w:t xml:space="preserve">8. </w:t>
      </w:r>
      <w:r w:rsidRPr="00034124">
        <w:rPr>
          <w:rFonts w:ascii="Arial" w:eastAsia="Calibri" w:hAnsi="Arial"/>
          <w:sz w:val="22"/>
          <w:szCs w:val="22"/>
          <w:lang w:eastAsia="en-US"/>
        </w:rPr>
        <w:t xml:space="preserve">Neodstraní-li </w:t>
      </w:r>
      <w:r>
        <w:rPr>
          <w:rFonts w:ascii="Arial" w:eastAsia="Calibri" w:hAnsi="Arial"/>
          <w:sz w:val="22"/>
          <w:szCs w:val="22"/>
          <w:lang w:eastAsia="en-US"/>
        </w:rPr>
        <w:t>Zhotovitel</w:t>
      </w:r>
      <w:r w:rsidRPr="00034124">
        <w:rPr>
          <w:rFonts w:ascii="Arial" w:eastAsia="Calibri" w:hAnsi="Arial"/>
          <w:sz w:val="22"/>
          <w:szCs w:val="22"/>
          <w:lang w:eastAsia="en-US"/>
        </w:rPr>
        <w:t xml:space="preserve"> vady díla ve lhůtě uvedené v této smlouvě, je </w:t>
      </w:r>
      <w:r>
        <w:rPr>
          <w:rFonts w:ascii="Arial" w:eastAsia="Calibri" w:hAnsi="Arial"/>
          <w:sz w:val="22"/>
          <w:szCs w:val="22"/>
          <w:lang w:eastAsia="en-US"/>
        </w:rPr>
        <w:t>Objednatel</w:t>
      </w:r>
      <w:r w:rsidRPr="00034124">
        <w:rPr>
          <w:rFonts w:ascii="Arial" w:eastAsia="Calibri" w:hAnsi="Arial"/>
          <w:sz w:val="22"/>
          <w:szCs w:val="22"/>
          <w:lang w:eastAsia="en-US"/>
        </w:rPr>
        <w:t xml:space="preserve"> oprávněn pověřit odstraněním vad třetí, odborně způsobilou osobu, a </w:t>
      </w:r>
      <w:r>
        <w:rPr>
          <w:rFonts w:ascii="Arial" w:eastAsia="Calibri" w:hAnsi="Arial"/>
          <w:sz w:val="22"/>
          <w:szCs w:val="22"/>
          <w:lang w:eastAsia="en-US"/>
        </w:rPr>
        <w:t>Zhotovitel</w:t>
      </w:r>
      <w:r w:rsidRPr="00034124">
        <w:rPr>
          <w:rFonts w:ascii="Arial" w:eastAsia="Calibri" w:hAnsi="Arial"/>
          <w:sz w:val="22"/>
          <w:szCs w:val="22"/>
          <w:lang w:eastAsia="en-US"/>
        </w:rPr>
        <w:t xml:space="preserve"> je povinen nahradit </w:t>
      </w:r>
      <w:r>
        <w:rPr>
          <w:rFonts w:ascii="Arial" w:eastAsia="Calibri" w:hAnsi="Arial"/>
          <w:sz w:val="22"/>
          <w:szCs w:val="22"/>
          <w:lang w:eastAsia="en-US"/>
        </w:rPr>
        <w:t>Objednatel</w:t>
      </w:r>
      <w:r w:rsidRPr="00034124">
        <w:rPr>
          <w:rFonts w:ascii="Arial" w:eastAsia="Calibri" w:hAnsi="Arial"/>
          <w:sz w:val="22"/>
          <w:szCs w:val="22"/>
          <w:lang w:eastAsia="en-US"/>
        </w:rPr>
        <w:t xml:space="preserve">i veškeré jím prokázané účelně vynaložené náklady s tím spojené; odstraněním vady prostřednictvím třetí osoby není dotčena odpovědnost nebo záruka </w:t>
      </w:r>
      <w:r>
        <w:rPr>
          <w:rFonts w:ascii="Arial" w:eastAsia="Calibri" w:hAnsi="Arial"/>
          <w:sz w:val="22"/>
          <w:szCs w:val="22"/>
          <w:lang w:eastAsia="en-US"/>
        </w:rPr>
        <w:t>Zhotovitel</w:t>
      </w:r>
      <w:r w:rsidRPr="00034124">
        <w:rPr>
          <w:rFonts w:ascii="Arial" w:eastAsia="Calibri" w:hAnsi="Arial"/>
          <w:sz w:val="22"/>
          <w:szCs w:val="22"/>
          <w:lang w:eastAsia="en-US"/>
        </w:rPr>
        <w:t xml:space="preserve">e za jiné vady díla. Odstraněním vady prostřednictvím této třetí osoby nezaniká odpovědnost </w:t>
      </w:r>
      <w:r>
        <w:rPr>
          <w:rFonts w:ascii="Arial" w:eastAsia="Calibri" w:hAnsi="Arial"/>
          <w:sz w:val="22"/>
          <w:szCs w:val="22"/>
          <w:lang w:eastAsia="en-US"/>
        </w:rPr>
        <w:t>Zhotovitel</w:t>
      </w:r>
      <w:r w:rsidRPr="00034124">
        <w:rPr>
          <w:rFonts w:ascii="Arial" w:eastAsia="Calibri" w:hAnsi="Arial"/>
          <w:sz w:val="22"/>
          <w:szCs w:val="22"/>
          <w:lang w:eastAsia="en-US"/>
        </w:rPr>
        <w:t xml:space="preserve">e za škody způsobené v souvislosti s vadou. </w:t>
      </w:r>
    </w:p>
    <w:p w:rsidR="00C36E54" w:rsidRPr="00034124" w:rsidRDefault="00C36E54" w:rsidP="00C36E54">
      <w:pPr>
        <w:ind w:left="360"/>
        <w:contextualSpacing/>
        <w:jc w:val="both"/>
        <w:rPr>
          <w:rFonts w:ascii="Arial" w:eastAsia="Calibri" w:hAnsi="Arial"/>
          <w:sz w:val="22"/>
          <w:szCs w:val="22"/>
          <w:lang w:eastAsia="en-US"/>
        </w:rPr>
      </w:pPr>
    </w:p>
    <w:p w:rsidR="00C36E54" w:rsidRPr="00034124" w:rsidRDefault="00C36E54" w:rsidP="00C36E54">
      <w:pPr>
        <w:ind w:left="284"/>
        <w:contextualSpacing/>
        <w:jc w:val="both"/>
        <w:rPr>
          <w:rFonts w:ascii="Arial" w:eastAsia="Calibri" w:hAnsi="Arial"/>
          <w:sz w:val="22"/>
          <w:szCs w:val="22"/>
          <w:lang w:eastAsia="en-US"/>
        </w:rPr>
      </w:pPr>
      <w:r>
        <w:rPr>
          <w:rFonts w:ascii="Arial" w:eastAsia="Calibri" w:hAnsi="Arial"/>
          <w:sz w:val="22"/>
          <w:szCs w:val="22"/>
          <w:lang w:eastAsia="en-US"/>
        </w:rPr>
        <w:t xml:space="preserve">9. </w:t>
      </w:r>
      <w:r w:rsidRPr="00034124">
        <w:rPr>
          <w:rFonts w:ascii="Arial" w:eastAsia="Calibri" w:hAnsi="Arial"/>
          <w:sz w:val="22"/>
          <w:szCs w:val="22"/>
          <w:lang w:eastAsia="en-US"/>
        </w:rPr>
        <w:t xml:space="preserve">V případě, že v době </w:t>
      </w:r>
      <w:r>
        <w:rPr>
          <w:rFonts w:ascii="Arial" w:eastAsia="Calibri" w:hAnsi="Arial"/>
          <w:sz w:val="22"/>
          <w:szCs w:val="22"/>
          <w:lang w:eastAsia="en-US"/>
        </w:rPr>
        <w:t>trvání záruční doby</w:t>
      </w:r>
      <w:r w:rsidRPr="00034124">
        <w:rPr>
          <w:rFonts w:ascii="Arial" w:eastAsia="Calibri" w:hAnsi="Arial"/>
          <w:sz w:val="22"/>
          <w:szCs w:val="22"/>
          <w:lang w:eastAsia="en-US"/>
        </w:rPr>
        <w:t xml:space="preserve"> dojde na vyhotoveních </w:t>
      </w:r>
      <w:r>
        <w:rPr>
          <w:rFonts w:ascii="Arial" w:eastAsia="Calibri" w:hAnsi="Arial"/>
          <w:sz w:val="22"/>
          <w:szCs w:val="22"/>
          <w:lang w:eastAsia="en-US"/>
        </w:rPr>
        <w:t xml:space="preserve">části díla část díla odpovídající čl. II odst. </w:t>
      </w:r>
      <w:proofErr w:type="gramStart"/>
      <w:r>
        <w:rPr>
          <w:rFonts w:ascii="Arial" w:eastAsia="Calibri" w:hAnsi="Arial"/>
          <w:sz w:val="22"/>
          <w:szCs w:val="22"/>
          <w:lang w:eastAsia="en-US"/>
        </w:rPr>
        <w:t>2.2. této</w:t>
      </w:r>
      <w:proofErr w:type="gramEnd"/>
      <w:r>
        <w:rPr>
          <w:rFonts w:ascii="Arial" w:eastAsia="Calibri" w:hAnsi="Arial"/>
          <w:sz w:val="22"/>
          <w:szCs w:val="22"/>
          <w:lang w:eastAsia="en-US"/>
        </w:rPr>
        <w:t xml:space="preserve"> Smlouvy</w:t>
      </w:r>
      <w:r w:rsidRPr="00034124">
        <w:rPr>
          <w:rFonts w:ascii="Arial" w:eastAsia="Calibri" w:hAnsi="Arial"/>
          <w:sz w:val="22"/>
          <w:szCs w:val="22"/>
          <w:lang w:eastAsia="en-US"/>
        </w:rPr>
        <w:t xml:space="preserve"> ke ztrátě čitelnosti nebo vyblednutí, je </w:t>
      </w:r>
      <w:r>
        <w:rPr>
          <w:rFonts w:ascii="Arial" w:eastAsia="Calibri" w:hAnsi="Arial"/>
          <w:sz w:val="22"/>
          <w:szCs w:val="22"/>
          <w:lang w:eastAsia="en-US"/>
        </w:rPr>
        <w:t>Zhotovitel</w:t>
      </w:r>
      <w:r w:rsidRPr="00034124">
        <w:rPr>
          <w:rFonts w:ascii="Arial" w:eastAsia="Calibri" w:hAnsi="Arial"/>
          <w:sz w:val="22"/>
          <w:szCs w:val="22"/>
          <w:lang w:eastAsia="en-US"/>
        </w:rPr>
        <w:t xml:space="preserve"> povinen na požádání </w:t>
      </w:r>
      <w:r>
        <w:rPr>
          <w:rFonts w:ascii="Arial" w:eastAsia="Calibri" w:hAnsi="Arial"/>
          <w:sz w:val="22"/>
          <w:szCs w:val="22"/>
          <w:lang w:eastAsia="en-US"/>
        </w:rPr>
        <w:t>Objednatel</w:t>
      </w:r>
      <w:r w:rsidRPr="00034124">
        <w:rPr>
          <w:rFonts w:ascii="Arial" w:eastAsia="Calibri" w:hAnsi="Arial"/>
          <w:sz w:val="22"/>
          <w:szCs w:val="22"/>
          <w:lang w:eastAsia="en-US"/>
        </w:rPr>
        <w:t>e mu předat</w:t>
      </w:r>
      <w:r>
        <w:rPr>
          <w:rFonts w:ascii="Arial" w:eastAsia="Calibri" w:hAnsi="Arial"/>
          <w:sz w:val="22"/>
          <w:szCs w:val="22"/>
          <w:lang w:eastAsia="en-US"/>
        </w:rPr>
        <w:t xml:space="preserve"> v rámci odpovědnosti za záruční vady</w:t>
      </w:r>
      <w:r w:rsidRPr="00034124">
        <w:rPr>
          <w:rFonts w:ascii="Arial" w:eastAsia="Calibri" w:hAnsi="Arial"/>
          <w:sz w:val="22"/>
          <w:szCs w:val="22"/>
          <w:lang w:eastAsia="en-US"/>
        </w:rPr>
        <w:t xml:space="preserve"> samostatně náhradní výtisk formou </w:t>
      </w:r>
      <w:proofErr w:type="spellStart"/>
      <w:r w:rsidRPr="00034124">
        <w:rPr>
          <w:rFonts w:ascii="Arial" w:eastAsia="Calibri" w:hAnsi="Arial"/>
          <w:sz w:val="22"/>
          <w:szCs w:val="22"/>
          <w:lang w:eastAsia="en-US"/>
        </w:rPr>
        <w:t>vícetisku</w:t>
      </w:r>
      <w:proofErr w:type="spellEnd"/>
      <w:r w:rsidRPr="00034124">
        <w:rPr>
          <w:rFonts w:ascii="Arial" w:eastAsia="Calibri" w:hAnsi="Arial"/>
          <w:sz w:val="22"/>
          <w:szCs w:val="22"/>
          <w:lang w:eastAsia="en-US"/>
        </w:rPr>
        <w:t>.</w:t>
      </w:r>
    </w:p>
    <w:p w:rsidR="00C36E54" w:rsidRDefault="00C36E54" w:rsidP="00C36E54">
      <w:pPr>
        <w:ind w:left="720"/>
        <w:contextualSpacing/>
        <w:rPr>
          <w:rFonts w:ascii="Arial" w:eastAsia="Calibri" w:hAnsi="Arial"/>
          <w:sz w:val="22"/>
          <w:szCs w:val="22"/>
          <w:lang w:eastAsia="en-US"/>
        </w:rPr>
      </w:pPr>
    </w:p>
    <w:p w:rsidR="00C36E54" w:rsidRPr="00034124" w:rsidRDefault="00C36E54" w:rsidP="00C36E54">
      <w:pPr>
        <w:keepNext/>
        <w:jc w:val="center"/>
        <w:rPr>
          <w:rFonts w:ascii="Arial" w:eastAsia="Calibri" w:hAnsi="Arial"/>
          <w:b/>
          <w:bCs/>
          <w:color w:val="000000"/>
          <w:sz w:val="22"/>
          <w:szCs w:val="22"/>
          <w:lang w:eastAsia="en-US"/>
        </w:rPr>
      </w:pPr>
      <w:r w:rsidRPr="00034124">
        <w:rPr>
          <w:rFonts w:ascii="Arial" w:eastAsia="Calibri" w:hAnsi="Arial"/>
          <w:b/>
          <w:bCs/>
          <w:color w:val="000000"/>
          <w:sz w:val="22"/>
          <w:szCs w:val="22"/>
          <w:lang w:eastAsia="en-US"/>
        </w:rPr>
        <w:lastRenderedPageBreak/>
        <w:t>XI</w:t>
      </w:r>
      <w:r>
        <w:rPr>
          <w:rFonts w:ascii="Arial" w:eastAsia="Calibri" w:hAnsi="Arial"/>
          <w:b/>
          <w:bCs/>
          <w:color w:val="000000"/>
          <w:sz w:val="22"/>
          <w:szCs w:val="22"/>
          <w:lang w:eastAsia="en-US"/>
        </w:rPr>
        <w:t>I</w:t>
      </w:r>
      <w:r w:rsidRPr="00034124">
        <w:rPr>
          <w:rFonts w:ascii="Arial" w:eastAsia="Calibri" w:hAnsi="Arial"/>
          <w:b/>
          <w:bCs/>
          <w:color w:val="000000"/>
          <w:sz w:val="22"/>
          <w:szCs w:val="22"/>
          <w:lang w:eastAsia="en-US"/>
        </w:rPr>
        <w:t>.</w:t>
      </w:r>
    </w:p>
    <w:p w:rsidR="00C36E54" w:rsidRPr="00034124" w:rsidRDefault="00C36E54" w:rsidP="00C36E54">
      <w:pPr>
        <w:keepNext/>
        <w:jc w:val="center"/>
        <w:rPr>
          <w:rFonts w:ascii="Arial" w:eastAsia="Calibri" w:hAnsi="Arial"/>
          <w:b/>
          <w:sz w:val="22"/>
          <w:szCs w:val="22"/>
          <w:lang w:eastAsia="en-US"/>
        </w:rPr>
      </w:pPr>
      <w:r>
        <w:rPr>
          <w:rFonts w:ascii="Arial" w:eastAsia="Calibri" w:hAnsi="Arial"/>
          <w:b/>
          <w:sz w:val="22"/>
          <w:szCs w:val="22"/>
          <w:lang w:eastAsia="en-US"/>
        </w:rPr>
        <w:t>Utvrzení</w:t>
      </w:r>
      <w:r w:rsidRPr="00034124">
        <w:rPr>
          <w:rFonts w:ascii="Arial" w:eastAsia="Calibri" w:hAnsi="Arial"/>
          <w:b/>
          <w:sz w:val="22"/>
          <w:szCs w:val="22"/>
          <w:lang w:eastAsia="en-US"/>
        </w:rPr>
        <w:t xml:space="preserve"> závazku</w:t>
      </w:r>
    </w:p>
    <w:p w:rsidR="00C36E54" w:rsidRPr="00034124" w:rsidRDefault="00C36E54" w:rsidP="00C36E54">
      <w:pPr>
        <w:keepNext/>
        <w:jc w:val="center"/>
        <w:rPr>
          <w:rFonts w:ascii="Arial" w:eastAsia="Calibri" w:hAnsi="Arial"/>
          <w:b/>
          <w:sz w:val="22"/>
          <w:szCs w:val="22"/>
          <w:lang w:eastAsia="en-US"/>
        </w:rPr>
      </w:pPr>
    </w:p>
    <w:p w:rsidR="00C36E54" w:rsidRPr="00034124" w:rsidRDefault="00C36E54" w:rsidP="00385F22">
      <w:pPr>
        <w:numPr>
          <w:ilvl w:val="0"/>
          <w:numId w:val="13"/>
        </w:numPr>
        <w:contextualSpacing/>
        <w:jc w:val="both"/>
        <w:rPr>
          <w:rFonts w:ascii="Arial" w:eastAsia="Calibri" w:hAnsi="Arial"/>
          <w:sz w:val="22"/>
          <w:szCs w:val="22"/>
          <w:lang w:eastAsia="en-US"/>
        </w:rPr>
      </w:pPr>
      <w:r w:rsidRPr="00034124">
        <w:rPr>
          <w:rFonts w:ascii="Arial" w:eastAsia="Calibri" w:hAnsi="Arial"/>
          <w:sz w:val="22"/>
          <w:szCs w:val="22"/>
          <w:lang w:eastAsia="en-US"/>
        </w:rPr>
        <w:t xml:space="preserve">Smluvní strany si pro případ porušení smluvené povinnosti ujednávají smluvní pokuty v podobě, jak je upravují následující odstavce </w:t>
      </w:r>
      <w:r>
        <w:rPr>
          <w:rFonts w:ascii="Arial" w:eastAsia="Calibri" w:hAnsi="Arial"/>
          <w:sz w:val="22"/>
          <w:szCs w:val="22"/>
          <w:lang w:eastAsia="en-US"/>
        </w:rPr>
        <w:t>Smlouvy</w:t>
      </w:r>
      <w:r w:rsidRPr="00034124">
        <w:rPr>
          <w:rFonts w:ascii="Arial" w:eastAsia="Calibri" w:hAnsi="Arial"/>
          <w:sz w:val="22"/>
          <w:szCs w:val="22"/>
          <w:lang w:eastAsia="en-US"/>
        </w:rPr>
        <w:t xml:space="preserve">. Ani jedna ze smluvních stran ujednané smluvní pokuty nepovažuje za nepřiměřené s ohledem na hodnotu </w:t>
      </w:r>
      <w:r>
        <w:rPr>
          <w:rFonts w:ascii="Arial" w:eastAsia="Calibri" w:hAnsi="Arial"/>
          <w:sz w:val="22"/>
          <w:szCs w:val="22"/>
          <w:lang w:eastAsia="en-US"/>
        </w:rPr>
        <w:t xml:space="preserve">a význam </w:t>
      </w:r>
      <w:r w:rsidRPr="00034124">
        <w:rPr>
          <w:rFonts w:ascii="Arial" w:eastAsia="Calibri" w:hAnsi="Arial"/>
          <w:sz w:val="22"/>
          <w:szCs w:val="22"/>
          <w:lang w:eastAsia="en-US"/>
        </w:rPr>
        <w:t>jednotlivých utvrzovaných smluvních povinností.</w:t>
      </w:r>
    </w:p>
    <w:p w:rsidR="00C36E54" w:rsidRDefault="00C36E54" w:rsidP="00C36E54">
      <w:pPr>
        <w:ind w:left="792"/>
        <w:contextualSpacing/>
        <w:jc w:val="both"/>
        <w:rPr>
          <w:rFonts w:ascii="Arial" w:eastAsia="Calibri" w:hAnsi="Arial"/>
          <w:sz w:val="22"/>
          <w:szCs w:val="22"/>
          <w:lang w:eastAsia="en-US"/>
        </w:rPr>
      </w:pPr>
    </w:p>
    <w:p w:rsidR="00C36E54" w:rsidRPr="00E9357C" w:rsidRDefault="00C36E54" w:rsidP="00385F22">
      <w:pPr>
        <w:numPr>
          <w:ilvl w:val="1"/>
          <w:numId w:val="13"/>
        </w:numPr>
        <w:contextualSpacing/>
        <w:jc w:val="both"/>
        <w:rPr>
          <w:rFonts w:ascii="Arial" w:eastAsia="Calibri" w:hAnsi="Arial"/>
          <w:sz w:val="22"/>
          <w:szCs w:val="22"/>
          <w:lang w:eastAsia="en-US"/>
        </w:rPr>
      </w:pPr>
      <w:r w:rsidRPr="00034124">
        <w:rPr>
          <w:rFonts w:ascii="Arial" w:eastAsia="Calibri" w:hAnsi="Arial"/>
          <w:sz w:val="22"/>
          <w:szCs w:val="22"/>
          <w:lang w:eastAsia="en-US"/>
        </w:rPr>
        <w:t xml:space="preserve">V případě prodlení </w:t>
      </w:r>
      <w:r>
        <w:rPr>
          <w:rFonts w:ascii="Arial" w:eastAsia="Calibri" w:hAnsi="Arial"/>
          <w:sz w:val="22"/>
          <w:szCs w:val="22"/>
          <w:lang w:eastAsia="en-US"/>
        </w:rPr>
        <w:t>Zhotovitel</w:t>
      </w:r>
      <w:r w:rsidRPr="00034124">
        <w:rPr>
          <w:rFonts w:ascii="Arial" w:eastAsia="Calibri" w:hAnsi="Arial"/>
          <w:sz w:val="22"/>
          <w:szCs w:val="22"/>
          <w:lang w:eastAsia="en-US"/>
        </w:rPr>
        <w:t xml:space="preserve">e </w:t>
      </w:r>
      <w:r>
        <w:rPr>
          <w:rFonts w:ascii="Arial" w:eastAsia="Calibri" w:hAnsi="Arial"/>
          <w:sz w:val="22"/>
          <w:szCs w:val="22"/>
          <w:lang w:eastAsia="en-US"/>
        </w:rPr>
        <w:t xml:space="preserve">s termíny uvedenými v čl. III. odst. 3 až </w:t>
      </w:r>
      <w:r w:rsidR="009E7E48">
        <w:rPr>
          <w:rFonts w:ascii="Arial" w:eastAsia="Calibri" w:hAnsi="Arial"/>
          <w:sz w:val="22"/>
          <w:szCs w:val="22"/>
          <w:lang w:eastAsia="en-US"/>
        </w:rPr>
        <w:t>5</w:t>
      </w:r>
      <w:r>
        <w:rPr>
          <w:rFonts w:ascii="Arial" w:eastAsia="Calibri" w:hAnsi="Arial"/>
          <w:sz w:val="22"/>
          <w:szCs w:val="22"/>
          <w:lang w:eastAsia="en-US"/>
        </w:rPr>
        <w:t xml:space="preserve"> této Smlouvy, </w:t>
      </w:r>
      <w:r w:rsidRPr="00034124">
        <w:rPr>
          <w:rFonts w:ascii="Arial" w:eastAsia="Calibri" w:hAnsi="Arial"/>
          <w:sz w:val="22"/>
          <w:szCs w:val="22"/>
          <w:lang w:eastAsia="en-US"/>
        </w:rPr>
        <w:t xml:space="preserve">je </w:t>
      </w:r>
      <w:r>
        <w:rPr>
          <w:rFonts w:ascii="Arial" w:eastAsia="Calibri" w:hAnsi="Arial"/>
          <w:sz w:val="22"/>
          <w:szCs w:val="22"/>
          <w:lang w:eastAsia="en-US"/>
        </w:rPr>
        <w:t>Zhotovitel</w:t>
      </w:r>
      <w:r w:rsidRPr="00034124">
        <w:rPr>
          <w:rFonts w:ascii="Arial" w:eastAsia="Calibri" w:hAnsi="Arial"/>
          <w:sz w:val="22"/>
          <w:szCs w:val="22"/>
          <w:lang w:eastAsia="en-US"/>
        </w:rPr>
        <w:t xml:space="preserve"> povinen zaplatit </w:t>
      </w:r>
      <w:r>
        <w:rPr>
          <w:rFonts w:ascii="Arial" w:eastAsia="Calibri" w:hAnsi="Arial"/>
          <w:sz w:val="22"/>
          <w:szCs w:val="22"/>
          <w:lang w:eastAsia="en-US"/>
        </w:rPr>
        <w:t xml:space="preserve">Objednateli </w:t>
      </w:r>
      <w:r w:rsidRPr="00034124">
        <w:rPr>
          <w:rFonts w:ascii="Arial" w:eastAsia="Calibri" w:hAnsi="Arial"/>
          <w:sz w:val="22"/>
          <w:szCs w:val="22"/>
          <w:lang w:eastAsia="en-US"/>
        </w:rPr>
        <w:t>smluvní pokutu ve vý</w:t>
      </w:r>
      <w:r w:rsidRPr="00BB06E9">
        <w:rPr>
          <w:rFonts w:ascii="Arial" w:eastAsia="Calibri" w:hAnsi="Arial"/>
          <w:sz w:val="22"/>
          <w:szCs w:val="22"/>
          <w:lang w:eastAsia="en-US"/>
        </w:rPr>
        <w:t>ši 0,2 % z příslušné části ceny za dílo za každý i započatý den prodlení a z</w:t>
      </w:r>
      <w:r w:rsidRPr="00E9357C">
        <w:rPr>
          <w:rFonts w:ascii="Arial" w:eastAsia="Calibri" w:hAnsi="Arial"/>
          <w:sz w:val="22"/>
          <w:szCs w:val="22"/>
          <w:lang w:eastAsia="en-US"/>
        </w:rPr>
        <w:t xml:space="preserve">a každý jednotlivý dílčí termín plnění samostatně. </w:t>
      </w:r>
    </w:p>
    <w:p w:rsidR="00C36E54" w:rsidRPr="00014660" w:rsidRDefault="00C36E54" w:rsidP="00C36E54">
      <w:pPr>
        <w:ind w:left="792"/>
        <w:contextualSpacing/>
        <w:jc w:val="both"/>
        <w:rPr>
          <w:rFonts w:ascii="Arial" w:eastAsia="Calibri" w:hAnsi="Arial"/>
          <w:b/>
          <w:sz w:val="22"/>
          <w:szCs w:val="22"/>
          <w:lang w:eastAsia="en-US"/>
        </w:rPr>
      </w:pPr>
    </w:p>
    <w:p w:rsidR="00C36E54" w:rsidRPr="00486DF5" w:rsidRDefault="00C36E54" w:rsidP="00385F22">
      <w:pPr>
        <w:numPr>
          <w:ilvl w:val="1"/>
          <w:numId w:val="13"/>
        </w:numPr>
        <w:contextualSpacing/>
        <w:jc w:val="both"/>
        <w:rPr>
          <w:rFonts w:ascii="Arial" w:eastAsia="Calibri" w:hAnsi="Arial"/>
          <w:b/>
          <w:sz w:val="22"/>
          <w:szCs w:val="22"/>
          <w:lang w:eastAsia="en-US"/>
        </w:rPr>
      </w:pPr>
      <w:r>
        <w:rPr>
          <w:rFonts w:ascii="Arial" w:eastAsia="Calibri" w:hAnsi="Arial"/>
          <w:sz w:val="22"/>
          <w:szCs w:val="22"/>
          <w:lang w:eastAsia="en-US"/>
        </w:rPr>
        <w:t>Za neods</w:t>
      </w:r>
      <w:r w:rsidRPr="00E9357C">
        <w:rPr>
          <w:rFonts w:ascii="Arial" w:eastAsia="Calibri" w:hAnsi="Arial"/>
          <w:sz w:val="22"/>
          <w:szCs w:val="22"/>
          <w:lang w:eastAsia="en-US"/>
        </w:rPr>
        <w:t xml:space="preserve">tranění vad </w:t>
      </w:r>
      <w:r>
        <w:rPr>
          <w:rFonts w:ascii="Arial" w:eastAsia="Calibri" w:hAnsi="Arial"/>
          <w:sz w:val="22"/>
          <w:szCs w:val="22"/>
          <w:lang w:eastAsia="en-US"/>
        </w:rPr>
        <w:t>v rozsahu a termínech dle čl. X. a X</w:t>
      </w:r>
      <w:r w:rsidRPr="00BB06E9">
        <w:rPr>
          <w:rFonts w:ascii="Arial" w:eastAsia="Calibri" w:hAnsi="Arial"/>
          <w:sz w:val="22"/>
          <w:szCs w:val="22"/>
          <w:lang w:eastAsia="en-US"/>
        </w:rPr>
        <w:t xml:space="preserve">I. této Smlouvy, je Zhotovitel povinen zaplatit Objednateli smluvní pokutu ve výši </w:t>
      </w:r>
      <w:r>
        <w:rPr>
          <w:rFonts w:ascii="Arial" w:eastAsia="Calibri" w:hAnsi="Arial"/>
          <w:sz w:val="22"/>
          <w:szCs w:val="22"/>
          <w:lang w:eastAsia="en-US"/>
        </w:rPr>
        <w:t>3</w:t>
      </w:r>
      <w:r w:rsidRPr="00BB06E9">
        <w:rPr>
          <w:rFonts w:ascii="Arial" w:eastAsia="Calibri" w:hAnsi="Arial"/>
          <w:sz w:val="22"/>
          <w:szCs w:val="22"/>
          <w:lang w:eastAsia="en-US"/>
        </w:rPr>
        <w:t>.000,- Kč za</w:t>
      </w:r>
      <w:r w:rsidRPr="00E9357C">
        <w:rPr>
          <w:rFonts w:ascii="Arial" w:eastAsia="Calibri" w:hAnsi="Arial"/>
          <w:sz w:val="22"/>
          <w:szCs w:val="22"/>
          <w:lang w:eastAsia="en-US"/>
        </w:rPr>
        <w:t xml:space="preserve"> každou </w:t>
      </w:r>
      <w:r>
        <w:rPr>
          <w:rFonts w:ascii="Arial" w:eastAsia="Calibri" w:hAnsi="Arial"/>
          <w:sz w:val="22"/>
          <w:szCs w:val="22"/>
          <w:lang w:eastAsia="en-US"/>
        </w:rPr>
        <w:t xml:space="preserve">oznámenou </w:t>
      </w:r>
      <w:r w:rsidRPr="00E9357C">
        <w:rPr>
          <w:rFonts w:ascii="Arial" w:eastAsia="Calibri" w:hAnsi="Arial"/>
          <w:sz w:val="22"/>
          <w:szCs w:val="22"/>
          <w:lang w:eastAsia="en-US"/>
        </w:rPr>
        <w:t>vadu a za každý i započatý den prodlení</w:t>
      </w:r>
      <w:r>
        <w:rPr>
          <w:rFonts w:ascii="Arial" w:eastAsia="Calibri" w:hAnsi="Arial"/>
          <w:sz w:val="22"/>
          <w:szCs w:val="22"/>
          <w:lang w:eastAsia="en-US"/>
        </w:rPr>
        <w:t xml:space="preserve"> s jejím odstraněním, tj. za každý případ samostatně</w:t>
      </w:r>
      <w:r w:rsidRPr="00E9357C">
        <w:rPr>
          <w:rFonts w:ascii="Arial" w:eastAsia="Calibri" w:hAnsi="Arial"/>
          <w:sz w:val="22"/>
          <w:szCs w:val="22"/>
          <w:lang w:eastAsia="en-US"/>
        </w:rPr>
        <w:t>.</w:t>
      </w:r>
    </w:p>
    <w:p w:rsidR="00C36E54" w:rsidRPr="00486DF5" w:rsidRDefault="00C36E54" w:rsidP="00C36E54">
      <w:pPr>
        <w:contextualSpacing/>
        <w:jc w:val="both"/>
        <w:rPr>
          <w:rFonts w:ascii="Arial" w:eastAsia="Calibri" w:hAnsi="Arial"/>
          <w:b/>
          <w:sz w:val="22"/>
          <w:szCs w:val="22"/>
          <w:lang w:eastAsia="en-US"/>
        </w:rPr>
      </w:pPr>
    </w:p>
    <w:p w:rsidR="00C36E54" w:rsidRPr="00872EA3" w:rsidRDefault="00C36E54" w:rsidP="00385F22">
      <w:pPr>
        <w:numPr>
          <w:ilvl w:val="1"/>
          <w:numId w:val="13"/>
        </w:numPr>
        <w:contextualSpacing/>
        <w:jc w:val="both"/>
        <w:rPr>
          <w:rFonts w:ascii="Arial" w:eastAsia="Calibri" w:hAnsi="Arial"/>
          <w:sz w:val="22"/>
          <w:szCs w:val="22"/>
          <w:lang w:eastAsia="en-US"/>
        </w:rPr>
      </w:pPr>
      <w:r>
        <w:rPr>
          <w:rFonts w:ascii="Arial" w:eastAsia="Calibri" w:hAnsi="Arial"/>
          <w:sz w:val="22"/>
          <w:szCs w:val="22"/>
          <w:lang w:eastAsia="en-US"/>
        </w:rPr>
        <w:t>V případě každého jednotlivého</w:t>
      </w:r>
      <w:r w:rsidRPr="00872EA3">
        <w:rPr>
          <w:rFonts w:ascii="Arial" w:eastAsia="Calibri" w:hAnsi="Arial"/>
          <w:sz w:val="22"/>
          <w:szCs w:val="22"/>
          <w:lang w:eastAsia="en-US"/>
        </w:rPr>
        <w:t xml:space="preserve"> porušení jakékoliv smluvní po</w:t>
      </w:r>
      <w:r>
        <w:rPr>
          <w:rFonts w:ascii="Arial" w:eastAsia="Calibri" w:hAnsi="Arial"/>
          <w:sz w:val="22"/>
          <w:szCs w:val="22"/>
          <w:lang w:eastAsia="en-US"/>
        </w:rPr>
        <w:t xml:space="preserve">vinnosti, které smluvní strany podle této Smlouvy považují za </w:t>
      </w:r>
      <w:r w:rsidRPr="00872EA3">
        <w:rPr>
          <w:rFonts w:ascii="Arial" w:eastAsia="Calibri" w:hAnsi="Arial"/>
          <w:sz w:val="22"/>
          <w:szCs w:val="22"/>
          <w:lang w:eastAsia="en-US"/>
        </w:rPr>
        <w:t xml:space="preserve">podstatné je </w:t>
      </w:r>
      <w:r>
        <w:rPr>
          <w:rFonts w:ascii="Arial" w:eastAsia="Calibri" w:hAnsi="Arial"/>
          <w:sz w:val="22"/>
          <w:szCs w:val="22"/>
          <w:lang w:eastAsia="en-US"/>
        </w:rPr>
        <w:t>Zhotovitel</w:t>
      </w:r>
      <w:r w:rsidRPr="00872EA3">
        <w:rPr>
          <w:rFonts w:ascii="Arial" w:eastAsia="Calibri" w:hAnsi="Arial"/>
          <w:sz w:val="22"/>
          <w:szCs w:val="22"/>
          <w:lang w:eastAsia="en-US"/>
        </w:rPr>
        <w:t xml:space="preserve"> povinen zaplatit </w:t>
      </w:r>
      <w:r>
        <w:rPr>
          <w:rFonts w:ascii="Arial" w:eastAsia="Calibri" w:hAnsi="Arial"/>
          <w:sz w:val="22"/>
          <w:szCs w:val="22"/>
          <w:lang w:eastAsia="en-US"/>
        </w:rPr>
        <w:t>Objednatel</w:t>
      </w:r>
      <w:r w:rsidRPr="00872EA3">
        <w:rPr>
          <w:rFonts w:ascii="Arial" w:eastAsia="Calibri" w:hAnsi="Arial"/>
          <w:sz w:val="22"/>
          <w:szCs w:val="22"/>
          <w:lang w:eastAsia="en-US"/>
        </w:rPr>
        <w:t>i jednorázovou smluvní pokutu ve výši 10 000 K</w:t>
      </w:r>
      <w:r>
        <w:rPr>
          <w:rFonts w:ascii="Arial" w:eastAsia="Calibri" w:hAnsi="Arial"/>
          <w:sz w:val="22"/>
          <w:szCs w:val="22"/>
          <w:lang w:eastAsia="en-US"/>
        </w:rPr>
        <w:t>č</w:t>
      </w:r>
      <w:r w:rsidRPr="00872EA3">
        <w:rPr>
          <w:rFonts w:ascii="Arial" w:eastAsia="Calibri" w:hAnsi="Arial"/>
          <w:sz w:val="22"/>
          <w:szCs w:val="22"/>
          <w:lang w:eastAsia="en-US"/>
        </w:rPr>
        <w:t>.</w:t>
      </w:r>
    </w:p>
    <w:p w:rsidR="00C36E54" w:rsidRPr="00034124" w:rsidRDefault="00C36E54" w:rsidP="00C36E54">
      <w:pPr>
        <w:ind w:left="720"/>
        <w:contextualSpacing/>
        <w:rPr>
          <w:rFonts w:ascii="Arial" w:eastAsia="Calibri" w:hAnsi="Arial"/>
          <w:sz w:val="22"/>
          <w:szCs w:val="22"/>
          <w:lang w:eastAsia="en-US"/>
        </w:rPr>
      </w:pPr>
    </w:p>
    <w:p w:rsidR="00C36E54" w:rsidRPr="00034124" w:rsidRDefault="00C36E54" w:rsidP="00385F22">
      <w:pPr>
        <w:numPr>
          <w:ilvl w:val="0"/>
          <w:numId w:val="13"/>
        </w:numPr>
        <w:contextualSpacing/>
        <w:jc w:val="both"/>
        <w:rPr>
          <w:rFonts w:ascii="Arial" w:eastAsia="Calibri" w:hAnsi="Arial"/>
          <w:sz w:val="22"/>
          <w:szCs w:val="22"/>
          <w:lang w:eastAsia="en-US"/>
        </w:rPr>
      </w:pPr>
      <w:r w:rsidRPr="00034124">
        <w:rPr>
          <w:rFonts w:ascii="Arial" w:eastAsia="Calibri" w:hAnsi="Arial"/>
          <w:sz w:val="22"/>
          <w:szCs w:val="22"/>
          <w:lang w:eastAsia="en-US"/>
        </w:rPr>
        <w:t xml:space="preserve">V případě pozdního uhrazení fakturované ceny </w:t>
      </w:r>
      <w:r>
        <w:rPr>
          <w:rFonts w:ascii="Arial" w:eastAsia="Calibri" w:hAnsi="Arial"/>
          <w:sz w:val="22"/>
          <w:szCs w:val="22"/>
          <w:lang w:eastAsia="en-US"/>
        </w:rPr>
        <w:t xml:space="preserve">za </w:t>
      </w:r>
      <w:r w:rsidRPr="00034124">
        <w:rPr>
          <w:rFonts w:ascii="Arial" w:eastAsia="Calibri" w:hAnsi="Arial"/>
          <w:sz w:val="22"/>
          <w:szCs w:val="22"/>
          <w:lang w:eastAsia="en-US"/>
        </w:rPr>
        <w:t>díl</w:t>
      </w:r>
      <w:r>
        <w:rPr>
          <w:rFonts w:ascii="Arial" w:eastAsia="Calibri" w:hAnsi="Arial"/>
          <w:sz w:val="22"/>
          <w:szCs w:val="22"/>
          <w:lang w:eastAsia="en-US"/>
        </w:rPr>
        <w:t>o</w:t>
      </w:r>
      <w:r w:rsidRPr="00034124">
        <w:rPr>
          <w:rFonts w:ascii="Arial" w:eastAsia="Calibri" w:hAnsi="Arial"/>
          <w:sz w:val="22"/>
          <w:szCs w:val="22"/>
          <w:lang w:eastAsia="en-US"/>
        </w:rPr>
        <w:t xml:space="preserve"> </w:t>
      </w:r>
      <w:r>
        <w:rPr>
          <w:rFonts w:ascii="Arial" w:eastAsia="Calibri" w:hAnsi="Arial"/>
          <w:sz w:val="22"/>
          <w:szCs w:val="22"/>
          <w:lang w:eastAsia="en-US"/>
        </w:rPr>
        <w:t>Objednatel</w:t>
      </w:r>
      <w:r w:rsidRPr="00034124">
        <w:rPr>
          <w:rFonts w:ascii="Arial" w:eastAsia="Calibri" w:hAnsi="Arial"/>
          <w:sz w:val="22"/>
          <w:szCs w:val="22"/>
          <w:lang w:eastAsia="en-US"/>
        </w:rPr>
        <w:t xml:space="preserve">em zaplatí </w:t>
      </w:r>
      <w:r>
        <w:rPr>
          <w:rFonts w:ascii="Arial" w:eastAsia="Calibri" w:hAnsi="Arial"/>
          <w:sz w:val="22"/>
          <w:szCs w:val="22"/>
          <w:lang w:eastAsia="en-US"/>
        </w:rPr>
        <w:t>Objednatel</w:t>
      </w:r>
      <w:r w:rsidRPr="00034124">
        <w:rPr>
          <w:rFonts w:ascii="Arial" w:eastAsia="Calibri" w:hAnsi="Arial"/>
          <w:sz w:val="22"/>
          <w:szCs w:val="22"/>
          <w:lang w:eastAsia="en-US"/>
        </w:rPr>
        <w:t xml:space="preserve"> </w:t>
      </w:r>
      <w:r>
        <w:rPr>
          <w:rFonts w:ascii="Arial" w:eastAsia="Calibri" w:hAnsi="Arial"/>
          <w:sz w:val="22"/>
          <w:szCs w:val="22"/>
          <w:lang w:eastAsia="en-US"/>
        </w:rPr>
        <w:t>Zhotovitel</w:t>
      </w:r>
      <w:r w:rsidRPr="00034124">
        <w:rPr>
          <w:rFonts w:ascii="Arial" w:eastAsia="Calibri" w:hAnsi="Arial"/>
          <w:sz w:val="22"/>
          <w:szCs w:val="22"/>
          <w:lang w:eastAsia="en-US"/>
        </w:rPr>
        <w:t xml:space="preserve">i zákonný úrok z prodlení. </w:t>
      </w:r>
    </w:p>
    <w:p w:rsidR="00C36E54" w:rsidRPr="00034124" w:rsidRDefault="00C36E54" w:rsidP="00C36E54">
      <w:pPr>
        <w:ind w:left="720"/>
        <w:contextualSpacing/>
        <w:rPr>
          <w:rFonts w:ascii="Arial" w:eastAsia="Calibri" w:hAnsi="Arial"/>
          <w:sz w:val="22"/>
          <w:szCs w:val="22"/>
          <w:lang w:eastAsia="en-US"/>
        </w:rPr>
      </w:pPr>
    </w:p>
    <w:p w:rsidR="00C36E54" w:rsidRPr="00034124" w:rsidRDefault="00C36E54" w:rsidP="00385F22">
      <w:pPr>
        <w:numPr>
          <w:ilvl w:val="0"/>
          <w:numId w:val="13"/>
        </w:numPr>
        <w:contextualSpacing/>
        <w:jc w:val="both"/>
        <w:rPr>
          <w:rFonts w:ascii="Arial" w:eastAsia="Calibri" w:hAnsi="Arial"/>
          <w:sz w:val="22"/>
          <w:szCs w:val="22"/>
          <w:lang w:eastAsia="en-US"/>
        </w:rPr>
      </w:pPr>
      <w:r w:rsidRPr="00034124">
        <w:rPr>
          <w:rFonts w:ascii="Arial" w:eastAsia="Calibri" w:hAnsi="Arial"/>
          <w:sz w:val="22"/>
          <w:szCs w:val="22"/>
          <w:lang w:eastAsia="en-US"/>
        </w:rPr>
        <w:t>Splatnost vyúčtovaných smluvních pokut je 30 dnů od data doručení písemného vyúčtování příslušné smluvní straně a za den zaplacení bude považován den odepsání fakturované částky z účtu příslušné smluvní strany ve prospěch účtu, který bude uveden ve vyúčtování.</w:t>
      </w:r>
    </w:p>
    <w:p w:rsidR="00C36E54" w:rsidRPr="00034124" w:rsidRDefault="00C36E54" w:rsidP="00C36E54">
      <w:pPr>
        <w:ind w:left="426"/>
        <w:contextualSpacing/>
        <w:jc w:val="both"/>
        <w:rPr>
          <w:rFonts w:ascii="Arial" w:eastAsia="Calibri" w:hAnsi="Arial"/>
          <w:sz w:val="22"/>
          <w:szCs w:val="22"/>
          <w:lang w:eastAsia="en-US"/>
        </w:rPr>
      </w:pPr>
    </w:p>
    <w:p w:rsidR="00C36E54" w:rsidRPr="00034124" w:rsidRDefault="00C36E54" w:rsidP="00385F22">
      <w:pPr>
        <w:numPr>
          <w:ilvl w:val="0"/>
          <w:numId w:val="13"/>
        </w:numPr>
        <w:contextualSpacing/>
        <w:jc w:val="both"/>
        <w:rPr>
          <w:rFonts w:ascii="Arial" w:eastAsia="Calibri" w:hAnsi="Arial"/>
          <w:sz w:val="22"/>
          <w:szCs w:val="22"/>
          <w:lang w:eastAsia="en-US"/>
        </w:rPr>
      </w:pPr>
      <w:r w:rsidRPr="00034124">
        <w:rPr>
          <w:rFonts w:ascii="Arial" w:eastAsia="Calibri" w:hAnsi="Arial"/>
          <w:sz w:val="22"/>
          <w:szCs w:val="22"/>
          <w:lang w:eastAsia="en-US"/>
        </w:rPr>
        <w:t>Sjednáním smluvních pokut podl</w:t>
      </w:r>
      <w:r>
        <w:rPr>
          <w:rFonts w:ascii="Arial" w:eastAsia="Calibri" w:hAnsi="Arial"/>
          <w:sz w:val="22"/>
          <w:szCs w:val="22"/>
          <w:lang w:eastAsia="en-US"/>
        </w:rPr>
        <w:t>e tohoto článku Smlouvy</w:t>
      </w:r>
      <w:r w:rsidRPr="00034124">
        <w:rPr>
          <w:rFonts w:ascii="Arial" w:eastAsia="Calibri" w:hAnsi="Arial"/>
          <w:sz w:val="22"/>
          <w:szCs w:val="22"/>
          <w:lang w:eastAsia="en-US"/>
        </w:rPr>
        <w:t xml:space="preserve"> není dotčeno právo oprávněné smluvní strany na náhradu škody vzniklé z porušení povinností utvrzovaných smluvní pokutou, a to i ve výši přesahující sjednanou smluvní pokutu. Ustanovení § 2050 občanského zákoníku se nepoužije.</w:t>
      </w:r>
    </w:p>
    <w:p w:rsidR="00C36E54" w:rsidRPr="00034124" w:rsidRDefault="00C36E54" w:rsidP="00C36E54">
      <w:pPr>
        <w:ind w:left="720"/>
        <w:contextualSpacing/>
        <w:rPr>
          <w:rFonts w:ascii="Arial" w:eastAsia="Calibri" w:hAnsi="Arial"/>
          <w:sz w:val="22"/>
          <w:szCs w:val="22"/>
          <w:lang w:eastAsia="en-US"/>
        </w:rPr>
      </w:pPr>
    </w:p>
    <w:p w:rsidR="00C36E54" w:rsidRPr="00034124" w:rsidRDefault="00C36E54" w:rsidP="00385F22">
      <w:pPr>
        <w:numPr>
          <w:ilvl w:val="0"/>
          <w:numId w:val="13"/>
        </w:numPr>
        <w:contextualSpacing/>
        <w:jc w:val="both"/>
        <w:rPr>
          <w:rFonts w:ascii="Arial" w:eastAsia="Calibri" w:hAnsi="Arial"/>
          <w:sz w:val="22"/>
          <w:szCs w:val="22"/>
          <w:lang w:eastAsia="en-US"/>
        </w:rPr>
      </w:pPr>
      <w:r w:rsidRPr="00034124">
        <w:rPr>
          <w:rFonts w:ascii="Arial" w:eastAsia="Calibri" w:hAnsi="Arial"/>
          <w:sz w:val="22"/>
          <w:szCs w:val="22"/>
          <w:lang w:eastAsia="en-US"/>
        </w:rPr>
        <w:t xml:space="preserve">Smluvní pokuty je </w:t>
      </w:r>
      <w:r>
        <w:rPr>
          <w:rFonts w:ascii="Arial" w:eastAsia="Calibri" w:hAnsi="Arial"/>
          <w:sz w:val="22"/>
          <w:szCs w:val="22"/>
          <w:lang w:eastAsia="en-US"/>
        </w:rPr>
        <w:t>Objednatel</w:t>
      </w:r>
      <w:r w:rsidRPr="00034124">
        <w:rPr>
          <w:rFonts w:ascii="Arial" w:eastAsia="Calibri" w:hAnsi="Arial"/>
          <w:sz w:val="22"/>
          <w:szCs w:val="22"/>
          <w:lang w:eastAsia="en-US"/>
        </w:rPr>
        <w:t xml:space="preserve"> oprávněn započíst ve smyslu </w:t>
      </w:r>
      <w:proofErr w:type="spellStart"/>
      <w:r w:rsidRPr="00034124">
        <w:rPr>
          <w:rFonts w:ascii="Arial" w:eastAsia="Calibri" w:hAnsi="Arial"/>
          <w:sz w:val="22"/>
          <w:szCs w:val="22"/>
          <w:lang w:eastAsia="en-US"/>
        </w:rPr>
        <w:t>ust</w:t>
      </w:r>
      <w:proofErr w:type="spellEnd"/>
      <w:r w:rsidRPr="00034124">
        <w:rPr>
          <w:rFonts w:ascii="Arial" w:eastAsia="Calibri" w:hAnsi="Arial"/>
          <w:sz w:val="22"/>
          <w:szCs w:val="22"/>
          <w:lang w:eastAsia="en-US"/>
        </w:rPr>
        <w:t xml:space="preserve">. § 1982 a násl. občanského zákoníku proti i nesplatné pohledávce </w:t>
      </w:r>
      <w:r>
        <w:rPr>
          <w:rFonts w:ascii="Arial" w:eastAsia="Calibri" w:hAnsi="Arial"/>
          <w:sz w:val="22"/>
          <w:szCs w:val="22"/>
          <w:lang w:eastAsia="en-US"/>
        </w:rPr>
        <w:t>Zhotovitel</w:t>
      </w:r>
      <w:r w:rsidRPr="00034124">
        <w:rPr>
          <w:rFonts w:ascii="Arial" w:eastAsia="Calibri" w:hAnsi="Arial"/>
          <w:sz w:val="22"/>
          <w:szCs w:val="22"/>
          <w:lang w:eastAsia="en-US"/>
        </w:rPr>
        <w:t xml:space="preserve">e na úhradu </w:t>
      </w:r>
      <w:r>
        <w:rPr>
          <w:rFonts w:ascii="Arial" w:eastAsia="Calibri" w:hAnsi="Arial"/>
          <w:sz w:val="22"/>
          <w:szCs w:val="22"/>
          <w:lang w:eastAsia="en-US"/>
        </w:rPr>
        <w:t xml:space="preserve">jakékoliv části </w:t>
      </w:r>
      <w:r w:rsidRPr="00034124">
        <w:rPr>
          <w:rFonts w:ascii="Arial" w:eastAsia="Calibri" w:hAnsi="Arial"/>
          <w:sz w:val="22"/>
          <w:szCs w:val="22"/>
          <w:lang w:eastAsia="en-US"/>
        </w:rPr>
        <w:t>ceny za dílo.</w:t>
      </w:r>
    </w:p>
    <w:p w:rsidR="00C36E54" w:rsidRDefault="00C36E54" w:rsidP="00C36E54">
      <w:pPr>
        <w:keepNext/>
        <w:rPr>
          <w:rFonts w:ascii="Arial" w:eastAsia="Calibri" w:hAnsi="Arial"/>
          <w:b/>
          <w:bCs/>
          <w:color w:val="000000"/>
          <w:sz w:val="22"/>
          <w:szCs w:val="22"/>
          <w:lang w:eastAsia="en-US"/>
        </w:rPr>
      </w:pPr>
    </w:p>
    <w:p w:rsidR="00C36E54" w:rsidRPr="00034124" w:rsidRDefault="00C36E54" w:rsidP="00C36E54">
      <w:pPr>
        <w:keepNext/>
        <w:jc w:val="center"/>
        <w:rPr>
          <w:rFonts w:ascii="Arial" w:eastAsia="Calibri" w:hAnsi="Arial"/>
          <w:b/>
          <w:bCs/>
          <w:color w:val="000000"/>
          <w:sz w:val="22"/>
          <w:szCs w:val="22"/>
          <w:lang w:eastAsia="en-US"/>
        </w:rPr>
      </w:pPr>
      <w:r w:rsidRPr="00034124">
        <w:rPr>
          <w:rFonts w:ascii="Arial" w:eastAsia="Calibri" w:hAnsi="Arial"/>
          <w:b/>
          <w:bCs/>
          <w:color w:val="000000"/>
          <w:sz w:val="22"/>
          <w:szCs w:val="22"/>
          <w:lang w:eastAsia="en-US"/>
        </w:rPr>
        <w:t>X</w:t>
      </w:r>
      <w:r>
        <w:rPr>
          <w:rFonts w:ascii="Arial" w:eastAsia="Calibri" w:hAnsi="Arial"/>
          <w:b/>
          <w:bCs/>
          <w:color w:val="000000"/>
          <w:sz w:val="22"/>
          <w:szCs w:val="22"/>
          <w:lang w:eastAsia="en-US"/>
        </w:rPr>
        <w:t>III</w:t>
      </w:r>
      <w:r w:rsidRPr="00034124">
        <w:rPr>
          <w:rFonts w:ascii="Arial" w:eastAsia="Calibri" w:hAnsi="Arial"/>
          <w:b/>
          <w:bCs/>
          <w:color w:val="000000"/>
          <w:sz w:val="22"/>
          <w:szCs w:val="22"/>
          <w:lang w:eastAsia="en-US"/>
        </w:rPr>
        <w:t>.</w:t>
      </w:r>
    </w:p>
    <w:p w:rsidR="00C36E54" w:rsidRDefault="00C36E54" w:rsidP="00C36E54">
      <w:pPr>
        <w:keepNext/>
        <w:jc w:val="center"/>
        <w:rPr>
          <w:rFonts w:ascii="Arial" w:hAnsi="Arial"/>
          <w:b/>
          <w:sz w:val="22"/>
        </w:rPr>
      </w:pPr>
      <w:r w:rsidRPr="00773E60">
        <w:rPr>
          <w:rFonts w:ascii="Arial" w:hAnsi="Arial"/>
          <w:b/>
          <w:sz w:val="22"/>
        </w:rPr>
        <w:t>Vlastnictví díla a závazek mlčenlivosti</w:t>
      </w:r>
    </w:p>
    <w:p w:rsidR="00C36E54" w:rsidRPr="00034124" w:rsidRDefault="00C36E54" w:rsidP="00C36E54">
      <w:pPr>
        <w:keepNext/>
        <w:jc w:val="center"/>
        <w:rPr>
          <w:rFonts w:ascii="Arial" w:eastAsia="Calibri" w:hAnsi="Arial"/>
          <w:b/>
          <w:sz w:val="22"/>
          <w:szCs w:val="22"/>
          <w:lang w:eastAsia="en-US"/>
        </w:rPr>
      </w:pPr>
    </w:p>
    <w:p w:rsidR="00C36E54" w:rsidRPr="005D480C" w:rsidRDefault="00C36E54" w:rsidP="00385F22">
      <w:pPr>
        <w:numPr>
          <w:ilvl w:val="0"/>
          <w:numId w:val="14"/>
        </w:numPr>
        <w:contextualSpacing/>
        <w:jc w:val="both"/>
        <w:rPr>
          <w:rFonts w:ascii="Arial" w:eastAsia="Calibri" w:hAnsi="Arial"/>
          <w:sz w:val="22"/>
          <w:szCs w:val="22"/>
          <w:u w:val="single"/>
          <w:lang w:eastAsia="en-US"/>
        </w:rPr>
      </w:pPr>
      <w:r w:rsidRPr="00034124">
        <w:rPr>
          <w:rFonts w:ascii="Arial" w:eastAsia="Calibri" w:hAnsi="Arial"/>
          <w:sz w:val="22"/>
          <w:szCs w:val="22"/>
          <w:u w:val="single"/>
          <w:lang w:eastAsia="en-US"/>
        </w:rPr>
        <w:t>Vlastnictví díla</w:t>
      </w:r>
    </w:p>
    <w:p w:rsidR="00C36E54" w:rsidRPr="00E9357C" w:rsidRDefault="00C36E54" w:rsidP="00385F22">
      <w:pPr>
        <w:numPr>
          <w:ilvl w:val="1"/>
          <w:numId w:val="14"/>
        </w:numPr>
        <w:tabs>
          <w:tab w:val="left" w:pos="284"/>
        </w:tabs>
        <w:jc w:val="both"/>
        <w:rPr>
          <w:rFonts w:ascii="Arial" w:eastAsia="Calibri" w:hAnsi="Arial"/>
          <w:sz w:val="22"/>
          <w:szCs w:val="22"/>
          <w:lang w:eastAsia="en-US"/>
        </w:rPr>
      </w:pPr>
      <w:r w:rsidRPr="00E9357C">
        <w:rPr>
          <w:rFonts w:ascii="Arial" w:eastAsia="Calibri" w:hAnsi="Arial"/>
          <w:sz w:val="22"/>
          <w:szCs w:val="22"/>
          <w:lang w:eastAsia="en-US"/>
        </w:rPr>
        <w:t xml:space="preserve">Vlastníkem díla je od počátku </w:t>
      </w:r>
      <w:r>
        <w:rPr>
          <w:rFonts w:ascii="Arial" w:eastAsia="Calibri" w:hAnsi="Arial"/>
          <w:sz w:val="22"/>
          <w:szCs w:val="22"/>
          <w:lang w:eastAsia="en-US"/>
        </w:rPr>
        <w:t>Zhotovitel</w:t>
      </w:r>
      <w:r w:rsidRPr="00E9357C">
        <w:rPr>
          <w:rFonts w:ascii="Arial" w:eastAsia="Calibri" w:hAnsi="Arial"/>
          <w:sz w:val="22"/>
          <w:szCs w:val="22"/>
          <w:lang w:eastAsia="en-US"/>
        </w:rPr>
        <w:t xml:space="preserve">. Předáním a převzetím jednotlivých částí díla </w:t>
      </w:r>
      <w:r>
        <w:rPr>
          <w:rFonts w:ascii="Arial" w:eastAsia="Calibri" w:hAnsi="Arial"/>
          <w:sz w:val="22"/>
          <w:szCs w:val="22"/>
          <w:lang w:eastAsia="en-US"/>
        </w:rPr>
        <w:t>Objednatel</w:t>
      </w:r>
      <w:r w:rsidRPr="00E9357C">
        <w:rPr>
          <w:rFonts w:ascii="Arial" w:eastAsia="Calibri" w:hAnsi="Arial"/>
          <w:sz w:val="22"/>
          <w:szCs w:val="22"/>
          <w:lang w:eastAsia="en-US"/>
        </w:rPr>
        <w:t xml:space="preserve">em dle této </w:t>
      </w:r>
      <w:r>
        <w:rPr>
          <w:rFonts w:ascii="Arial" w:eastAsia="Calibri" w:hAnsi="Arial"/>
          <w:sz w:val="22"/>
          <w:szCs w:val="22"/>
          <w:lang w:eastAsia="en-US"/>
        </w:rPr>
        <w:t>Smlouvy</w:t>
      </w:r>
      <w:r w:rsidRPr="00E9357C">
        <w:rPr>
          <w:rFonts w:ascii="Arial" w:eastAsia="Calibri" w:hAnsi="Arial"/>
          <w:sz w:val="22"/>
          <w:szCs w:val="22"/>
          <w:lang w:eastAsia="en-US"/>
        </w:rPr>
        <w:t xml:space="preserve"> se vlastníkem těchto převzatých částí díla stává </w:t>
      </w:r>
      <w:r>
        <w:rPr>
          <w:rFonts w:ascii="Arial" w:eastAsia="Calibri" w:hAnsi="Arial"/>
          <w:sz w:val="22"/>
          <w:szCs w:val="22"/>
          <w:lang w:eastAsia="en-US"/>
        </w:rPr>
        <w:t>Objednatel</w:t>
      </w:r>
      <w:r w:rsidRPr="00E9357C">
        <w:rPr>
          <w:rFonts w:ascii="Arial" w:eastAsia="Calibri" w:hAnsi="Arial"/>
          <w:sz w:val="22"/>
          <w:szCs w:val="22"/>
          <w:lang w:eastAsia="en-US"/>
        </w:rPr>
        <w:t xml:space="preserve">. </w:t>
      </w:r>
    </w:p>
    <w:p w:rsidR="00C36E54" w:rsidRPr="00034124" w:rsidRDefault="00C36E54" w:rsidP="00385F22">
      <w:pPr>
        <w:numPr>
          <w:ilvl w:val="1"/>
          <w:numId w:val="14"/>
        </w:numPr>
        <w:tabs>
          <w:tab w:val="left" w:pos="284"/>
        </w:tabs>
        <w:jc w:val="both"/>
        <w:rPr>
          <w:rFonts w:ascii="Arial" w:eastAsia="Calibri" w:hAnsi="Arial"/>
          <w:sz w:val="22"/>
          <w:szCs w:val="22"/>
          <w:lang w:eastAsia="en-US"/>
        </w:rPr>
      </w:pPr>
      <w:r>
        <w:rPr>
          <w:rFonts w:ascii="Arial" w:eastAsia="Calibri" w:hAnsi="Arial"/>
          <w:sz w:val="22"/>
          <w:szCs w:val="22"/>
          <w:lang w:eastAsia="en-US"/>
        </w:rPr>
        <w:t>Zhotovitel</w:t>
      </w:r>
      <w:r w:rsidRPr="00034124">
        <w:rPr>
          <w:rFonts w:ascii="Arial" w:eastAsia="Calibri" w:hAnsi="Arial"/>
          <w:sz w:val="22"/>
          <w:szCs w:val="22"/>
          <w:lang w:eastAsia="en-US"/>
        </w:rPr>
        <w:t xml:space="preserve"> není oprávněn poskytnout dílo (ani jeho část), které je předmětem této </w:t>
      </w:r>
      <w:r>
        <w:rPr>
          <w:rFonts w:ascii="Arial" w:eastAsia="Calibri" w:hAnsi="Arial"/>
          <w:sz w:val="22"/>
          <w:szCs w:val="22"/>
          <w:lang w:eastAsia="en-US"/>
        </w:rPr>
        <w:t>Smlouvy</w:t>
      </w:r>
      <w:r w:rsidRPr="00034124">
        <w:rPr>
          <w:rFonts w:ascii="Arial" w:eastAsia="Calibri" w:hAnsi="Arial"/>
          <w:sz w:val="22"/>
          <w:szCs w:val="22"/>
          <w:lang w:eastAsia="en-US"/>
        </w:rPr>
        <w:t xml:space="preserve">, třetí osobě k jakémukoliv využití bez předchozího písemného souhlasu </w:t>
      </w:r>
      <w:r>
        <w:rPr>
          <w:rFonts w:ascii="Arial" w:eastAsia="Calibri" w:hAnsi="Arial"/>
          <w:sz w:val="22"/>
          <w:szCs w:val="22"/>
          <w:lang w:eastAsia="en-US"/>
        </w:rPr>
        <w:t>Objednatel</w:t>
      </w:r>
      <w:r w:rsidRPr="00034124">
        <w:rPr>
          <w:rFonts w:ascii="Arial" w:eastAsia="Calibri" w:hAnsi="Arial"/>
          <w:sz w:val="22"/>
          <w:szCs w:val="22"/>
          <w:lang w:eastAsia="en-US"/>
        </w:rPr>
        <w:t>e.</w:t>
      </w:r>
    </w:p>
    <w:p w:rsidR="00C36E54" w:rsidRPr="00034124" w:rsidRDefault="00C36E54" w:rsidP="00C36E54">
      <w:pPr>
        <w:tabs>
          <w:tab w:val="left" w:pos="284"/>
        </w:tabs>
        <w:ind w:left="720"/>
        <w:rPr>
          <w:rFonts w:ascii="Arial" w:eastAsia="Calibri" w:hAnsi="Arial"/>
          <w:sz w:val="22"/>
          <w:szCs w:val="22"/>
          <w:lang w:eastAsia="en-US"/>
        </w:rPr>
      </w:pPr>
    </w:p>
    <w:p w:rsidR="00C36E54" w:rsidRPr="00034124" w:rsidRDefault="00C36E54" w:rsidP="00385F22">
      <w:pPr>
        <w:numPr>
          <w:ilvl w:val="0"/>
          <w:numId w:val="14"/>
        </w:numPr>
        <w:contextualSpacing/>
        <w:jc w:val="both"/>
        <w:rPr>
          <w:rFonts w:ascii="Arial" w:eastAsia="Calibri" w:hAnsi="Arial"/>
          <w:sz w:val="22"/>
          <w:szCs w:val="22"/>
          <w:lang w:eastAsia="en-US"/>
        </w:rPr>
      </w:pPr>
      <w:r w:rsidRPr="00034124">
        <w:rPr>
          <w:rFonts w:ascii="Arial" w:eastAsia="Calibri" w:hAnsi="Arial"/>
          <w:sz w:val="22"/>
          <w:szCs w:val="22"/>
          <w:u w:val="single"/>
          <w:lang w:eastAsia="en-US"/>
        </w:rPr>
        <w:t>Závazek mlčenlivosti</w:t>
      </w:r>
    </w:p>
    <w:p w:rsidR="00C36E54" w:rsidRDefault="00C36E54" w:rsidP="00C36E54">
      <w:pPr>
        <w:jc w:val="both"/>
        <w:rPr>
          <w:rFonts w:ascii="Arial" w:eastAsia="Calibri" w:hAnsi="Arial"/>
          <w:sz w:val="22"/>
          <w:szCs w:val="22"/>
          <w:lang w:eastAsia="en-US"/>
        </w:rPr>
      </w:pPr>
    </w:p>
    <w:p w:rsidR="00C36E54" w:rsidRPr="00034124" w:rsidRDefault="00C36E54" w:rsidP="00385F22">
      <w:pPr>
        <w:numPr>
          <w:ilvl w:val="1"/>
          <w:numId w:val="14"/>
        </w:numPr>
        <w:jc w:val="both"/>
        <w:rPr>
          <w:rFonts w:ascii="Arial" w:eastAsia="Calibri" w:hAnsi="Arial"/>
          <w:sz w:val="22"/>
          <w:szCs w:val="22"/>
          <w:lang w:eastAsia="en-US"/>
        </w:rPr>
      </w:pPr>
      <w:r>
        <w:rPr>
          <w:rFonts w:ascii="Arial" w:eastAsia="Calibri" w:hAnsi="Arial"/>
          <w:sz w:val="22"/>
          <w:szCs w:val="22"/>
          <w:lang w:eastAsia="en-US"/>
        </w:rPr>
        <w:t>Zhotovitel</w:t>
      </w:r>
      <w:r w:rsidRPr="00034124">
        <w:rPr>
          <w:rFonts w:ascii="Arial" w:eastAsia="Calibri" w:hAnsi="Arial"/>
          <w:sz w:val="22"/>
          <w:szCs w:val="22"/>
          <w:lang w:eastAsia="en-US"/>
        </w:rPr>
        <w:t xml:space="preserve"> se zavazuje zachovávat mlčenlivost o všech skutečnostech, které se o </w:t>
      </w:r>
      <w:r>
        <w:rPr>
          <w:rFonts w:ascii="Arial" w:eastAsia="Calibri" w:hAnsi="Arial"/>
          <w:sz w:val="22"/>
          <w:szCs w:val="22"/>
          <w:lang w:eastAsia="en-US"/>
        </w:rPr>
        <w:t>Objednatel</w:t>
      </w:r>
      <w:r w:rsidRPr="00034124">
        <w:rPr>
          <w:rFonts w:ascii="Arial" w:eastAsia="Calibri" w:hAnsi="Arial"/>
          <w:sz w:val="22"/>
          <w:szCs w:val="22"/>
          <w:lang w:eastAsia="en-US"/>
        </w:rPr>
        <w:t xml:space="preserve">i a jeho záměru a jiných zájmech při plnění této </w:t>
      </w:r>
      <w:r>
        <w:rPr>
          <w:rFonts w:ascii="Arial" w:eastAsia="Calibri" w:hAnsi="Arial"/>
          <w:sz w:val="22"/>
          <w:szCs w:val="22"/>
          <w:lang w:eastAsia="en-US"/>
        </w:rPr>
        <w:t>Smlouvy</w:t>
      </w:r>
      <w:r w:rsidRPr="00034124">
        <w:rPr>
          <w:rFonts w:ascii="Arial" w:eastAsia="Calibri" w:hAnsi="Arial"/>
          <w:sz w:val="22"/>
          <w:szCs w:val="22"/>
          <w:lang w:eastAsia="en-US"/>
        </w:rPr>
        <w:t xml:space="preserve"> dozvěděl, pokud jejich poskytnutí třetí osobě není nezbytné pro splnění předmětu této </w:t>
      </w:r>
      <w:r>
        <w:rPr>
          <w:rFonts w:ascii="Arial" w:eastAsia="Calibri" w:hAnsi="Arial"/>
          <w:sz w:val="22"/>
          <w:szCs w:val="22"/>
          <w:lang w:eastAsia="en-US"/>
        </w:rPr>
        <w:t>Smlouvy</w:t>
      </w:r>
      <w:r w:rsidRPr="00034124">
        <w:rPr>
          <w:rFonts w:ascii="Arial" w:eastAsia="Calibri" w:hAnsi="Arial"/>
          <w:sz w:val="22"/>
          <w:szCs w:val="22"/>
          <w:lang w:eastAsia="en-US"/>
        </w:rPr>
        <w:t xml:space="preserve"> nebo k jejich poskytnutí </w:t>
      </w:r>
      <w:r>
        <w:rPr>
          <w:rFonts w:ascii="Arial" w:eastAsia="Calibri" w:hAnsi="Arial"/>
          <w:sz w:val="22"/>
          <w:szCs w:val="22"/>
          <w:lang w:eastAsia="en-US"/>
        </w:rPr>
        <w:t>Objednatel</w:t>
      </w:r>
      <w:r w:rsidRPr="00034124">
        <w:rPr>
          <w:rFonts w:ascii="Arial" w:eastAsia="Calibri" w:hAnsi="Arial"/>
          <w:sz w:val="22"/>
          <w:szCs w:val="22"/>
          <w:lang w:eastAsia="en-US"/>
        </w:rPr>
        <w:t xml:space="preserve"> nedal svůj výslovný souhlas. Tímto ustanovením není dotčeno oprávnění </w:t>
      </w:r>
      <w:r>
        <w:rPr>
          <w:rFonts w:ascii="Arial" w:eastAsia="Calibri" w:hAnsi="Arial"/>
          <w:sz w:val="22"/>
          <w:szCs w:val="22"/>
          <w:lang w:eastAsia="en-US"/>
        </w:rPr>
        <w:t>Zhotovitel</w:t>
      </w:r>
      <w:r w:rsidRPr="00034124">
        <w:rPr>
          <w:rFonts w:ascii="Arial" w:eastAsia="Calibri" w:hAnsi="Arial"/>
          <w:sz w:val="22"/>
          <w:szCs w:val="22"/>
          <w:lang w:eastAsia="en-US"/>
        </w:rPr>
        <w:t xml:space="preserve">e poskytnout dokumenty týkající se díla nebo sdělovat údaje týkající se díla advokátům, daňovým poradcům, auditorům či jiným osobám vázaným na základě zvláštního právního předpisu povinností mlčenlivosti. Tyto osoby však musí být na povinnost mlčenlivosti upozorněny. </w:t>
      </w:r>
    </w:p>
    <w:p w:rsidR="00C36E54" w:rsidRPr="00034124" w:rsidRDefault="00C36E54" w:rsidP="00385F22">
      <w:pPr>
        <w:numPr>
          <w:ilvl w:val="1"/>
          <w:numId w:val="14"/>
        </w:numPr>
        <w:jc w:val="both"/>
        <w:rPr>
          <w:rFonts w:ascii="Arial" w:eastAsia="Calibri" w:hAnsi="Arial"/>
          <w:sz w:val="22"/>
          <w:szCs w:val="22"/>
          <w:lang w:eastAsia="en-US"/>
        </w:rPr>
      </w:pPr>
      <w:r>
        <w:rPr>
          <w:rFonts w:ascii="Arial" w:eastAsia="Calibri" w:hAnsi="Arial"/>
          <w:sz w:val="22"/>
          <w:szCs w:val="22"/>
          <w:lang w:eastAsia="en-US"/>
        </w:rPr>
        <w:t>Zhotovitel</w:t>
      </w:r>
      <w:r w:rsidRPr="00034124">
        <w:rPr>
          <w:rFonts w:ascii="Arial" w:eastAsia="Calibri" w:hAnsi="Arial"/>
          <w:sz w:val="22"/>
          <w:szCs w:val="22"/>
          <w:lang w:eastAsia="en-US"/>
        </w:rPr>
        <w:t xml:space="preserve"> je oprávněn uvedené dokumenty a údaje poskytnout a sděli</w:t>
      </w:r>
      <w:r>
        <w:rPr>
          <w:rFonts w:ascii="Arial" w:eastAsia="Calibri" w:hAnsi="Arial"/>
          <w:sz w:val="22"/>
          <w:szCs w:val="22"/>
          <w:lang w:eastAsia="en-US"/>
        </w:rPr>
        <w:t>t rovněž svým zaměstnancům a pod</w:t>
      </w:r>
      <w:r w:rsidRPr="00034124">
        <w:rPr>
          <w:rFonts w:ascii="Arial" w:eastAsia="Calibri" w:hAnsi="Arial"/>
          <w:sz w:val="22"/>
          <w:szCs w:val="22"/>
          <w:lang w:eastAsia="en-US"/>
        </w:rPr>
        <w:t xml:space="preserve">dodavatelům pověřeným k plnění předmětu této </w:t>
      </w:r>
      <w:r>
        <w:rPr>
          <w:rFonts w:ascii="Arial" w:eastAsia="Calibri" w:hAnsi="Arial"/>
          <w:sz w:val="22"/>
          <w:szCs w:val="22"/>
          <w:lang w:eastAsia="en-US"/>
        </w:rPr>
        <w:t>Smlouvy</w:t>
      </w:r>
      <w:r w:rsidRPr="00034124">
        <w:rPr>
          <w:rFonts w:ascii="Arial" w:eastAsia="Calibri" w:hAnsi="Arial"/>
          <w:sz w:val="22"/>
          <w:szCs w:val="22"/>
          <w:lang w:eastAsia="en-US"/>
        </w:rPr>
        <w:t>,</w:t>
      </w:r>
      <w:r>
        <w:rPr>
          <w:rFonts w:ascii="Arial" w:eastAsia="Calibri" w:hAnsi="Arial"/>
          <w:sz w:val="22"/>
          <w:szCs w:val="22"/>
          <w:lang w:eastAsia="en-US"/>
        </w:rPr>
        <w:t xml:space="preserve"> pokud se tito zaměstnanci a pod</w:t>
      </w:r>
      <w:r w:rsidRPr="00034124">
        <w:rPr>
          <w:rFonts w:ascii="Arial" w:eastAsia="Calibri" w:hAnsi="Arial"/>
          <w:sz w:val="22"/>
          <w:szCs w:val="22"/>
          <w:lang w:eastAsia="en-US"/>
        </w:rPr>
        <w:t xml:space="preserve">dodavatelé zaváží </w:t>
      </w:r>
      <w:r>
        <w:rPr>
          <w:rFonts w:ascii="Arial" w:eastAsia="Calibri" w:hAnsi="Arial"/>
          <w:sz w:val="22"/>
          <w:szCs w:val="22"/>
          <w:lang w:eastAsia="en-US"/>
        </w:rPr>
        <w:t xml:space="preserve">písemně </w:t>
      </w:r>
      <w:r w:rsidRPr="00034124">
        <w:rPr>
          <w:rFonts w:ascii="Arial" w:eastAsia="Calibri" w:hAnsi="Arial"/>
          <w:sz w:val="22"/>
          <w:szCs w:val="22"/>
          <w:lang w:eastAsia="en-US"/>
        </w:rPr>
        <w:t>k mlčenlivosti a utajení údajů za stejných podmínek, jaké jsou uvedeny v této smlouvě.</w:t>
      </w:r>
    </w:p>
    <w:p w:rsidR="00C36E54" w:rsidRPr="00034124" w:rsidRDefault="00C36E54" w:rsidP="00C36E54">
      <w:pPr>
        <w:ind w:left="714"/>
        <w:rPr>
          <w:rFonts w:ascii="Arial" w:eastAsia="Calibri" w:hAnsi="Arial"/>
          <w:sz w:val="22"/>
          <w:szCs w:val="22"/>
          <w:lang w:eastAsia="en-US"/>
        </w:rPr>
      </w:pPr>
    </w:p>
    <w:p w:rsidR="00C36E54" w:rsidRPr="00034124" w:rsidRDefault="00C36E54" w:rsidP="00385F22">
      <w:pPr>
        <w:numPr>
          <w:ilvl w:val="0"/>
          <w:numId w:val="14"/>
        </w:numPr>
        <w:contextualSpacing/>
        <w:jc w:val="both"/>
        <w:rPr>
          <w:rFonts w:ascii="Arial" w:eastAsia="Calibri" w:hAnsi="Arial"/>
          <w:sz w:val="22"/>
          <w:szCs w:val="22"/>
          <w:u w:val="single"/>
          <w:lang w:eastAsia="en-US"/>
        </w:rPr>
      </w:pPr>
      <w:r w:rsidRPr="00034124">
        <w:rPr>
          <w:rFonts w:ascii="Arial" w:eastAsia="Calibri" w:hAnsi="Arial"/>
          <w:sz w:val="22"/>
          <w:szCs w:val="22"/>
          <w:u w:val="single"/>
          <w:lang w:eastAsia="en-US"/>
        </w:rPr>
        <w:t>Licenční ujednání</w:t>
      </w:r>
    </w:p>
    <w:p w:rsidR="00C36E54" w:rsidRDefault="00C36E54" w:rsidP="00C36E54">
      <w:pPr>
        <w:jc w:val="both"/>
        <w:rPr>
          <w:rFonts w:ascii="Arial" w:hAnsi="Arial"/>
          <w:sz w:val="22"/>
          <w:szCs w:val="22"/>
        </w:rPr>
      </w:pPr>
    </w:p>
    <w:p w:rsidR="00C36E54" w:rsidRPr="00034124" w:rsidRDefault="00C36E54" w:rsidP="00C36E54">
      <w:pPr>
        <w:jc w:val="both"/>
        <w:rPr>
          <w:rFonts w:ascii="Arial" w:hAnsi="Arial"/>
          <w:sz w:val="22"/>
          <w:szCs w:val="22"/>
        </w:rPr>
      </w:pPr>
      <w:r>
        <w:rPr>
          <w:rFonts w:ascii="Arial" w:hAnsi="Arial"/>
          <w:sz w:val="22"/>
          <w:szCs w:val="22"/>
        </w:rPr>
        <w:t>Zhotovitel</w:t>
      </w:r>
      <w:r w:rsidRPr="00034124">
        <w:rPr>
          <w:rFonts w:ascii="Arial" w:hAnsi="Arial"/>
          <w:sz w:val="22"/>
          <w:szCs w:val="22"/>
        </w:rPr>
        <w:t xml:space="preserve"> uděluje v souladu s ustanovením § 2358 a násl. občanského zákoníku </w:t>
      </w:r>
      <w:r>
        <w:rPr>
          <w:rFonts w:ascii="Arial" w:hAnsi="Arial"/>
          <w:sz w:val="22"/>
          <w:szCs w:val="22"/>
        </w:rPr>
        <w:t>Objednatel</w:t>
      </w:r>
      <w:r w:rsidRPr="00034124">
        <w:rPr>
          <w:rFonts w:ascii="Arial" w:hAnsi="Arial"/>
          <w:sz w:val="22"/>
          <w:szCs w:val="22"/>
        </w:rPr>
        <w:t xml:space="preserve">i výhradní oprávnění k výkonu práva </w:t>
      </w:r>
      <w:r>
        <w:rPr>
          <w:rFonts w:ascii="Arial" w:hAnsi="Arial"/>
          <w:sz w:val="22"/>
          <w:szCs w:val="22"/>
        </w:rPr>
        <w:t xml:space="preserve">autorské </w:t>
      </w:r>
      <w:r w:rsidRPr="00034124">
        <w:rPr>
          <w:rFonts w:ascii="Arial" w:hAnsi="Arial"/>
          <w:sz w:val="22"/>
          <w:szCs w:val="22"/>
        </w:rPr>
        <w:t xml:space="preserve">dílo </w:t>
      </w:r>
      <w:r>
        <w:rPr>
          <w:rFonts w:ascii="Arial" w:hAnsi="Arial"/>
          <w:sz w:val="22"/>
          <w:szCs w:val="22"/>
        </w:rPr>
        <w:t xml:space="preserve">architektonické </w:t>
      </w:r>
      <w:r w:rsidRPr="00034124">
        <w:rPr>
          <w:rFonts w:ascii="Arial" w:hAnsi="Arial"/>
          <w:sz w:val="22"/>
          <w:szCs w:val="22"/>
        </w:rPr>
        <w:t>užít v rozsahu stanoveném touto smlouvou (dále jen „výhradní licence“)</w:t>
      </w:r>
      <w:r>
        <w:rPr>
          <w:rFonts w:ascii="Arial" w:hAnsi="Arial"/>
          <w:sz w:val="22"/>
          <w:szCs w:val="22"/>
        </w:rPr>
        <w:t xml:space="preserve">, včetně nakládání s tímto dílem pro účely provedení autorského dozoru ve smyslu stavebního zákona, </w:t>
      </w:r>
      <w:r w:rsidRPr="00034124">
        <w:rPr>
          <w:rFonts w:ascii="Arial" w:hAnsi="Arial"/>
          <w:sz w:val="22"/>
          <w:szCs w:val="22"/>
        </w:rPr>
        <w:t>pro účely vypracování dalších fází architektonického autorského díla</w:t>
      </w:r>
      <w:r>
        <w:rPr>
          <w:rFonts w:ascii="Arial" w:hAnsi="Arial"/>
          <w:sz w:val="22"/>
          <w:szCs w:val="22"/>
        </w:rPr>
        <w:t>, jeho nezbytné úpravy,</w:t>
      </w:r>
      <w:r w:rsidRPr="00034124">
        <w:rPr>
          <w:rFonts w:ascii="Arial" w:hAnsi="Arial"/>
          <w:sz w:val="22"/>
          <w:szCs w:val="22"/>
        </w:rPr>
        <w:t xml:space="preserve"> pro jeho provedení</w:t>
      </w:r>
      <w:r>
        <w:rPr>
          <w:rFonts w:ascii="Arial" w:hAnsi="Arial"/>
          <w:sz w:val="22"/>
          <w:szCs w:val="22"/>
        </w:rPr>
        <w:t>, tj. zhotovení jeho trojrozměrné rozmnoženiny v podobě výše Stavby a další užití související s účelem této Smlouvy,</w:t>
      </w:r>
      <w:r w:rsidRPr="00034124">
        <w:rPr>
          <w:rFonts w:ascii="Arial" w:hAnsi="Arial"/>
          <w:sz w:val="22"/>
          <w:szCs w:val="22"/>
        </w:rPr>
        <w:t xml:space="preserve"> s tím, že </w:t>
      </w:r>
      <w:r>
        <w:rPr>
          <w:rFonts w:ascii="Arial" w:hAnsi="Arial"/>
          <w:sz w:val="22"/>
          <w:szCs w:val="22"/>
        </w:rPr>
        <w:t>Objednatel</w:t>
      </w:r>
      <w:r w:rsidRPr="00034124">
        <w:rPr>
          <w:rFonts w:ascii="Arial" w:hAnsi="Arial"/>
          <w:sz w:val="22"/>
          <w:szCs w:val="22"/>
        </w:rPr>
        <w:t xml:space="preserve"> není povinen poskytnutou výhradní licenci využít. Za účelem odstranění jakýchkoli pochybností se autorským dílem architektonickým pro účely této </w:t>
      </w:r>
      <w:r>
        <w:rPr>
          <w:rFonts w:ascii="Arial" w:hAnsi="Arial"/>
          <w:sz w:val="22"/>
          <w:szCs w:val="22"/>
        </w:rPr>
        <w:t>Smlouvy</w:t>
      </w:r>
      <w:r w:rsidRPr="00034124">
        <w:rPr>
          <w:rFonts w:ascii="Arial" w:hAnsi="Arial"/>
          <w:sz w:val="22"/>
          <w:szCs w:val="22"/>
        </w:rPr>
        <w:t xml:space="preserve"> rozumí ty části díla popsané v rámci čl. </w:t>
      </w:r>
      <w:r>
        <w:rPr>
          <w:rFonts w:ascii="Arial" w:hAnsi="Arial"/>
          <w:sz w:val="22"/>
          <w:szCs w:val="22"/>
        </w:rPr>
        <w:t xml:space="preserve">II. </w:t>
      </w:r>
      <w:r w:rsidRPr="00034124">
        <w:rPr>
          <w:rFonts w:ascii="Arial" w:hAnsi="Arial"/>
          <w:sz w:val="22"/>
          <w:szCs w:val="22"/>
        </w:rPr>
        <w:t xml:space="preserve">odst. </w:t>
      </w:r>
      <w:r>
        <w:rPr>
          <w:rFonts w:ascii="Arial" w:hAnsi="Arial"/>
          <w:sz w:val="22"/>
          <w:szCs w:val="22"/>
        </w:rPr>
        <w:t xml:space="preserve">2. 2. </w:t>
      </w:r>
      <w:r w:rsidRPr="00034124">
        <w:rPr>
          <w:rFonts w:ascii="Arial" w:hAnsi="Arial"/>
          <w:sz w:val="22"/>
          <w:szCs w:val="22"/>
        </w:rPr>
        <w:t xml:space="preserve">této </w:t>
      </w:r>
      <w:r>
        <w:rPr>
          <w:rFonts w:ascii="Arial" w:hAnsi="Arial"/>
          <w:sz w:val="22"/>
          <w:szCs w:val="22"/>
        </w:rPr>
        <w:t>Smlouvy</w:t>
      </w:r>
      <w:r w:rsidRPr="00034124">
        <w:rPr>
          <w:rFonts w:ascii="Arial" w:hAnsi="Arial"/>
          <w:sz w:val="22"/>
          <w:szCs w:val="22"/>
        </w:rPr>
        <w:t xml:space="preserve">, které lze ve smyslu zákona </w:t>
      </w:r>
      <w:r>
        <w:rPr>
          <w:rFonts w:ascii="Arial" w:hAnsi="Arial"/>
          <w:sz w:val="22"/>
          <w:szCs w:val="22"/>
        </w:rPr>
        <w:t xml:space="preserve">č. 121/2000 Sb., o právu autorském, o právech souvisejících s právem autorským </w:t>
      </w:r>
      <w:r w:rsidRPr="00404FE3">
        <w:rPr>
          <w:rFonts w:ascii="Arial" w:hAnsi="Arial"/>
          <w:sz w:val="22"/>
          <w:szCs w:val="22"/>
        </w:rPr>
        <w:t xml:space="preserve">a o změně některých zákonů </w:t>
      </w:r>
      <w:r>
        <w:rPr>
          <w:rFonts w:ascii="Arial" w:hAnsi="Arial"/>
          <w:sz w:val="22"/>
          <w:szCs w:val="22"/>
        </w:rPr>
        <w:t>(autorský zákon), ve znění pozdějších předpisů</w:t>
      </w:r>
      <w:r w:rsidRPr="00034124">
        <w:rPr>
          <w:rFonts w:ascii="Arial" w:hAnsi="Arial"/>
          <w:sz w:val="22"/>
          <w:szCs w:val="22"/>
        </w:rPr>
        <w:t xml:space="preserve"> za autorské dílo považovat</w:t>
      </w:r>
      <w:r>
        <w:rPr>
          <w:rFonts w:ascii="Arial" w:hAnsi="Arial"/>
          <w:sz w:val="22"/>
          <w:szCs w:val="22"/>
        </w:rPr>
        <w:t>.</w:t>
      </w:r>
      <w:r w:rsidRPr="00034124">
        <w:rPr>
          <w:rFonts w:ascii="Arial" w:hAnsi="Arial"/>
          <w:sz w:val="22"/>
          <w:szCs w:val="22"/>
        </w:rPr>
        <w:t xml:space="preserve"> Odměna za licenci je součástí </w:t>
      </w:r>
      <w:r>
        <w:rPr>
          <w:rFonts w:ascii="Arial" w:hAnsi="Arial"/>
          <w:sz w:val="22"/>
          <w:szCs w:val="22"/>
        </w:rPr>
        <w:t>částí</w:t>
      </w:r>
      <w:r w:rsidRPr="00034124">
        <w:rPr>
          <w:rFonts w:ascii="Arial" w:hAnsi="Arial"/>
          <w:sz w:val="22"/>
          <w:szCs w:val="22"/>
        </w:rPr>
        <w:t xml:space="preserve"> ceny </w:t>
      </w:r>
      <w:r>
        <w:rPr>
          <w:rFonts w:ascii="Arial" w:hAnsi="Arial"/>
          <w:sz w:val="22"/>
          <w:szCs w:val="22"/>
        </w:rPr>
        <w:t xml:space="preserve">za dílo </w:t>
      </w:r>
      <w:r w:rsidRPr="00034124">
        <w:rPr>
          <w:rFonts w:ascii="Arial" w:hAnsi="Arial"/>
          <w:sz w:val="22"/>
          <w:szCs w:val="22"/>
        </w:rPr>
        <w:t xml:space="preserve">dle </w:t>
      </w:r>
      <w:r>
        <w:rPr>
          <w:rFonts w:ascii="Arial" w:hAnsi="Arial"/>
          <w:sz w:val="22"/>
          <w:szCs w:val="22"/>
        </w:rPr>
        <w:t xml:space="preserve">čl. IV. </w:t>
      </w:r>
      <w:r w:rsidRPr="00845050">
        <w:rPr>
          <w:rFonts w:ascii="Arial" w:hAnsi="Arial"/>
          <w:sz w:val="22"/>
          <w:szCs w:val="22"/>
        </w:rPr>
        <w:t xml:space="preserve">této </w:t>
      </w:r>
      <w:r>
        <w:rPr>
          <w:rFonts w:ascii="Arial" w:hAnsi="Arial"/>
          <w:sz w:val="22"/>
          <w:szCs w:val="22"/>
        </w:rPr>
        <w:t>Smlouvy</w:t>
      </w:r>
      <w:r w:rsidRPr="00845050">
        <w:rPr>
          <w:rFonts w:ascii="Arial" w:hAnsi="Arial"/>
          <w:sz w:val="22"/>
          <w:szCs w:val="22"/>
        </w:rPr>
        <w:t>.</w:t>
      </w:r>
    </w:p>
    <w:p w:rsidR="00C36E54" w:rsidRDefault="00C36E54" w:rsidP="00C36E54">
      <w:pPr>
        <w:jc w:val="both"/>
        <w:rPr>
          <w:rFonts w:ascii="Arial" w:eastAsia="Calibri" w:hAnsi="Arial"/>
          <w:sz w:val="22"/>
          <w:szCs w:val="22"/>
          <w:lang w:eastAsia="en-US"/>
        </w:rPr>
      </w:pPr>
    </w:p>
    <w:p w:rsidR="00C36E54" w:rsidRDefault="00C36E54" w:rsidP="00C36E54">
      <w:pPr>
        <w:jc w:val="both"/>
        <w:rPr>
          <w:rFonts w:ascii="Arial" w:eastAsia="Calibri" w:hAnsi="Arial"/>
          <w:sz w:val="22"/>
          <w:szCs w:val="22"/>
          <w:lang w:eastAsia="en-US"/>
        </w:rPr>
      </w:pPr>
    </w:p>
    <w:p w:rsidR="00C36E54" w:rsidRPr="00034124" w:rsidRDefault="00C36E54" w:rsidP="00C36E54">
      <w:pPr>
        <w:jc w:val="center"/>
        <w:rPr>
          <w:rFonts w:ascii="Arial" w:eastAsia="Calibri" w:hAnsi="Arial"/>
          <w:b/>
          <w:sz w:val="22"/>
          <w:szCs w:val="22"/>
          <w:lang w:eastAsia="en-US"/>
        </w:rPr>
      </w:pPr>
      <w:r w:rsidRPr="00034124">
        <w:rPr>
          <w:rFonts w:ascii="Arial" w:eastAsia="Calibri" w:hAnsi="Arial"/>
          <w:b/>
          <w:sz w:val="22"/>
          <w:szCs w:val="22"/>
          <w:lang w:eastAsia="en-US"/>
        </w:rPr>
        <w:t>X</w:t>
      </w:r>
      <w:r>
        <w:rPr>
          <w:rFonts w:ascii="Arial" w:eastAsia="Calibri" w:hAnsi="Arial"/>
          <w:b/>
          <w:sz w:val="22"/>
          <w:szCs w:val="22"/>
          <w:lang w:eastAsia="en-US"/>
        </w:rPr>
        <w:t>I</w:t>
      </w:r>
      <w:r w:rsidRPr="00034124">
        <w:rPr>
          <w:rFonts w:ascii="Arial" w:eastAsia="Calibri" w:hAnsi="Arial"/>
          <w:b/>
          <w:sz w:val="22"/>
          <w:szCs w:val="22"/>
          <w:lang w:eastAsia="en-US"/>
        </w:rPr>
        <w:t>V.</w:t>
      </w:r>
    </w:p>
    <w:p w:rsidR="00C36E54" w:rsidRPr="00034124" w:rsidRDefault="00C36E54" w:rsidP="00C36E54">
      <w:pPr>
        <w:jc w:val="center"/>
        <w:rPr>
          <w:rFonts w:ascii="Arial" w:eastAsia="Calibri" w:hAnsi="Arial"/>
          <w:b/>
          <w:sz w:val="22"/>
          <w:szCs w:val="22"/>
          <w:lang w:eastAsia="en-US"/>
        </w:rPr>
      </w:pPr>
      <w:r w:rsidRPr="00034124">
        <w:rPr>
          <w:rFonts w:ascii="Arial" w:eastAsia="Calibri" w:hAnsi="Arial"/>
          <w:b/>
          <w:sz w:val="22"/>
          <w:szCs w:val="22"/>
          <w:lang w:eastAsia="en-US"/>
        </w:rPr>
        <w:t>Předčasné ukončení závazku</w:t>
      </w:r>
    </w:p>
    <w:p w:rsidR="00C36E54" w:rsidRPr="00034124" w:rsidRDefault="00C36E54" w:rsidP="00C36E54">
      <w:pPr>
        <w:jc w:val="both"/>
        <w:rPr>
          <w:rFonts w:ascii="Arial" w:eastAsia="Calibri" w:hAnsi="Arial"/>
          <w:sz w:val="22"/>
          <w:szCs w:val="22"/>
          <w:lang w:eastAsia="en-US"/>
        </w:rPr>
      </w:pPr>
    </w:p>
    <w:p w:rsidR="00C36E54" w:rsidRPr="00034124" w:rsidRDefault="00C36E54" w:rsidP="00385F22">
      <w:pPr>
        <w:numPr>
          <w:ilvl w:val="0"/>
          <w:numId w:val="19"/>
        </w:numPr>
        <w:contextualSpacing/>
        <w:jc w:val="both"/>
        <w:rPr>
          <w:rFonts w:ascii="Arial" w:eastAsia="Calibri" w:hAnsi="Arial"/>
          <w:sz w:val="22"/>
          <w:szCs w:val="22"/>
          <w:lang w:eastAsia="en-US"/>
        </w:rPr>
      </w:pPr>
      <w:r w:rsidRPr="00034124">
        <w:rPr>
          <w:rFonts w:ascii="Arial" w:eastAsia="Calibri" w:hAnsi="Arial"/>
          <w:sz w:val="22"/>
          <w:szCs w:val="22"/>
          <w:lang w:eastAsia="en-US"/>
        </w:rPr>
        <w:t xml:space="preserve">Tato </w:t>
      </w:r>
      <w:r>
        <w:rPr>
          <w:rFonts w:ascii="Arial" w:eastAsia="Calibri" w:hAnsi="Arial"/>
          <w:sz w:val="22"/>
          <w:szCs w:val="22"/>
          <w:lang w:eastAsia="en-US"/>
        </w:rPr>
        <w:t>Smlouva</w:t>
      </w:r>
      <w:r w:rsidRPr="00034124">
        <w:rPr>
          <w:rFonts w:ascii="Arial" w:eastAsia="Calibri" w:hAnsi="Arial"/>
          <w:sz w:val="22"/>
          <w:szCs w:val="22"/>
          <w:lang w:eastAsia="en-US"/>
        </w:rPr>
        <w:t xml:space="preserve"> může být ukončena na základě písemné dohody obou smluvních stran.</w:t>
      </w:r>
    </w:p>
    <w:p w:rsidR="00C36E54" w:rsidRPr="00034124" w:rsidRDefault="00C36E54" w:rsidP="00C36E54">
      <w:pPr>
        <w:jc w:val="both"/>
        <w:rPr>
          <w:rFonts w:ascii="Arial" w:eastAsia="Calibri" w:hAnsi="Arial"/>
          <w:sz w:val="22"/>
          <w:szCs w:val="22"/>
          <w:lang w:eastAsia="en-US"/>
        </w:rPr>
      </w:pPr>
    </w:p>
    <w:p w:rsidR="00C36E54" w:rsidRPr="00034124" w:rsidRDefault="00C36E54" w:rsidP="00385F22">
      <w:pPr>
        <w:numPr>
          <w:ilvl w:val="0"/>
          <w:numId w:val="19"/>
        </w:numPr>
        <w:contextualSpacing/>
        <w:jc w:val="both"/>
        <w:rPr>
          <w:rFonts w:ascii="Arial" w:eastAsia="Calibri" w:hAnsi="Arial"/>
          <w:sz w:val="22"/>
          <w:szCs w:val="22"/>
          <w:lang w:eastAsia="en-US"/>
        </w:rPr>
      </w:pPr>
      <w:r>
        <w:rPr>
          <w:rFonts w:ascii="Arial" w:eastAsia="Calibri" w:hAnsi="Arial"/>
          <w:sz w:val="22"/>
          <w:szCs w:val="22"/>
          <w:lang w:eastAsia="en-US"/>
        </w:rPr>
        <w:t>Objednatel</w:t>
      </w:r>
      <w:r w:rsidRPr="00034124">
        <w:rPr>
          <w:rFonts w:ascii="Arial" w:eastAsia="Calibri" w:hAnsi="Arial"/>
          <w:sz w:val="22"/>
          <w:szCs w:val="22"/>
          <w:lang w:eastAsia="en-US"/>
        </w:rPr>
        <w:t xml:space="preserve"> je oprávněn odstoupit od této </w:t>
      </w:r>
      <w:r>
        <w:rPr>
          <w:rFonts w:ascii="Arial" w:eastAsia="Calibri" w:hAnsi="Arial"/>
          <w:sz w:val="22"/>
          <w:szCs w:val="22"/>
          <w:lang w:eastAsia="en-US"/>
        </w:rPr>
        <w:t>Smlouvy</w:t>
      </w:r>
      <w:r w:rsidRPr="00034124">
        <w:rPr>
          <w:rFonts w:ascii="Arial" w:eastAsia="Calibri" w:hAnsi="Arial"/>
          <w:sz w:val="22"/>
          <w:szCs w:val="22"/>
          <w:lang w:eastAsia="en-US"/>
        </w:rPr>
        <w:t xml:space="preserve"> v případě, že </w:t>
      </w:r>
      <w:r>
        <w:rPr>
          <w:rFonts w:ascii="Arial" w:eastAsia="Calibri" w:hAnsi="Arial"/>
          <w:sz w:val="22"/>
          <w:szCs w:val="22"/>
          <w:lang w:eastAsia="en-US"/>
        </w:rPr>
        <w:t>Zhotovitel</w:t>
      </w:r>
      <w:r w:rsidRPr="00034124">
        <w:rPr>
          <w:rFonts w:ascii="Arial" w:eastAsia="Calibri" w:hAnsi="Arial"/>
          <w:sz w:val="22"/>
          <w:szCs w:val="22"/>
          <w:lang w:eastAsia="en-US"/>
        </w:rPr>
        <w:t xml:space="preserve"> poruší kteroukoliv svou smluvní povinnost způsobem, který smluvní strany podle této </w:t>
      </w:r>
      <w:r>
        <w:rPr>
          <w:rFonts w:ascii="Arial" w:eastAsia="Calibri" w:hAnsi="Arial"/>
          <w:sz w:val="22"/>
          <w:szCs w:val="22"/>
          <w:lang w:eastAsia="en-US"/>
        </w:rPr>
        <w:t>Smlouvy</w:t>
      </w:r>
      <w:r w:rsidRPr="00034124">
        <w:rPr>
          <w:rFonts w:ascii="Arial" w:eastAsia="Calibri" w:hAnsi="Arial"/>
          <w:sz w:val="22"/>
          <w:szCs w:val="22"/>
          <w:lang w:eastAsia="en-US"/>
        </w:rPr>
        <w:t xml:space="preserve"> považují za podstatné porušení </w:t>
      </w:r>
      <w:r>
        <w:rPr>
          <w:rFonts w:ascii="Arial" w:eastAsia="Calibri" w:hAnsi="Arial"/>
          <w:sz w:val="22"/>
          <w:szCs w:val="22"/>
          <w:lang w:eastAsia="en-US"/>
        </w:rPr>
        <w:t>Smlouvy</w:t>
      </w:r>
      <w:r w:rsidRPr="00034124">
        <w:rPr>
          <w:rFonts w:ascii="Arial" w:eastAsia="Calibri" w:hAnsi="Arial"/>
          <w:sz w:val="22"/>
          <w:szCs w:val="22"/>
          <w:lang w:eastAsia="en-US"/>
        </w:rPr>
        <w:t xml:space="preserve">. </w:t>
      </w:r>
    </w:p>
    <w:p w:rsidR="00C36E54" w:rsidRPr="00034124" w:rsidRDefault="00C36E54" w:rsidP="00C36E54">
      <w:pPr>
        <w:jc w:val="both"/>
        <w:rPr>
          <w:rFonts w:ascii="Arial" w:eastAsia="Calibri" w:hAnsi="Arial"/>
          <w:sz w:val="22"/>
          <w:szCs w:val="22"/>
          <w:lang w:eastAsia="en-US"/>
        </w:rPr>
      </w:pPr>
    </w:p>
    <w:p w:rsidR="00C36E54" w:rsidRPr="00034124" w:rsidRDefault="00C36E54" w:rsidP="00385F22">
      <w:pPr>
        <w:numPr>
          <w:ilvl w:val="0"/>
          <w:numId w:val="19"/>
        </w:numPr>
        <w:contextualSpacing/>
        <w:jc w:val="both"/>
        <w:rPr>
          <w:rFonts w:ascii="Arial" w:eastAsia="Calibri" w:hAnsi="Arial"/>
          <w:sz w:val="22"/>
          <w:szCs w:val="22"/>
          <w:lang w:eastAsia="en-US"/>
        </w:rPr>
      </w:pPr>
      <w:r>
        <w:rPr>
          <w:rFonts w:ascii="Arial" w:eastAsia="Calibri" w:hAnsi="Arial"/>
          <w:sz w:val="22"/>
          <w:szCs w:val="22"/>
          <w:lang w:eastAsia="en-US"/>
        </w:rPr>
        <w:t>Objednatel</w:t>
      </w:r>
      <w:r w:rsidRPr="00034124">
        <w:rPr>
          <w:rFonts w:ascii="Arial" w:eastAsia="Calibri" w:hAnsi="Arial"/>
          <w:sz w:val="22"/>
          <w:szCs w:val="22"/>
          <w:lang w:eastAsia="en-US"/>
        </w:rPr>
        <w:t xml:space="preserve"> je dále oprávněn odstoupit od této </w:t>
      </w:r>
      <w:r>
        <w:rPr>
          <w:rFonts w:ascii="Arial" w:eastAsia="Calibri" w:hAnsi="Arial"/>
          <w:sz w:val="22"/>
          <w:szCs w:val="22"/>
          <w:lang w:eastAsia="en-US"/>
        </w:rPr>
        <w:t>Smlouvy</w:t>
      </w:r>
      <w:r w:rsidRPr="00034124">
        <w:rPr>
          <w:rFonts w:ascii="Arial" w:eastAsia="Calibri" w:hAnsi="Arial"/>
          <w:sz w:val="22"/>
          <w:szCs w:val="22"/>
          <w:lang w:eastAsia="en-US"/>
        </w:rPr>
        <w:t xml:space="preserve">, bude-li zahájeno insolvenční řízení proti </w:t>
      </w:r>
      <w:r>
        <w:rPr>
          <w:rFonts w:ascii="Arial" w:eastAsia="Calibri" w:hAnsi="Arial"/>
          <w:sz w:val="22"/>
          <w:szCs w:val="22"/>
          <w:lang w:eastAsia="en-US"/>
        </w:rPr>
        <w:t>Zhotovitel</w:t>
      </w:r>
      <w:r w:rsidRPr="00034124">
        <w:rPr>
          <w:rFonts w:ascii="Arial" w:eastAsia="Calibri" w:hAnsi="Arial"/>
          <w:sz w:val="22"/>
          <w:szCs w:val="22"/>
          <w:lang w:eastAsia="en-US"/>
        </w:rPr>
        <w:t>i.</w:t>
      </w:r>
    </w:p>
    <w:p w:rsidR="00C36E54" w:rsidRPr="00034124" w:rsidRDefault="00C36E54" w:rsidP="00C36E54">
      <w:pPr>
        <w:jc w:val="both"/>
        <w:rPr>
          <w:rFonts w:ascii="Arial" w:eastAsia="Calibri" w:hAnsi="Arial"/>
          <w:sz w:val="22"/>
          <w:szCs w:val="22"/>
          <w:lang w:eastAsia="en-US"/>
        </w:rPr>
      </w:pPr>
    </w:p>
    <w:p w:rsidR="00C36E54" w:rsidRPr="00034124" w:rsidRDefault="00C36E54" w:rsidP="00385F22">
      <w:pPr>
        <w:numPr>
          <w:ilvl w:val="0"/>
          <w:numId w:val="19"/>
        </w:numPr>
        <w:contextualSpacing/>
        <w:jc w:val="both"/>
        <w:rPr>
          <w:rFonts w:ascii="Arial" w:eastAsia="Calibri" w:hAnsi="Arial"/>
          <w:sz w:val="22"/>
          <w:szCs w:val="22"/>
          <w:lang w:eastAsia="en-US"/>
        </w:rPr>
      </w:pPr>
      <w:r w:rsidRPr="00034124">
        <w:rPr>
          <w:rFonts w:ascii="Arial" w:eastAsia="Calibri" w:hAnsi="Arial"/>
          <w:sz w:val="22"/>
          <w:szCs w:val="22"/>
          <w:lang w:eastAsia="en-US"/>
        </w:rPr>
        <w:t xml:space="preserve">Odstoupení od této </w:t>
      </w:r>
      <w:r>
        <w:rPr>
          <w:rFonts w:ascii="Arial" w:eastAsia="Calibri" w:hAnsi="Arial"/>
          <w:sz w:val="22"/>
          <w:szCs w:val="22"/>
          <w:lang w:eastAsia="en-US"/>
        </w:rPr>
        <w:t>Smlouvy</w:t>
      </w:r>
      <w:r w:rsidRPr="00034124">
        <w:rPr>
          <w:rFonts w:ascii="Arial" w:eastAsia="Calibri" w:hAnsi="Arial"/>
          <w:sz w:val="22"/>
          <w:szCs w:val="22"/>
          <w:lang w:eastAsia="en-US"/>
        </w:rPr>
        <w:t xml:space="preserve"> musí být písemné a nabývá účinnosti dnem doručení jeho písemného oznámení </w:t>
      </w:r>
      <w:r>
        <w:rPr>
          <w:rFonts w:ascii="Arial" w:eastAsia="Calibri" w:hAnsi="Arial"/>
          <w:sz w:val="22"/>
          <w:szCs w:val="22"/>
          <w:lang w:eastAsia="en-US"/>
        </w:rPr>
        <w:t>Zhotovitel</w:t>
      </w:r>
      <w:r w:rsidRPr="00034124">
        <w:rPr>
          <w:rFonts w:ascii="Arial" w:eastAsia="Calibri" w:hAnsi="Arial"/>
          <w:sz w:val="22"/>
          <w:szCs w:val="22"/>
          <w:lang w:eastAsia="en-US"/>
        </w:rPr>
        <w:t xml:space="preserve">i v případě odstoupení od </w:t>
      </w:r>
      <w:r>
        <w:rPr>
          <w:rFonts w:ascii="Arial" w:eastAsia="Calibri" w:hAnsi="Arial"/>
          <w:sz w:val="22"/>
          <w:szCs w:val="22"/>
          <w:lang w:eastAsia="en-US"/>
        </w:rPr>
        <w:t>Smlouvy</w:t>
      </w:r>
      <w:r w:rsidRPr="00034124">
        <w:rPr>
          <w:rFonts w:ascii="Arial" w:eastAsia="Calibri" w:hAnsi="Arial"/>
          <w:sz w:val="22"/>
          <w:szCs w:val="22"/>
          <w:lang w:eastAsia="en-US"/>
        </w:rPr>
        <w:t xml:space="preserve"> dle odstavce 2</w:t>
      </w:r>
      <w:r>
        <w:rPr>
          <w:rFonts w:ascii="Arial" w:eastAsia="Calibri" w:hAnsi="Arial"/>
          <w:sz w:val="22"/>
          <w:szCs w:val="22"/>
          <w:lang w:eastAsia="en-US"/>
        </w:rPr>
        <w:t>,</w:t>
      </w:r>
      <w:r w:rsidRPr="00034124">
        <w:rPr>
          <w:rFonts w:ascii="Arial" w:eastAsia="Calibri" w:hAnsi="Arial"/>
          <w:sz w:val="22"/>
          <w:szCs w:val="22"/>
          <w:lang w:eastAsia="en-US"/>
        </w:rPr>
        <w:t xml:space="preserve"> 3</w:t>
      </w:r>
      <w:r>
        <w:rPr>
          <w:rFonts w:ascii="Arial" w:eastAsia="Calibri" w:hAnsi="Arial"/>
          <w:sz w:val="22"/>
          <w:szCs w:val="22"/>
          <w:lang w:eastAsia="en-US"/>
        </w:rPr>
        <w:t xml:space="preserve"> a 5 tohoto článku Smlouvy.</w:t>
      </w:r>
    </w:p>
    <w:p w:rsidR="00C36E54" w:rsidRPr="00034124" w:rsidRDefault="00C36E54" w:rsidP="00C36E54">
      <w:pPr>
        <w:jc w:val="both"/>
        <w:rPr>
          <w:rFonts w:ascii="Arial" w:eastAsia="Calibri" w:hAnsi="Arial"/>
          <w:sz w:val="22"/>
          <w:szCs w:val="22"/>
          <w:lang w:eastAsia="en-US"/>
        </w:rPr>
      </w:pPr>
    </w:p>
    <w:p w:rsidR="00C36E54" w:rsidRPr="00034124" w:rsidRDefault="00C36E54" w:rsidP="00385F22">
      <w:pPr>
        <w:numPr>
          <w:ilvl w:val="0"/>
          <w:numId w:val="19"/>
        </w:numPr>
        <w:contextualSpacing/>
        <w:jc w:val="both"/>
        <w:rPr>
          <w:rFonts w:ascii="Arial" w:eastAsia="Calibri" w:hAnsi="Arial"/>
          <w:sz w:val="22"/>
          <w:szCs w:val="22"/>
          <w:lang w:eastAsia="en-US"/>
        </w:rPr>
      </w:pPr>
      <w:r w:rsidRPr="00034124">
        <w:rPr>
          <w:rFonts w:ascii="Arial" w:eastAsia="Calibri" w:hAnsi="Arial"/>
          <w:sz w:val="22"/>
          <w:szCs w:val="22"/>
          <w:lang w:eastAsia="en-US"/>
        </w:rPr>
        <w:lastRenderedPageBreak/>
        <w:t xml:space="preserve">Ujednáními tohoto článku </w:t>
      </w:r>
      <w:r>
        <w:rPr>
          <w:rFonts w:ascii="Arial" w:eastAsia="Calibri" w:hAnsi="Arial"/>
          <w:sz w:val="22"/>
          <w:szCs w:val="22"/>
          <w:lang w:eastAsia="en-US"/>
        </w:rPr>
        <w:t>Smlouvy</w:t>
      </w:r>
      <w:r w:rsidRPr="00034124">
        <w:rPr>
          <w:rFonts w:ascii="Arial" w:eastAsia="Calibri" w:hAnsi="Arial"/>
          <w:sz w:val="22"/>
          <w:szCs w:val="22"/>
          <w:lang w:eastAsia="en-US"/>
        </w:rPr>
        <w:t xml:space="preserve"> není dotčeno oprávnění kterékoli smluvní strany odstoupit od </w:t>
      </w:r>
      <w:r>
        <w:rPr>
          <w:rFonts w:ascii="Arial" w:eastAsia="Calibri" w:hAnsi="Arial"/>
          <w:sz w:val="22"/>
          <w:szCs w:val="22"/>
          <w:lang w:eastAsia="en-US"/>
        </w:rPr>
        <w:t>Smlouvy</w:t>
      </w:r>
      <w:r w:rsidRPr="00034124">
        <w:rPr>
          <w:rFonts w:ascii="Arial" w:eastAsia="Calibri" w:hAnsi="Arial"/>
          <w:sz w:val="22"/>
          <w:szCs w:val="22"/>
          <w:lang w:eastAsia="en-US"/>
        </w:rPr>
        <w:t xml:space="preserve"> za předpokladu, že jakékoliv jiné porušení smluvní povinnosti jinou smluvní stranou bude možno považovat za podstatné porušení </w:t>
      </w:r>
      <w:r>
        <w:rPr>
          <w:rFonts w:ascii="Arial" w:eastAsia="Calibri" w:hAnsi="Arial"/>
          <w:sz w:val="22"/>
          <w:szCs w:val="22"/>
          <w:lang w:eastAsia="en-US"/>
        </w:rPr>
        <w:t>Smlouvy</w:t>
      </w:r>
      <w:r w:rsidRPr="00034124">
        <w:rPr>
          <w:rFonts w:ascii="Arial" w:eastAsia="Calibri" w:hAnsi="Arial"/>
          <w:sz w:val="22"/>
          <w:szCs w:val="22"/>
          <w:lang w:eastAsia="en-US"/>
        </w:rPr>
        <w:t xml:space="preserve"> ve smyslu § 2002 občanského zákoníku.</w:t>
      </w:r>
    </w:p>
    <w:p w:rsidR="00C36E54" w:rsidRPr="00034124" w:rsidRDefault="00C36E54" w:rsidP="00C36E54">
      <w:pPr>
        <w:jc w:val="both"/>
        <w:rPr>
          <w:rFonts w:ascii="Arial" w:eastAsia="Calibri" w:hAnsi="Arial"/>
          <w:sz w:val="22"/>
          <w:szCs w:val="22"/>
          <w:lang w:eastAsia="en-US"/>
        </w:rPr>
      </w:pPr>
    </w:p>
    <w:p w:rsidR="00C36E54" w:rsidRPr="00BD437D" w:rsidRDefault="00C36E54" w:rsidP="00385F22">
      <w:pPr>
        <w:numPr>
          <w:ilvl w:val="0"/>
          <w:numId w:val="19"/>
        </w:numPr>
        <w:contextualSpacing/>
        <w:jc w:val="both"/>
        <w:rPr>
          <w:rFonts w:ascii="Arial" w:eastAsia="Calibri" w:hAnsi="Arial"/>
          <w:sz w:val="22"/>
          <w:szCs w:val="22"/>
          <w:lang w:eastAsia="en-US"/>
        </w:rPr>
      </w:pPr>
      <w:r w:rsidRPr="00034124">
        <w:rPr>
          <w:rFonts w:ascii="Arial" w:eastAsia="Calibri" w:hAnsi="Arial"/>
          <w:sz w:val="22"/>
          <w:szCs w:val="22"/>
          <w:lang w:eastAsia="en-US"/>
        </w:rPr>
        <w:t xml:space="preserve">Pokud by se smluvní strany dohodly na ukončení této </w:t>
      </w:r>
      <w:r>
        <w:rPr>
          <w:rFonts w:ascii="Arial" w:eastAsia="Calibri" w:hAnsi="Arial"/>
          <w:sz w:val="22"/>
          <w:szCs w:val="22"/>
          <w:lang w:eastAsia="en-US"/>
        </w:rPr>
        <w:t>Smlouvy</w:t>
      </w:r>
      <w:r w:rsidRPr="00034124">
        <w:rPr>
          <w:rFonts w:ascii="Arial" w:eastAsia="Calibri" w:hAnsi="Arial"/>
          <w:sz w:val="22"/>
          <w:szCs w:val="22"/>
          <w:lang w:eastAsia="en-US"/>
        </w:rPr>
        <w:t xml:space="preserve"> písemnou dohodou, popř. kdyby došlo k odstoupení od této </w:t>
      </w:r>
      <w:r>
        <w:rPr>
          <w:rFonts w:ascii="Arial" w:eastAsia="Calibri" w:hAnsi="Arial"/>
          <w:sz w:val="22"/>
          <w:szCs w:val="22"/>
          <w:lang w:eastAsia="en-US"/>
        </w:rPr>
        <w:t>Smlouvy</w:t>
      </w:r>
      <w:r w:rsidRPr="00034124">
        <w:rPr>
          <w:rFonts w:ascii="Arial" w:eastAsia="Calibri" w:hAnsi="Arial"/>
          <w:sz w:val="22"/>
          <w:szCs w:val="22"/>
          <w:lang w:eastAsia="en-US"/>
        </w:rPr>
        <w:t xml:space="preserve"> před provedením díla, zavazují se smluvní strany provést protokolárně inventarizaci veškerých plnění, prací a dodávek provedených </w:t>
      </w:r>
      <w:r>
        <w:rPr>
          <w:rFonts w:ascii="Arial" w:eastAsia="Calibri" w:hAnsi="Arial"/>
          <w:sz w:val="22"/>
          <w:szCs w:val="22"/>
          <w:lang w:eastAsia="en-US"/>
        </w:rPr>
        <w:t>Zhotovitel</w:t>
      </w:r>
      <w:r w:rsidRPr="00034124">
        <w:rPr>
          <w:rFonts w:ascii="Arial" w:eastAsia="Calibri" w:hAnsi="Arial"/>
          <w:sz w:val="22"/>
          <w:szCs w:val="22"/>
          <w:lang w:eastAsia="en-US"/>
        </w:rPr>
        <w:t xml:space="preserve">em k datu, kdy došlo k nabytí účinnosti takového ukončení závazku. </w:t>
      </w:r>
    </w:p>
    <w:p w:rsidR="00C36E54" w:rsidRDefault="00C36E54" w:rsidP="00C36E54">
      <w:pPr>
        <w:autoSpaceDE w:val="0"/>
        <w:autoSpaceDN w:val="0"/>
        <w:adjustRightInd w:val="0"/>
        <w:ind w:left="567"/>
        <w:jc w:val="center"/>
        <w:rPr>
          <w:rFonts w:ascii="Arial" w:hAnsi="Arial"/>
          <w:b/>
          <w:sz w:val="22"/>
          <w:szCs w:val="22"/>
        </w:rPr>
      </w:pPr>
    </w:p>
    <w:p w:rsidR="00C36E54" w:rsidRDefault="00C36E54" w:rsidP="00C36E54">
      <w:pPr>
        <w:autoSpaceDE w:val="0"/>
        <w:autoSpaceDN w:val="0"/>
        <w:adjustRightInd w:val="0"/>
        <w:ind w:left="567"/>
        <w:jc w:val="center"/>
        <w:rPr>
          <w:rFonts w:ascii="Arial" w:hAnsi="Arial"/>
          <w:b/>
          <w:sz w:val="22"/>
          <w:szCs w:val="22"/>
        </w:rPr>
      </w:pPr>
    </w:p>
    <w:p w:rsidR="00C36E54" w:rsidRPr="002E041F" w:rsidRDefault="00C36E54" w:rsidP="00C36E54">
      <w:pPr>
        <w:autoSpaceDE w:val="0"/>
        <w:autoSpaceDN w:val="0"/>
        <w:adjustRightInd w:val="0"/>
        <w:ind w:left="567"/>
        <w:jc w:val="center"/>
        <w:rPr>
          <w:rFonts w:ascii="Arial" w:hAnsi="Arial"/>
          <w:b/>
          <w:sz w:val="22"/>
          <w:szCs w:val="22"/>
        </w:rPr>
      </w:pPr>
      <w:r>
        <w:rPr>
          <w:rFonts w:ascii="Arial" w:hAnsi="Arial"/>
          <w:b/>
          <w:sz w:val="22"/>
          <w:szCs w:val="22"/>
        </w:rPr>
        <w:t>XV.</w:t>
      </w:r>
    </w:p>
    <w:p w:rsidR="00C36E54" w:rsidRDefault="00C36E54" w:rsidP="00C36E54">
      <w:pPr>
        <w:autoSpaceDE w:val="0"/>
        <w:autoSpaceDN w:val="0"/>
        <w:adjustRightInd w:val="0"/>
        <w:ind w:left="567"/>
        <w:jc w:val="center"/>
        <w:rPr>
          <w:rFonts w:ascii="Arial" w:hAnsi="Arial"/>
          <w:b/>
          <w:sz w:val="22"/>
          <w:szCs w:val="22"/>
        </w:rPr>
      </w:pPr>
      <w:r>
        <w:rPr>
          <w:rFonts w:ascii="Arial" w:hAnsi="Arial"/>
          <w:b/>
          <w:sz w:val="22"/>
          <w:szCs w:val="22"/>
        </w:rPr>
        <w:t>Pojištění</w:t>
      </w:r>
    </w:p>
    <w:p w:rsidR="00C36E54" w:rsidRPr="002E041F" w:rsidRDefault="00C36E54" w:rsidP="00C36E54">
      <w:pPr>
        <w:autoSpaceDE w:val="0"/>
        <w:autoSpaceDN w:val="0"/>
        <w:adjustRightInd w:val="0"/>
        <w:ind w:left="567"/>
        <w:jc w:val="center"/>
        <w:rPr>
          <w:rFonts w:ascii="Arial" w:hAnsi="Arial"/>
          <w:b/>
          <w:sz w:val="22"/>
          <w:szCs w:val="22"/>
        </w:rPr>
      </w:pPr>
    </w:p>
    <w:p w:rsidR="00C36E54" w:rsidRPr="00097A07" w:rsidRDefault="00C36E54" w:rsidP="00C36E54">
      <w:pPr>
        <w:pStyle w:val="Textkomente"/>
        <w:ind w:left="426"/>
        <w:jc w:val="both"/>
        <w:rPr>
          <w:rFonts w:ascii="Arial" w:hAnsi="Arial"/>
          <w:sz w:val="22"/>
          <w:szCs w:val="22"/>
        </w:rPr>
      </w:pPr>
      <w:r>
        <w:rPr>
          <w:rFonts w:ascii="Arial" w:eastAsia="MS Mincho" w:hAnsi="Arial"/>
          <w:sz w:val="22"/>
          <w:szCs w:val="22"/>
        </w:rPr>
        <w:t>Zhotovitel</w:t>
      </w:r>
      <w:r w:rsidRPr="00BB33BB">
        <w:rPr>
          <w:rFonts w:ascii="Arial" w:eastAsia="MS Mincho" w:hAnsi="Arial"/>
          <w:sz w:val="22"/>
          <w:szCs w:val="22"/>
        </w:rPr>
        <w:t xml:space="preserve"> prohlašuje, že je pojištěn min. na </w:t>
      </w:r>
      <w:r>
        <w:rPr>
          <w:rFonts w:ascii="Arial" w:eastAsia="MS Mincho" w:hAnsi="Arial"/>
          <w:sz w:val="22"/>
          <w:szCs w:val="22"/>
        </w:rPr>
        <w:t xml:space="preserve">pojistnou </w:t>
      </w:r>
      <w:r w:rsidRPr="00BB33BB">
        <w:rPr>
          <w:rFonts w:ascii="Arial" w:eastAsia="MS Mincho" w:hAnsi="Arial"/>
          <w:sz w:val="22"/>
          <w:szCs w:val="22"/>
        </w:rPr>
        <w:t xml:space="preserve">částku </w:t>
      </w:r>
      <w:r>
        <w:rPr>
          <w:rFonts w:ascii="Arial" w:eastAsia="MS Mincho" w:hAnsi="Arial"/>
          <w:sz w:val="22"/>
          <w:szCs w:val="22"/>
        </w:rPr>
        <w:t>1.000</w:t>
      </w:r>
      <w:r w:rsidRPr="00BB33BB">
        <w:rPr>
          <w:rFonts w:ascii="Arial" w:eastAsia="MS Mincho" w:hAnsi="Arial"/>
          <w:sz w:val="22"/>
          <w:szCs w:val="22"/>
        </w:rPr>
        <w:t>.000,- Kč</w:t>
      </w:r>
      <w:r>
        <w:rPr>
          <w:rFonts w:ascii="Arial" w:eastAsia="MS Mincho" w:hAnsi="Arial"/>
          <w:sz w:val="22"/>
          <w:szCs w:val="22"/>
        </w:rPr>
        <w:t xml:space="preserve"> </w:t>
      </w:r>
      <w:r w:rsidRPr="00BB33BB">
        <w:rPr>
          <w:rFonts w:ascii="Arial" w:eastAsia="MS Mincho" w:hAnsi="Arial"/>
          <w:sz w:val="22"/>
          <w:szCs w:val="22"/>
        </w:rPr>
        <w:t xml:space="preserve">za škody způsobené </w:t>
      </w:r>
      <w:r>
        <w:rPr>
          <w:rFonts w:ascii="Arial" w:eastAsia="MS Mincho" w:hAnsi="Arial"/>
          <w:sz w:val="22"/>
          <w:szCs w:val="22"/>
        </w:rPr>
        <w:t>Objednatel</w:t>
      </w:r>
      <w:r w:rsidRPr="00BB33BB">
        <w:rPr>
          <w:rFonts w:ascii="Arial" w:eastAsia="MS Mincho" w:hAnsi="Arial"/>
          <w:sz w:val="22"/>
          <w:szCs w:val="22"/>
        </w:rPr>
        <w:t xml:space="preserve">i nebo třetím osobám při plnění </w:t>
      </w:r>
      <w:r>
        <w:rPr>
          <w:rFonts w:ascii="Arial" w:eastAsia="MS Mincho" w:hAnsi="Arial"/>
          <w:sz w:val="22"/>
          <w:szCs w:val="22"/>
        </w:rPr>
        <w:t>této Smlouvy</w:t>
      </w:r>
      <w:r w:rsidRPr="00BB33BB">
        <w:rPr>
          <w:rFonts w:ascii="Arial" w:eastAsia="MS Mincho" w:hAnsi="Arial"/>
          <w:sz w:val="22"/>
          <w:szCs w:val="22"/>
        </w:rPr>
        <w:t xml:space="preserve">, </w:t>
      </w:r>
      <w:r w:rsidRPr="00097A07">
        <w:rPr>
          <w:rFonts w:ascii="Arial" w:eastAsia="MS Mincho" w:hAnsi="Arial"/>
          <w:sz w:val="22"/>
          <w:szCs w:val="22"/>
        </w:rPr>
        <w:t xml:space="preserve">přičemž se </w:t>
      </w:r>
      <w:r>
        <w:rPr>
          <w:rFonts w:ascii="Arial" w:eastAsia="MS Mincho" w:hAnsi="Arial"/>
          <w:sz w:val="22"/>
          <w:szCs w:val="22"/>
        </w:rPr>
        <w:t>Zhotovitel</w:t>
      </w:r>
      <w:r w:rsidRPr="00097A07">
        <w:rPr>
          <w:rFonts w:ascii="Arial" w:eastAsia="MS Mincho" w:hAnsi="Arial"/>
          <w:sz w:val="22"/>
          <w:szCs w:val="22"/>
        </w:rPr>
        <w:t xml:space="preserve"> </w:t>
      </w:r>
      <w:r w:rsidRPr="00097A07">
        <w:rPr>
          <w:rFonts w:ascii="Arial" w:hAnsi="Arial"/>
          <w:sz w:val="22"/>
          <w:szCs w:val="22"/>
        </w:rPr>
        <w:t>zavazuje mít tu</w:t>
      </w:r>
      <w:r>
        <w:rPr>
          <w:rFonts w:ascii="Arial" w:hAnsi="Arial"/>
          <w:sz w:val="22"/>
          <w:szCs w:val="22"/>
        </w:rPr>
        <w:t xml:space="preserve">to pojistnou </w:t>
      </w:r>
      <w:r w:rsidRPr="00097A07">
        <w:rPr>
          <w:rFonts w:ascii="Arial" w:hAnsi="Arial"/>
          <w:sz w:val="22"/>
          <w:szCs w:val="22"/>
        </w:rPr>
        <w:t xml:space="preserve">smlouvu platnou </w:t>
      </w:r>
      <w:r>
        <w:rPr>
          <w:rFonts w:ascii="Arial" w:hAnsi="Arial"/>
          <w:sz w:val="22"/>
          <w:szCs w:val="22"/>
        </w:rPr>
        <w:t xml:space="preserve">a účinnou </w:t>
      </w:r>
      <w:r w:rsidRPr="00097A07">
        <w:rPr>
          <w:rFonts w:ascii="Arial" w:hAnsi="Arial"/>
          <w:sz w:val="22"/>
          <w:szCs w:val="22"/>
        </w:rPr>
        <w:t>po celou do</w:t>
      </w:r>
      <w:r>
        <w:rPr>
          <w:rFonts w:ascii="Arial" w:hAnsi="Arial"/>
          <w:sz w:val="22"/>
          <w:szCs w:val="22"/>
        </w:rPr>
        <w:t>bu plnění díla dle této Smlouvy, přičemž Zhotovitel pojistnou smlouvu v kopii Objednateli předložil před podpisem této Smlouvy. Porušení této Smlouvy považují smluvní strany za podstatné porušení Smlouvy.</w:t>
      </w:r>
    </w:p>
    <w:p w:rsidR="00C36E54" w:rsidRDefault="00C36E54" w:rsidP="00C36E54">
      <w:pPr>
        <w:autoSpaceDE w:val="0"/>
        <w:autoSpaceDN w:val="0"/>
        <w:adjustRightInd w:val="0"/>
        <w:ind w:left="567"/>
        <w:jc w:val="both"/>
        <w:rPr>
          <w:rFonts w:ascii="Arial" w:hAnsi="Arial"/>
          <w:sz w:val="22"/>
          <w:szCs w:val="22"/>
        </w:rPr>
      </w:pPr>
    </w:p>
    <w:p w:rsidR="00C36E54" w:rsidRPr="00BD437D" w:rsidRDefault="00C36E54" w:rsidP="00C36E54">
      <w:pPr>
        <w:autoSpaceDE w:val="0"/>
        <w:autoSpaceDN w:val="0"/>
        <w:adjustRightInd w:val="0"/>
        <w:ind w:left="567"/>
        <w:jc w:val="both"/>
        <w:rPr>
          <w:rFonts w:ascii="Arial" w:hAnsi="Arial"/>
          <w:b/>
          <w:i/>
          <w:sz w:val="22"/>
          <w:szCs w:val="22"/>
        </w:rPr>
      </w:pPr>
      <w:r w:rsidRPr="00BD437D">
        <w:rPr>
          <w:rFonts w:ascii="Arial" w:hAnsi="Arial"/>
          <w:b/>
          <w:i/>
          <w:sz w:val="22"/>
          <w:szCs w:val="22"/>
          <w:highlight w:val="yellow"/>
        </w:rPr>
        <w:t xml:space="preserve">(doloží až vybraný dodavatel před podpisem </w:t>
      </w:r>
      <w:r>
        <w:rPr>
          <w:rFonts w:ascii="Arial" w:hAnsi="Arial"/>
          <w:b/>
          <w:i/>
          <w:sz w:val="22"/>
          <w:szCs w:val="22"/>
          <w:highlight w:val="yellow"/>
        </w:rPr>
        <w:t>Smlouvy</w:t>
      </w:r>
      <w:r w:rsidRPr="00BD437D">
        <w:rPr>
          <w:rFonts w:ascii="Arial" w:hAnsi="Arial"/>
          <w:b/>
          <w:i/>
          <w:sz w:val="22"/>
          <w:szCs w:val="22"/>
          <w:highlight w:val="yellow"/>
        </w:rPr>
        <w:t>)</w:t>
      </w:r>
    </w:p>
    <w:p w:rsidR="00C36E54" w:rsidRDefault="00C36E54" w:rsidP="00C36E54">
      <w:pPr>
        <w:autoSpaceDE w:val="0"/>
        <w:autoSpaceDN w:val="0"/>
        <w:adjustRightInd w:val="0"/>
        <w:jc w:val="both"/>
        <w:rPr>
          <w:rFonts w:ascii="Arial" w:hAnsi="Arial"/>
          <w:sz w:val="22"/>
          <w:szCs w:val="22"/>
        </w:rPr>
      </w:pPr>
    </w:p>
    <w:p w:rsidR="00C36E54" w:rsidRPr="00307EC7" w:rsidRDefault="00C36E54" w:rsidP="00C36E54">
      <w:pPr>
        <w:autoSpaceDE w:val="0"/>
        <w:autoSpaceDN w:val="0"/>
        <w:adjustRightInd w:val="0"/>
        <w:jc w:val="both"/>
        <w:rPr>
          <w:rFonts w:ascii="Arial" w:hAnsi="Arial"/>
          <w:sz w:val="22"/>
          <w:szCs w:val="22"/>
        </w:rPr>
      </w:pPr>
    </w:p>
    <w:p w:rsidR="00C36E54" w:rsidRPr="00034124" w:rsidRDefault="00C36E54" w:rsidP="00C36E54">
      <w:pPr>
        <w:jc w:val="center"/>
        <w:rPr>
          <w:rFonts w:ascii="Arial" w:eastAsia="Calibri" w:hAnsi="Arial"/>
          <w:b/>
          <w:sz w:val="22"/>
          <w:szCs w:val="22"/>
          <w:lang w:eastAsia="en-US"/>
        </w:rPr>
      </w:pPr>
      <w:r w:rsidRPr="00034124">
        <w:rPr>
          <w:rFonts w:ascii="Arial" w:eastAsia="Calibri" w:hAnsi="Arial"/>
          <w:b/>
          <w:sz w:val="22"/>
          <w:szCs w:val="22"/>
          <w:lang w:eastAsia="en-US"/>
        </w:rPr>
        <w:t>XVI.</w:t>
      </w:r>
    </w:p>
    <w:p w:rsidR="00C36E54" w:rsidRPr="00034124" w:rsidRDefault="00C36E54" w:rsidP="00C36E54">
      <w:pPr>
        <w:jc w:val="center"/>
        <w:rPr>
          <w:rFonts w:ascii="Arial" w:eastAsia="Calibri" w:hAnsi="Arial"/>
          <w:b/>
          <w:sz w:val="22"/>
          <w:szCs w:val="22"/>
          <w:lang w:eastAsia="en-US"/>
        </w:rPr>
      </w:pPr>
      <w:r w:rsidRPr="00034124">
        <w:rPr>
          <w:rFonts w:ascii="Arial" w:eastAsia="Calibri" w:hAnsi="Arial"/>
          <w:b/>
          <w:sz w:val="22"/>
          <w:szCs w:val="22"/>
          <w:lang w:eastAsia="en-US"/>
        </w:rPr>
        <w:t>Závěrečná ujednání</w:t>
      </w:r>
    </w:p>
    <w:p w:rsidR="00C36E54" w:rsidRPr="0014073C" w:rsidRDefault="00C36E54" w:rsidP="00C36E54">
      <w:pPr>
        <w:jc w:val="both"/>
        <w:rPr>
          <w:rFonts w:ascii="Arial" w:eastAsia="Calibri" w:hAnsi="Arial"/>
          <w:sz w:val="22"/>
          <w:szCs w:val="22"/>
          <w:lang w:eastAsia="en-US"/>
        </w:rPr>
      </w:pPr>
    </w:p>
    <w:p w:rsidR="0014073C" w:rsidRPr="0014073C" w:rsidRDefault="0014073C" w:rsidP="0014073C">
      <w:pPr>
        <w:numPr>
          <w:ilvl w:val="0"/>
          <w:numId w:val="20"/>
        </w:numPr>
        <w:jc w:val="both"/>
        <w:rPr>
          <w:rFonts w:ascii="Arial" w:hAnsi="Arial"/>
          <w:sz w:val="22"/>
          <w:szCs w:val="22"/>
        </w:rPr>
      </w:pPr>
      <w:r w:rsidRPr="0014073C">
        <w:rPr>
          <w:rFonts w:ascii="Arial" w:hAnsi="Arial"/>
          <w:sz w:val="22"/>
          <w:szCs w:val="22"/>
        </w:rPr>
        <w:t>Zhotovitel potvrzuje, že se v plném rozsahu seznámil s rozsahem a povahou předmětu plnění podle této Smlouvy, že jsou mu známy veškeré technické, kvalitativní a jiné nezbytné podmínky k bezchybné realizaci předmětu plnění a že disponuje takovými kapacitami a odbornými znalostmi, které jsou k provedení předmětu plnění potřebné. Zhotovitel se dále zavazuje provést Dílo v souladu s p</w:t>
      </w:r>
      <w:bookmarkStart w:id="0" w:name="_GoBack"/>
      <w:bookmarkEnd w:id="0"/>
      <w:r w:rsidRPr="0014073C">
        <w:rPr>
          <w:rFonts w:ascii="Arial" w:hAnsi="Arial"/>
          <w:sz w:val="22"/>
          <w:szCs w:val="22"/>
        </w:rPr>
        <w:t>rávními předpisy a závaznými i doporučenými technickými normami.</w:t>
      </w:r>
    </w:p>
    <w:p w:rsidR="0014073C" w:rsidRPr="0014073C" w:rsidRDefault="0014073C" w:rsidP="0014073C">
      <w:pPr>
        <w:ind w:left="360"/>
        <w:jc w:val="both"/>
        <w:rPr>
          <w:rFonts w:ascii="Arial" w:hAnsi="Arial"/>
          <w:sz w:val="22"/>
          <w:szCs w:val="22"/>
        </w:rPr>
      </w:pPr>
    </w:p>
    <w:p w:rsidR="0014073C" w:rsidRPr="0014073C" w:rsidRDefault="0014073C" w:rsidP="0014073C">
      <w:pPr>
        <w:numPr>
          <w:ilvl w:val="0"/>
          <w:numId w:val="20"/>
        </w:numPr>
        <w:contextualSpacing/>
        <w:jc w:val="both"/>
        <w:rPr>
          <w:rFonts w:ascii="Arial" w:eastAsia="Calibri" w:hAnsi="Arial"/>
          <w:sz w:val="22"/>
          <w:szCs w:val="22"/>
        </w:rPr>
      </w:pPr>
      <w:r w:rsidRPr="0014073C">
        <w:rPr>
          <w:rFonts w:ascii="Arial" w:eastAsia="Calibri" w:hAnsi="Arial"/>
          <w:sz w:val="22"/>
          <w:szCs w:val="22"/>
        </w:rPr>
        <w:t>Objednatel si vyhrazuje právo zveřejnit obsah uzavřené Smlouvy v úplném znění.</w:t>
      </w:r>
    </w:p>
    <w:p w:rsidR="0014073C" w:rsidRPr="0014073C" w:rsidRDefault="0014073C" w:rsidP="0014073C">
      <w:pPr>
        <w:jc w:val="both"/>
        <w:rPr>
          <w:rFonts w:ascii="Arial" w:eastAsia="Calibri" w:hAnsi="Arial"/>
          <w:sz w:val="22"/>
          <w:szCs w:val="22"/>
        </w:rPr>
      </w:pPr>
    </w:p>
    <w:p w:rsidR="0014073C" w:rsidRPr="0014073C" w:rsidRDefault="0014073C" w:rsidP="0014073C">
      <w:pPr>
        <w:numPr>
          <w:ilvl w:val="0"/>
          <w:numId w:val="20"/>
        </w:numPr>
        <w:contextualSpacing/>
        <w:jc w:val="both"/>
        <w:rPr>
          <w:rFonts w:ascii="Arial" w:eastAsia="Calibri" w:hAnsi="Arial"/>
          <w:sz w:val="22"/>
          <w:szCs w:val="22"/>
        </w:rPr>
      </w:pPr>
      <w:r w:rsidRPr="0014073C">
        <w:rPr>
          <w:rFonts w:ascii="Arial" w:eastAsia="Calibri" w:hAnsi="Arial"/>
          <w:sz w:val="22"/>
          <w:szCs w:val="22"/>
        </w:rPr>
        <w:t>Práva a povinnosti smluvních stran založená touto Smlouvou se ve věcech jí výslovně neupravených řídí občanským zákoníkem.</w:t>
      </w:r>
    </w:p>
    <w:p w:rsidR="0014073C" w:rsidRPr="0014073C" w:rsidRDefault="0014073C" w:rsidP="0014073C">
      <w:pPr>
        <w:jc w:val="both"/>
        <w:rPr>
          <w:rFonts w:ascii="Arial" w:eastAsia="Calibri" w:hAnsi="Arial"/>
          <w:sz w:val="22"/>
          <w:szCs w:val="22"/>
        </w:rPr>
      </w:pPr>
    </w:p>
    <w:p w:rsidR="0014073C" w:rsidRPr="0014073C" w:rsidRDefault="0014073C" w:rsidP="0014073C">
      <w:pPr>
        <w:numPr>
          <w:ilvl w:val="0"/>
          <w:numId w:val="20"/>
        </w:numPr>
        <w:contextualSpacing/>
        <w:jc w:val="both"/>
        <w:rPr>
          <w:rFonts w:ascii="Arial" w:eastAsia="Calibri" w:hAnsi="Arial"/>
          <w:sz w:val="22"/>
          <w:szCs w:val="22"/>
        </w:rPr>
      </w:pPr>
      <w:r w:rsidRPr="0014073C">
        <w:rPr>
          <w:rFonts w:ascii="Arial" w:eastAsia="Calibri" w:hAnsi="Arial"/>
          <w:sz w:val="22"/>
          <w:szCs w:val="22"/>
        </w:rPr>
        <w:t xml:space="preserve">Tato Smlouva nabývá platnosti dnem jejího podpisu oprávněnými osobami obou smluvních stran a účinnosti dnem jejího </w:t>
      </w:r>
      <w:r w:rsidRPr="0014073C">
        <w:rPr>
          <w:rFonts w:ascii="Arial" w:hAnsi="Arial"/>
          <w:color w:val="000000"/>
          <w:sz w:val="22"/>
          <w:szCs w:val="22"/>
        </w:rPr>
        <w:t>uveřejnění v registru smluv dle zákona č. 340/2015 Sb., v účinném znění.</w:t>
      </w:r>
    </w:p>
    <w:p w:rsidR="0014073C" w:rsidRPr="0014073C" w:rsidRDefault="0014073C" w:rsidP="0014073C">
      <w:pPr>
        <w:tabs>
          <w:tab w:val="left" w:pos="1892"/>
        </w:tabs>
        <w:ind w:firstLine="1890"/>
        <w:jc w:val="both"/>
        <w:rPr>
          <w:rFonts w:ascii="Arial" w:eastAsia="Calibri" w:hAnsi="Arial"/>
          <w:sz w:val="22"/>
          <w:szCs w:val="22"/>
        </w:rPr>
      </w:pPr>
    </w:p>
    <w:p w:rsidR="0014073C" w:rsidRPr="0014073C" w:rsidRDefault="0014073C" w:rsidP="0014073C">
      <w:pPr>
        <w:numPr>
          <w:ilvl w:val="0"/>
          <w:numId w:val="20"/>
        </w:numPr>
        <w:contextualSpacing/>
        <w:jc w:val="both"/>
        <w:rPr>
          <w:rFonts w:ascii="Arial" w:eastAsia="Calibri" w:hAnsi="Arial"/>
          <w:sz w:val="22"/>
          <w:szCs w:val="22"/>
        </w:rPr>
      </w:pPr>
      <w:r w:rsidRPr="0014073C">
        <w:rPr>
          <w:rFonts w:ascii="Arial" w:eastAsia="Calibri" w:hAnsi="Arial"/>
          <w:sz w:val="22"/>
          <w:szCs w:val="22"/>
        </w:rPr>
        <w:t xml:space="preserve">Ujednání této Smlouvy jsou vzájemně oddělitelná. 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Smlouva neobsahovala nějaké ujednání, jehož stanovení by bylo </w:t>
      </w:r>
      <w:r w:rsidRPr="0014073C">
        <w:rPr>
          <w:rFonts w:ascii="Arial" w:eastAsia="Calibri" w:hAnsi="Arial"/>
          <w:sz w:val="22"/>
          <w:szCs w:val="22"/>
        </w:rPr>
        <w:lastRenderedPageBreak/>
        <w:t>jinak pro vymezení práv a povinností odůvodněné, smluvní strany učiní vše pro to, aby takové ustanovení bylo do Smlouvy doplněno.</w:t>
      </w:r>
    </w:p>
    <w:p w:rsidR="0014073C" w:rsidRPr="0014073C" w:rsidRDefault="0014073C" w:rsidP="0014073C">
      <w:pPr>
        <w:jc w:val="both"/>
        <w:rPr>
          <w:rFonts w:ascii="Arial" w:eastAsia="Calibri" w:hAnsi="Arial"/>
          <w:sz w:val="22"/>
          <w:szCs w:val="22"/>
        </w:rPr>
      </w:pPr>
    </w:p>
    <w:p w:rsidR="0014073C" w:rsidRPr="0014073C" w:rsidRDefault="0014073C" w:rsidP="0014073C">
      <w:pPr>
        <w:numPr>
          <w:ilvl w:val="0"/>
          <w:numId w:val="20"/>
        </w:numPr>
        <w:contextualSpacing/>
        <w:jc w:val="both"/>
        <w:rPr>
          <w:rFonts w:ascii="Arial" w:eastAsia="Calibri" w:hAnsi="Arial"/>
          <w:sz w:val="22"/>
          <w:szCs w:val="22"/>
        </w:rPr>
      </w:pPr>
      <w:r w:rsidRPr="0014073C">
        <w:rPr>
          <w:rFonts w:ascii="Arial" w:eastAsia="Calibri" w:hAnsi="Arial"/>
          <w:sz w:val="22"/>
          <w:szCs w:val="22"/>
        </w:rPr>
        <w:t xml:space="preserve">Tato Smlouva může být měněna jen písemnými pořadově číslovanými dodatky, které budou podepsány oprávněnými osobami obou smluvních stran. Toto ujednání nemůže být změněno následnou dohodou v jakékoliv formě. </w:t>
      </w:r>
    </w:p>
    <w:p w:rsidR="0014073C" w:rsidRPr="0014073C" w:rsidRDefault="0014073C" w:rsidP="0014073C">
      <w:pPr>
        <w:jc w:val="both"/>
        <w:rPr>
          <w:rFonts w:ascii="Arial" w:eastAsia="Calibri" w:hAnsi="Arial"/>
          <w:sz w:val="22"/>
          <w:szCs w:val="22"/>
        </w:rPr>
      </w:pPr>
    </w:p>
    <w:p w:rsidR="0014073C" w:rsidRPr="0014073C" w:rsidRDefault="0014073C" w:rsidP="0014073C">
      <w:pPr>
        <w:numPr>
          <w:ilvl w:val="0"/>
          <w:numId w:val="20"/>
        </w:numPr>
        <w:contextualSpacing/>
        <w:jc w:val="both"/>
        <w:rPr>
          <w:rFonts w:ascii="Arial" w:eastAsia="Calibri" w:hAnsi="Arial"/>
          <w:sz w:val="22"/>
          <w:szCs w:val="22"/>
        </w:rPr>
      </w:pPr>
      <w:r w:rsidRPr="0014073C">
        <w:rPr>
          <w:rFonts w:ascii="Arial" w:eastAsia="Calibri" w:hAnsi="Arial"/>
          <w:sz w:val="22"/>
          <w:szCs w:val="22"/>
        </w:rPr>
        <w:t>Smluvní strany se dohodly, že u zásilek odeslaných Objednatelem prostřednictvím poskytovatele poštovních služeb se § 573 občanského zákoníku nepoužije.</w:t>
      </w:r>
    </w:p>
    <w:p w:rsidR="0014073C" w:rsidRPr="0014073C" w:rsidRDefault="0014073C" w:rsidP="0014073C">
      <w:pPr>
        <w:jc w:val="both"/>
        <w:rPr>
          <w:rFonts w:ascii="Arial" w:eastAsia="Calibri" w:hAnsi="Arial"/>
          <w:sz w:val="22"/>
          <w:szCs w:val="22"/>
        </w:rPr>
      </w:pPr>
    </w:p>
    <w:p w:rsidR="0014073C" w:rsidRPr="0014073C" w:rsidRDefault="0014073C" w:rsidP="0014073C">
      <w:pPr>
        <w:numPr>
          <w:ilvl w:val="0"/>
          <w:numId w:val="20"/>
        </w:numPr>
        <w:jc w:val="both"/>
        <w:rPr>
          <w:rFonts w:ascii="Arial" w:hAnsi="Arial"/>
          <w:sz w:val="22"/>
          <w:szCs w:val="22"/>
        </w:rPr>
      </w:pPr>
      <w:r w:rsidRPr="0014073C">
        <w:rPr>
          <w:rFonts w:ascii="Arial" w:hAnsi="Arial"/>
          <w:sz w:val="22"/>
          <w:szCs w:val="22"/>
        </w:rPr>
        <w:t xml:space="preserve">Zhotovitel bere na vědomí, že je osobou povinou spolupůsobit při výkonu finanční kontroly dle § 2 písm. e) zákona č. 320/2001 Sb., o finanční kontrole ve veřejné správě, ve znění pozdějších předpisů. </w:t>
      </w:r>
    </w:p>
    <w:p w:rsidR="0014073C" w:rsidRPr="0014073C" w:rsidRDefault="0014073C" w:rsidP="0014073C">
      <w:pPr>
        <w:ind w:left="720"/>
        <w:contextualSpacing/>
        <w:rPr>
          <w:rFonts w:ascii="Arial" w:hAnsi="Arial"/>
          <w:sz w:val="22"/>
          <w:szCs w:val="22"/>
        </w:rPr>
      </w:pPr>
    </w:p>
    <w:p w:rsidR="0014073C" w:rsidRPr="0014073C" w:rsidRDefault="0014073C" w:rsidP="0014073C">
      <w:pPr>
        <w:numPr>
          <w:ilvl w:val="0"/>
          <w:numId w:val="20"/>
        </w:numPr>
        <w:contextualSpacing/>
        <w:jc w:val="both"/>
        <w:rPr>
          <w:rFonts w:ascii="Arial" w:hAnsi="Arial"/>
          <w:sz w:val="22"/>
          <w:szCs w:val="22"/>
        </w:rPr>
      </w:pPr>
      <w:r w:rsidRPr="0014073C">
        <w:rPr>
          <w:rFonts w:ascii="Arial" w:hAnsi="Arial"/>
          <w:sz w:val="22"/>
          <w:szCs w:val="22"/>
        </w:rPr>
        <w:t>Zhotovitel bere na vědomí, že Objednatel je povinen dodržet požadavky na publicitu v rámci programů strukturálních fondů stanovené v nařízení Evropského parlamentu a Rady (EU) č. 1303/2013 a pravidel pro publicitu v rámci OP VVV, a to ve všech relevantních dokumentech, týkajících se daného předmětu Smlouvy, ve všech dodatcích ke Smlouvám a dalších dokumentech vztahujících se k veřejné zakázce zadané uzavřením této Smlouvy a v této souvislosti se zavazuje poskytnout Objednateli případně veškerou součinnost, kterou lze po něm spravedlivě požadovat. Všechny výstupy smluvního vztahu podle této Smlouvy, u kterých tak specifikuje Objednatel, musí obsahovat prvky publicity a to v rozsahu dle záhlaví této Smlouvy, nepožaduje-li Objednatel jinak. Jedná se o logo EU včetně textů, logo Operační program Výzkum, Vývoj a Vzdělávání (OP VVV) dle požadavků Objednatele. Objednatel je povinen zajistit a případně poskytnout materiály obsahující správnou podobu jednotlivých log.</w:t>
      </w:r>
    </w:p>
    <w:p w:rsidR="0014073C" w:rsidRPr="0014073C" w:rsidRDefault="0014073C" w:rsidP="0014073C">
      <w:pPr>
        <w:ind w:left="720"/>
        <w:contextualSpacing/>
        <w:jc w:val="both"/>
        <w:rPr>
          <w:rFonts w:ascii="Arial" w:hAnsi="Arial"/>
          <w:sz w:val="22"/>
          <w:szCs w:val="22"/>
        </w:rPr>
      </w:pPr>
      <w:r w:rsidRPr="0014073C">
        <w:rPr>
          <w:rFonts w:ascii="Arial" w:hAnsi="Arial"/>
          <w:sz w:val="22"/>
          <w:szCs w:val="22"/>
        </w:rPr>
        <w:t xml:space="preserve"> </w:t>
      </w:r>
    </w:p>
    <w:p w:rsidR="0014073C" w:rsidRPr="0014073C" w:rsidRDefault="0014073C" w:rsidP="0014073C">
      <w:pPr>
        <w:numPr>
          <w:ilvl w:val="0"/>
          <w:numId w:val="20"/>
        </w:numPr>
        <w:contextualSpacing/>
        <w:jc w:val="both"/>
        <w:rPr>
          <w:rFonts w:ascii="Arial" w:hAnsi="Arial"/>
          <w:sz w:val="22"/>
          <w:szCs w:val="22"/>
        </w:rPr>
      </w:pPr>
      <w:r w:rsidRPr="0014073C">
        <w:rPr>
          <w:rFonts w:ascii="Arial" w:hAnsi="Arial"/>
          <w:sz w:val="22"/>
          <w:szCs w:val="22"/>
        </w:rPr>
        <w:t xml:space="preserve">Zhotovitel se zavazuje, že umožní všem subjektům oprávněným k výkonu kontroly projektu, z jehož prostředků je plnění dle této Smlouvy hrazeno, provést kontrolu dokladů souvisejících s tímto plněním, a to po dobu danou právními předpisy ČR k jejich archivaci (zákon č. 563/1991 Sb., o účetnictví, v účinném znění a zákon č. 235/2004 Sb., o dani z přidané hodnoty, v účinném znění). </w:t>
      </w:r>
    </w:p>
    <w:p w:rsidR="0014073C" w:rsidRPr="0014073C" w:rsidRDefault="0014073C" w:rsidP="0014073C">
      <w:pPr>
        <w:ind w:left="720"/>
        <w:contextualSpacing/>
        <w:jc w:val="both"/>
        <w:rPr>
          <w:rFonts w:ascii="Arial" w:hAnsi="Arial"/>
          <w:sz w:val="22"/>
          <w:szCs w:val="22"/>
        </w:rPr>
      </w:pPr>
      <w:r w:rsidRPr="0014073C">
        <w:rPr>
          <w:rFonts w:ascii="Arial" w:hAnsi="Arial"/>
          <w:sz w:val="22"/>
          <w:szCs w:val="22"/>
        </w:rPr>
        <w:t xml:space="preserve"> </w:t>
      </w:r>
    </w:p>
    <w:p w:rsidR="0014073C" w:rsidRPr="0014073C" w:rsidRDefault="0014073C" w:rsidP="0014073C">
      <w:pPr>
        <w:numPr>
          <w:ilvl w:val="0"/>
          <w:numId w:val="20"/>
        </w:numPr>
        <w:contextualSpacing/>
        <w:jc w:val="both"/>
        <w:rPr>
          <w:rFonts w:ascii="Arial" w:hAnsi="Arial"/>
          <w:sz w:val="22"/>
          <w:szCs w:val="22"/>
        </w:rPr>
      </w:pPr>
      <w:r w:rsidRPr="0014073C">
        <w:rPr>
          <w:rFonts w:ascii="Arial" w:hAnsi="Arial"/>
          <w:sz w:val="22"/>
          <w:szCs w:val="22"/>
        </w:rPr>
        <w:t>Zhotovitel je povinen uchovat veškerou dokumentaci související s plněním dle této Smlouvy v souladu s pravidly OP VVV minimálně do uplynutí 2 let od předložení účetní závěrky OP VVV podle čl. 140 nařízení Evropského parlamentu a Rady (EU) č. 1303/2013, tj. nejméně do 31. 12. 2033, pokud český právní řád nestanovuje lhůtu delší. Řídící orgán OP VVV, případně jím pověřené subjekty (případně i další kontrolní orgány podle platných právních předpisů) budou mít k těmto dokumentům na vyžádání přístup.</w:t>
      </w:r>
    </w:p>
    <w:p w:rsidR="0014073C" w:rsidRPr="0014073C" w:rsidRDefault="0014073C" w:rsidP="0014073C">
      <w:pPr>
        <w:ind w:left="720"/>
        <w:contextualSpacing/>
        <w:rPr>
          <w:rFonts w:ascii="Arial" w:hAnsi="Arial"/>
          <w:sz w:val="22"/>
          <w:szCs w:val="22"/>
        </w:rPr>
      </w:pPr>
    </w:p>
    <w:p w:rsidR="0014073C" w:rsidRPr="0014073C" w:rsidRDefault="0014073C" w:rsidP="0014073C">
      <w:pPr>
        <w:numPr>
          <w:ilvl w:val="0"/>
          <w:numId w:val="20"/>
        </w:numPr>
        <w:contextualSpacing/>
        <w:jc w:val="both"/>
        <w:rPr>
          <w:rFonts w:ascii="Arial" w:eastAsia="Calibri" w:hAnsi="Arial"/>
          <w:sz w:val="22"/>
          <w:szCs w:val="22"/>
        </w:rPr>
      </w:pPr>
      <w:r w:rsidRPr="0014073C">
        <w:rPr>
          <w:rFonts w:ascii="Arial" w:eastAsia="Calibri" w:hAnsi="Arial"/>
          <w:sz w:val="22"/>
          <w:szCs w:val="22"/>
        </w:rPr>
        <w:t xml:space="preserve">Tato Smlouva je vyhotovena v pěti stejnopisech s povahou originálu, z nichž Objednatel obdrží tři vyhotovení a Zhotovitel dvě vyhotovení. </w:t>
      </w:r>
    </w:p>
    <w:p w:rsidR="0014073C" w:rsidRPr="0014073C" w:rsidRDefault="0014073C" w:rsidP="0014073C">
      <w:pPr>
        <w:jc w:val="both"/>
        <w:rPr>
          <w:rFonts w:ascii="Arial" w:eastAsia="Calibri" w:hAnsi="Arial"/>
          <w:sz w:val="22"/>
          <w:szCs w:val="22"/>
        </w:rPr>
      </w:pPr>
    </w:p>
    <w:p w:rsidR="0014073C" w:rsidRPr="0014073C" w:rsidRDefault="0014073C" w:rsidP="0014073C">
      <w:pPr>
        <w:numPr>
          <w:ilvl w:val="0"/>
          <w:numId w:val="20"/>
        </w:numPr>
        <w:spacing w:after="120"/>
        <w:jc w:val="both"/>
        <w:rPr>
          <w:rFonts w:ascii="Arial" w:eastAsia="Arial" w:hAnsi="Arial"/>
          <w:sz w:val="22"/>
          <w:szCs w:val="22"/>
          <w:lang w:eastAsia="ar-SA"/>
        </w:rPr>
      </w:pPr>
      <w:r w:rsidRPr="0014073C">
        <w:rPr>
          <w:rFonts w:ascii="Arial" w:eastAsia="Arial" w:hAnsi="Arial"/>
          <w:sz w:val="22"/>
          <w:szCs w:val="22"/>
          <w:lang w:eastAsia="ar-SA"/>
        </w:rPr>
        <w:t>Zhotovitel bere na vědomí, že tato Smlouva včetně všech jejích příloh podléhá povinnému uveřejnění zejm. podle zákona č. 340/2015 Sb., o registru smluv, v účinném znění.</w:t>
      </w:r>
    </w:p>
    <w:p w:rsidR="0014073C" w:rsidRPr="0014073C" w:rsidRDefault="0014073C" w:rsidP="0014073C">
      <w:pPr>
        <w:numPr>
          <w:ilvl w:val="0"/>
          <w:numId w:val="20"/>
        </w:numPr>
        <w:spacing w:after="120"/>
        <w:jc w:val="both"/>
        <w:rPr>
          <w:rFonts w:ascii="Arial" w:eastAsia="Arial" w:hAnsi="Arial"/>
          <w:sz w:val="22"/>
          <w:szCs w:val="22"/>
          <w:lang w:eastAsia="ar-SA"/>
        </w:rPr>
      </w:pPr>
      <w:r w:rsidRPr="0014073C">
        <w:rPr>
          <w:rFonts w:ascii="Arial" w:eastAsia="Arial" w:hAnsi="Arial"/>
          <w:sz w:val="22"/>
          <w:szCs w:val="22"/>
          <w:lang w:eastAsia="ar-SA"/>
        </w:rPr>
        <w:t xml:space="preserve">Není-li v této Smlouvě v konkrétních otázkách stanoveno jinak, veškerou komunikaci ohledně realizace této Smlouvy si budou strany v první řadě vzájemně zasílat příslušnými komunikačními prostředky za použití kontaktních údajů obsažených v záhlaví této </w:t>
      </w:r>
      <w:r w:rsidRPr="0014073C">
        <w:rPr>
          <w:rFonts w:ascii="Arial" w:eastAsia="Arial" w:hAnsi="Arial"/>
          <w:sz w:val="22"/>
          <w:szCs w:val="22"/>
          <w:lang w:eastAsia="ar-SA"/>
        </w:rPr>
        <w:lastRenderedPageBreak/>
        <w:t>Smlouvy; pokud mají být podle této Smlouvy zasílány písemně či emailem písemné výzvy, pokyny, žádosti či oznámení Objednatelem Zhotoviteli, bude tak činěno zasíláním písemností prostřednictvím provozovatele poštovních služeb na adresu sídla Zhotovitele uvedenou v záhlaví této Smlouvy s uvedením jeho osoby oprávněné jednat ve věcech technických podle záhlaví této Smlouvy, zasláním datové zprávy do datové schránky Zhotovitele nebo zasláním emailové zprávy na emailovou adresu této osoby uvedenou tamtéž. Smluvní strany jsou povinny vzájemně si písemně oznámit jakékoliv změny v údajích uvedených v záhlaví této Smlouvy, a to v případě každé změny nejpozději do 7 pracovních dnů ode dne příslušné změny.</w:t>
      </w:r>
    </w:p>
    <w:p w:rsidR="0014073C" w:rsidRPr="0014073C" w:rsidRDefault="0014073C" w:rsidP="0014073C">
      <w:pPr>
        <w:numPr>
          <w:ilvl w:val="0"/>
          <w:numId w:val="20"/>
        </w:numPr>
        <w:contextualSpacing/>
        <w:jc w:val="both"/>
        <w:rPr>
          <w:rFonts w:ascii="Arial" w:eastAsia="Calibri" w:hAnsi="Arial"/>
          <w:sz w:val="22"/>
          <w:szCs w:val="22"/>
        </w:rPr>
      </w:pPr>
      <w:r w:rsidRPr="0014073C">
        <w:rPr>
          <w:rFonts w:ascii="Arial" w:eastAsia="Calibri" w:hAnsi="Arial"/>
          <w:sz w:val="22"/>
          <w:szCs w:val="22"/>
        </w:rPr>
        <w:t>Nedílnou součástí této Smlouvy jsou:</w:t>
      </w:r>
    </w:p>
    <w:p w:rsidR="00C36E54" w:rsidRPr="00034124" w:rsidRDefault="00C36E54" w:rsidP="00C36E54">
      <w:pPr>
        <w:ind w:left="792"/>
        <w:jc w:val="both"/>
        <w:rPr>
          <w:rFonts w:ascii="Arial" w:eastAsia="Calibri" w:hAnsi="Arial"/>
          <w:sz w:val="22"/>
          <w:szCs w:val="22"/>
          <w:lang w:eastAsia="en-US"/>
        </w:rPr>
      </w:pPr>
      <w:r w:rsidRPr="00034124">
        <w:rPr>
          <w:rFonts w:ascii="Arial" w:eastAsia="Calibri" w:hAnsi="Arial"/>
          <w:sz w:val="22"/>
          <w:szCs w:val="22"/>
          <w:lang w:eastAsia="en-US"/>
        </w:rPr>
        <w:t xml:space="preserve">Příloha </w:t>
      </w:r>
      <w:proofErr w:type="gramStart"/>
      <w:r w:rsidRPr="00034124">
        <w:rPr>
          <w:rFonts w:ascii="Arial" w:eastAsia="Calibri" w:hAnsi="Arial"/>
          <w:sz w:val="22"/>
          <w:szCs w:val="22"/>
          <w:lang w:eastAsia="en-US"/>
        </w:rPr>
        <w:t>č. 1   Cenová</w:t>
      </w:r>
      <w:proofErr w:type="gramEnd"/>
      <w:r w:rsidRPr="00034124">
        <w:rPr>
          <w:rFonts w:ascii="Arial" w:eastAsia="Calibri" w:hAnsi="Arial"/>
          <w:sz w:val="22"/>
          <w:szCs w:val="22"/>
          <w:lang w:eastAsia="en-US"/>
        </w:rPr>
        <w:t xml:space="preserve"> nabídka </w:t>
      </w:r>
      <w:r>
        <w:rPr>
          <w:rFonts w:ascii="Arial" w:eastAsia="Calibri" w:hAnsi="Arial"/>
          <w:sz w:val="22"/>
          <w:szCs w:val="22"/>
          <w:lang w:eastAsia="en-US"/>
        </w:rPr>
        <w:t>Zhotovitele – kalkulace nabídkové ceny,</w:t>
      </w:r>
    </w:p>
    <w:p w:rsidR="00C36E54" w:rsidRPr="00E260CA" w:rsidRDefault="00C36E54" w:rsidP="00C36E54">
      <w:pPr>
        <w:ind w:left="792"/>
        <w:jc w:val="both"/>
        <w:rPr>
          <w:rFonts w:ascii="Arial" w:eastAsia="Calibri" w:hAnsi="Arial"/>
          <w:szCs w:val="16"/>
          <w:lang w:eastAsia="en-US"/>
        </w:rPr>
      </w:pPr>
      <w:r>
        <w:rPr>
          <w:rFonts w:ascii="Arial" w:hAnsi="Arial"/>
          <w:sz w:val="22"/>
          <w:szCs w:val="22"/>
        </w:rPr>
        <w:t xml:space="preserve">Příloha č. 2 </w:t>
      </w:r>
      <w:r>
        <w:rPr>
          <w:rFonts w:ascii="Arial" w:hAnsi="Arial"/>
          <w:sz w:val="22"/>
          <w:szCs w:val="22"/>
        </w:rPr>
        <w:tab/>
        <w:t xml:space="preserve">Podkladová </w:t>
      </w:r>
      <w:proofErr w:type="gramStart"/>
      <w:r>
        <w:rPr>
          <w:rFonts w:ascii="Arial" w:hAnsi="Arial"/>
          <w:sz w:val="22"/>
          <w:szCs w:val="22"/>
        </w:rPr>
        <w:t>dokumentace ( v elektronické</w:t>
      </w:r>
      <w:proofErr w:type="gramEnd"/>
      <w:r>
        <w:rPr>
          <w:rFonts w:ascii="Arial" w:hAnsi="Arial"/>
          <w:sz w:val="22"/>
          <w:szCs w:val="22"/>
        </w:rPr>
        <w:t xml:space="preserve"> podobě na CD).</w:t>
      </w:r>
    </w:p>
    <w:p w:rsidR="00C36E54" w:rsidRDefault="00C36E54" w:rsidP="00C36E54">
      <w:pPr>
        <w:rPr>
          <w:rFonts w:ascii="Arial" w:eastAsia="Calibri" w:hAnsi="Arial"/>
          <w:sz w:val="22"/>
          <w:szCs w:val="22"/>
          <w:lang w:eastAsia="en-US"/>
        </w:rPr>
      </w:pPr>
    </w:p>
    <w:p w:rsidR="00C36E54" w:rsidRPr="00034124" w:rsidRDefault="00C36E54" w:rsidP="00C36E54">
      <w:pPr>
        <w:rPr>
          <w:rFonts w:ascii="Arial" w:eastAsia="Calibri" w:hAnsi="Arial"/>
          <w:sz w:val="22"/>
          <w:szCs w:val="22"/>
          <w:lang w:eastAsia="en-US"/>
        </w:rPr>
      </w:pPr>
      <w:r>
        <w:rPr>
          <w:rFonts w:ascii="Arial" w:eastAsia="Calibri" w:hAnsi="Arial"/>
          <w:sz w:val="22"/>
          <w:szCs w:val="22"/>
          <w:lang w:eastAsia="en-US"/>
        </w:rPr>
        <w:t>V Olomouci dne</w:t>
      </w:r>
      <w:r>
        <w:rPr>
          <w:rFonts w:ascii="Arial" w:eastAsia="Calibri" w:hAnsi="Arial"/>
          <w:sz w:val="22"/>
          <w:szCs w:val="22"/>
          <w:lang w:eastAsia="en-US"/>
        </w:rPr>
        <w:tab/>
      </w:r>
      <w:r>
        <w:rPr>
          <w:rFonts w:ascii="Arial" w:eastAsia="Calibri" w:hAnsi="Arial"/>
          <w:sz w:val="22"/>
          <w:szCs w:val="22"/>
          <w:lang w:eastAsia="en-US"/>
        </w:rPr>
        <w:tab/>
      </w:r>
      <w:r>
        <w:rPr>
          <w:rFonts w:ascii="Arial" w:eastAsia="Calibri" w:hAnsi="Arial"/>
          <w:sz w:val="22"/>
          <w:szCs w:val="22"/>
          <w:lang w:eastAsia="en-US"/>
        </w:rPr>
        <w:tab/>
      </w:r>
      <w:r>
        <w:rPr>
          <w:rFonts w:ascii="Arial" w:eastAsia="Calibri" w:hAnsi="Arial"/>
          <w:sz w:val="22"/>
          <w:szCs w:val="22"/>
          <w:lang w:eastAsia="en-US"/>
        </w:rPr>
        <w:tab/>
        <w:t>V</w:t>
      </w:r>
      <w:r w:rsidRPr="00BD437D">
        <w:rPr>
          <w:rFonts w:ascii="Arial" w:eastAsia="Calibri" w:hAnsi="Arial"/>
          <w:b/>
          <w:sz w:val="22"/>
          <w:szCs w:val="22"/>
          <w:highlight w:val="yellow"/>
          <w:lang w:eastAsia="en-US"/>
        </w:rPr>
        <w:t>(</w:t>
      </w:r>
      <w:r>
        <w:rPr>
          <w:rFonts w:ascii="Arial" w:eastAsia="Calibri" w:hAnsi="Arial"/>
          <w:b/>
          <w:sz w:val="22"/>
          <w:szCs w:val="22"/>
          <w:highlight w:val="yellow"/>
          <w:lang w:eastAsia="en-US"/>
        </w:rPr>
        <w:t xml:space="preserve">doplní </w:t>
      </w:r>
      <w:r w:rsidRPr="00BD437D">
        <w:rPr>
          <w:rFonts w:ascii="Arial" w:eastAsia="Calibri" w:hAnsi="Arial"/>
          <w:b/>
          <w:sz w:val="22"/>
          <w:szCs w:val="22"/>
          <w:highlight w:val="yellow"/>
          <w:lang w:eastAsia="en-US"/>
        </w:rPr>
        <w:t>dodavatel)</w:t>
      </w:r>
      <w:proofErr w:type="gramStart"/>
      <w:r w:rsidRPr="00034124">
        <w:rPr>
          <w:rFonts w:ascii="Arial" w:eastAsia="Calibri" w:hAnsi="Arial"/>
          <w:sz w:val="22"/>
          <w:szCs w:val="22"/>
          <w:lang w:eastAsia="en-US"/>
        </w:rPr>
        <w:t>dne</w:t>
      </w:r>
      <w:r w:rsidRPr="00BD437D">
        <w:rPr>
          <w:rFonts w:ascii="Arial" w:eastAsia="Calibri" w:hAnsi="Arial"/>
          <w:b/>
          <w:sz w:val="22"/>
          <w:szCs w:val="22"/>
          <w:highlight w:val="yellow"/>
          <w:lang w:eastAsia="en-US"/>
        </w:rPr>
        <w:t>(doplní</w:t>
      </w:r>
      <w:proofErr w:type="gramEnd"/>
      <w:r w:rsidRPr="00BD437D">
        <w:rPr>
          <w:rFonts w:ascii="Arial" w:eastAsia="Calibri" w:hAnsi="Arial"/>
          <w:b/>
          <w:sz w:val="22"/>
          <w:szCs w:val="22"/>
          <w:highlight w:val="yellow"/>
          <w:lang w:eastAsia="en-US"/>
        </w:rPr>
        <w:t xml:space="preserve"> dodavatel)</w:t>
      </w:r>
    </w:p>
    <w:p w:rsidR="00C36E54" w:rsidRDefault="00C36E54" w:rsidP="00C36E54">
      <w:pPr>
        <w:jc w:val="both"/>
        <w:rPr>
          <w:rFonts w:ascii="Arial" w:eastAsia="Calibri" w:hAnsi="Arial"/>
          <w:sz w:val="22"/>
          <w:szCs w:val="22"/>
          <w:lang w:eastAsia="en-US"/>
        </w:rPr>
      </w:pPr>
    </w:p>
    <w:p w:rsidR="00C36E54" w:rsidRPr="00034124" w:rsidRDefault="00C36E54" w:rsidP="00C36E54">
      <w:pPr>
        <w:jc w:val="both"/>
        <w:rPr>
          <w:rFonts w:ascii="Arial" w:eastAsia="Calibri" w:hAnsi="Arial"/>
          <w:sz w:val="22"/>
          <w:szCs w:val="22"/>
          <w:lang w:eastAsia="en-US"/>
        </w:rPr>
      </w:pPr>
      <w:r w:rsidRPr="00034124">
        <w:rPr>
          <w:rFonts w:ascii="Arial" w:eastAsia="Calibri" w:hAnsi="Arial"/>
          <w:sz w:val="22"/>
          <w:szCs w:val="22"/>
          <w:lang w:eastAsia="en-US"/>
        </w:rPr>
        <w:t xml:space="preserve">Za </w:t>
      </w:r>
      <w:r>
        <w:rPr>
          <w:rFonts w:ascii="Arial" w:eastAsia="Calibri" w:hAnsi="Arial"/>
          <w:sz w:val="22"/>
          <w:szCs w:val="22"/>
          <w:lang w:eastAsia="en-US"/>
        </w:rPr>
        <w:t xml:space="preserve">Objednatele: </w:t>
      </w:r>
      <w:r>
        <w:rPr>
          <w:rFonts w:ascii="Arial" w:eastAsia="Calibri" w:hAnsi="Arial"/>
          <w:sz w:val="22"/>
          <w:szCs w:val="22"/>
          <w:lang w:eastAsia="en-US"/>
        </w:rPr>
        <w:tab/>
      </w:r>
      <w:r>
        <w:rPr>
          <w:rFonts w:ascii="Arial" w:eastAsia="Calibri" w:hAnsi="Arial"/>
          <w:sz w:val="22"/>
          <w:szCs w:val="22"/>
          <w:lang w:eastAsia="en-US"/>
        </w:rPr>
        <w:tab/>
      </w:r>
      <w:r>
        <w:rPr>
          <w:rFonts w:ascii="Arial" w:eastAsia="Calibri" w:hAnsi="Arial"/>
          <w:sz w:val="22"/>
          <w:szCs w:val="22"/>
          <w:lang w:eastAsia="en-US"/>
        </w:rPr>
        <w:tab/>
      </w:r>
      <w:r>
        <w:rPr>
          <w:rFonts w:ascii="Arial" w:eastAsia="Calibri" w:hAnsi="Arial"/>
          <w:sz w:val="22"/>
          <w:szCs w:val="22"/>
          <w:lang w:eastAsia="en-US"/>
        </w:rPr>
        <w:tab/>
      </w:r>
      <w:r w:rsidRPr="00034124">
        <w:rPr>
          <w:rFonts w:ascii="Arial" w:eastAsia="Calibri" w:hAnsi="Arial"/>
          <w:sz w:val="22"/>
          <w:szCs w:val="22"/>
          <w:lang w:eastAsia="en-US"/>
        </w:rPr>
        <w:t xml:space="preserve">Za </w:t>
      </w:r>
      <w:r>
        <w:rPr>
          <w:rFonts w:ascii="Arial" w:eastAsia="Calibri" w:hAnsi="Arial"/>
          <w:sz w:val="22"/>
          <w:szCs w:val="22"/>
          <w:lang w:eastAsia="en-US"/>
        </w:rPr>
        <w:t>Zhotovitel</w:t>
      </w:r>
      <w:r w:rsidRPr="00034124">
        <w:rPr>
          <w:rFonts w:ascii="Arial" w:eastAsia="Calibri" w:hAnsi="Arial"/>
          <w:sz w:val="22"/>
          <w:szCs w:val="22"/>
          <w:lang w:eastAsia="en-US"/>
        </w:rPr>
        <w:t>e:</w:t>
      </w:r>
    </w:p>
    <w:p w:rsidR="00C36E54" w:rsidRPr="00034124" w:rsidRDefault="00C36E54" w:rsidP="00C36E54">
      <w:pPr>
        <w:jc w:val="both"/>
        <w:rPr>
          <w:rFonts w:ascii="Arial" w:eastAsia="Calibri" w:hAnsi="Arial"/>
          <w:sz w:val="22"/>
          <w:szCs w:val="22"/>
          <w:lang w:eastAsia="en-US"/>
        </w:rPr>
      </w:pPr>
    </w:p>
    <w:p w:rsidR="00C36E54" w:rsidRPr="00034124" w:rsidRDefault="00C36E54" w:rsidP="00C36E54">
      <w:pPr>
        <w:jc w:val="both"/>
        <w:rPr>
          <w:rFonts w:ascii="Arial" w:eastAsia="Calibri" w:hAnsi="Arial"/>
          <w:sz w:val="22"/>
          <w:szCs w:val="22"/>
          <w:lang w:eastAsia="en-US"/>
        </w:rPr>
      </w:pPr>
      <w:r>
        <w:rPr>
          <w:rFonts w:ascii="Arial" w:eastAsia="Calibri" w:hAnsi="Arial"/>
          <w:sz w:val="22"/>
          <w:szCs w:val="22"/>
          <w:lang w:eastAsia="en-US"/>
        </w:rPr>
        <w:t xml:space="preserve">     </w:t>
      </w:r>
      <w:r w:rsidRPr="00034124">
        <w:rPr>
          <w:rFonts w:ascii="Arial" w:eastAsia="Calibri" w:hAnsi="Arial"/>
          <w:sz w:val="22"/>
          <w:szCs w:val="22"/>
          <w:lang w:eastAsia="en-US"/>
        </w:rPr>
        <w:t xml:space="preserve">……………………………………. </w:t>
      </w:r>
      <w:r w:rsidRPr="00034124">
        <w:rPr>
          <w:rFonts w:ascii="Arial" w:eastAsia="Calibri" w:hAnsi="Arial"/>
          <w:sz w:val="22"/>
          <w:szCs w:val="22"/>
          <w:lang w:eastAsia="en-US"/>
        </w:rPr>
        <w:tab/>
      </w:r>
      <w:r w:rsidRPr="00034124">
        <w:rPr>
          <w:rFonts w:ascii="Arial" w:eastAsia="Calibri" w:hAnsi="Arial"/>
          <w:sz w:val="22"/>
          <w:szCs w:val="22"/>
          <w:lang w:eastAsia="en-US"/>
        </w:rPr>
        <w:tab/>
      </w:r>
      <w:r w:rsidRPr="00034124">
        <w:rPr>
          <w:rFonts w:ascii="Arial" w:eastAsia="Calibri" w:hAnsi="Arial"/>
          <w:sz w:val="22"/>
          <w:szCs w:val="22"/>
          <w:lang w:eastAsia="en-US"/>
        </w:rPr>
        <w:tab/>
        <w:t>…………..……………………………….</w:t>
      </w:r>
    </w:p>
    <w:p w:rsidR="00C36E54" w:rsidRPr="00034124" w:rsidRDefault="00C36E54" w:rsidP="00C36E54">
      <w:pPr>
        <w:jc w:val="both"/>
        <w:rPr>
          <w:rFonts w:ascii="Arial" w:eastAsia="Calibri" w:hAnsi="Arial"/>
          <w:sz w:val="22"/>
          <w:szCs w:val="22"/>
          <w:lang w:eastAsia="en-US"/>
        </w:rPr>
      </w:pPr>
      <w:r>
        <w:rPr>
          <w:rFonts w:ascii="Arial" w:eastAsia="Calibri" w:hAnsi="Arial"/>
          <w:sz w:val="22"/>
          <w:szCs w:val="22"/>
          <w:lang w:eastAsia="en-US"/>
        </w:rPr>
        <w:t xml:space="preserve">  </w:t>
      </w:r>
      <w:r w:rsidRPr="00034124">
        <w:rPr>
          <w:rFonts w:ascii="Arial" w:eastAsia="Calibri" w:hAnsi="Arial"/>
          <w:sz w:val="22"/>
          <w:szCs w:val="22"/>
          <w:lang w:eastAsia="en-US"/>
        </w:rPr>
        <w:t xml:space="preserve">prof. Mgr. </w:t>
      </w:r>
      <w:r>
        <w:rPr>
          <w:rFonts w:ascii="Arial" w:eastAsia="Calibri" w:hAnsi="Arial"/>
          <w:sz w:val="22"/>
          <w:szCs w:val="22"/>
          <w:lang w:eastAsia="en-US"/>
        </w:rPr>
        <w:t xml:space="preserve">Jaroslav Miller, </w:t>
      </w:r>
      <w:proofErr w:type="gramStart"/>
      <w:r>
        <w:rPr>
          <w:rFonts w:ascii="Arial" w:eastAsia="Calibri" w:hAnsi="Arial"/>
          <w:sz w:val="22"/>
          <w:szCs w:val="22"/>
          <w:lang w:eastAsia="en-US"/>
        </w:rPr>
        <w:t>M.A.</w:t>
      </w:r>
      <w:proofErr w:type="gramEnd"/>
      <w:r>
        <w:rPr>
          <w:rFonts w:ascii="Arial" w:eastAsia="Calibri" w:hAnsi="Arial"/>
          <w:sz w:val="22"/>
          <w:szCs w:val="22"/>
          <w:lang w:eastAsia="en-US"/>
        </w:rPr>
        <w:t>, Ph.D.</w:t>
      </w:r>
      <w:r>
        <w:rPr>
          <w:rFonts w:ascii="Arial" w:eastAsia="Calibri" w:hAnsi="Arial"/>
          <w:sz w:val="22"/>
          <w:szCs w:val="22"/>
          <w:lang w:eastAsia="en-US"/>
        </w:rPr>
        <w:tab/>
      </w:r>
      <w:r>
        <w:rPr>
          <w:rFonts w:ascii="Arial" w:eastAsia="Calibri" w:hAnsi="Arial"/>
          <w:sz w:val="22"/>
          <w:szCs w:val="22"/>
          <w:lang w:eastAsia="en-US"/>
        </w:rPr>
        <w:tab/>
      </w:r>
      <w:r>
        <w:rPr>
          <w:rFonts w:ascii="Arial" w:eastAsia="Calibri" w:hAnsi="Arial"/>
          <w:sz w:val="22"/>
          <w:szCs w:val="22"/>
          <w:lang w:eastAsia="en-US"/>
        </w:rPr>
        <w:tab/>
        <w:t xml:space="preserve">     </w:t>
      </w:r>
      <w:r w:rsidRPr="00BD437D">
        <w:rPr>
          <w:rFonts w:ascii="Arial" w:eastAsia="Calibri" w:hAnsi="Arial"/>
          <w:b/>
          <w:sz w:val="22"/>
          <w:szCs w:val="22"/>
          <w:highlight w:val="yellow"/>
          <w:lang w:eastAsia="en-US"/>
        </w:rPr>
        <w:t>(doplní dodavatel)</w:t>
      </w:r>
      <w:r w:rsidRPr="00034124">
        <w:rPr>
          <w:rFonts w:ascii="Arial" w:eastAsia="Calibri" w:hAnsi="Arial"/>
          <w:sz w:val="22"/>
          <w:szCs w:val="22"/>
          <w:lang w:eastAsia="en-US"/>
        </w:rPr>
        <w:tab/>
      </w:r>
    </w:p>
    <w:p w:rsidR="00C36E54" w:rsidRDefault="00C36E54" w:rsidP="00C36E54">
      <w:pPr>
        <w:jc w:val="both"/>
        <w:rPr>
          <w:rFonts w:ascii="Arial" w:eastAsia="Calibri" w:hAnsi="Arial"/>
          <w:sz w:val="22"/>
          <w:szCs w:val="22"/>
          <w:lang w:eastAsia="en-US"/>
        </w:rPr>
      </w:pPr>
      <w:r w:rsidRPr="00034124">
        <w:rPr>
          <w:rFonts w:ascii="Arial" w:eastAsia="Calibri" w:hAnsi="Arial"/>
          <w:sz w:val="22"/>
          <w:szCs w:val="22"/>
          <w:lang w:eastAsia="en-US"/>
        </w:rPr>
        <w:t>rektor Univerzity Palackého v Olomo</w:t>
      </w:r>
      <w:r>
        <w:rPr>
          <w:rFonts w:ascii="Arial" w:eastAsia="Calibri" w:hAnsi="Arial"/>
          <w:sz w:val="22"/>
          <w:szCs w:val="22"/>
          <w:lang w:eastAsia="en-US"/>
        </w:rPr>
        <w:t>uci</w:t>
      </w:r>
      <w:r w:rsidRPr="00E0313C">
        <w:rPr>
          <w:rFonts w:ascii="Arial" w:eastAsia="Calibri" w:hAnsi="Arial"/>
          <w:sz w:val="22"/>
          <w:szCs w:val="22"/>
          <w:lang w:eastAsia="en-US"/>
        </w:rPr>
        <w:t xml:space="preserve">      </w:t>
      </w:r>
    </w:p>
    <w:p w:rsidR="00C36E54" w:rsidRPr="00BD1D65" w:rsidRDefault="00C36E54" w:rsidP="00C36E54">
      <w:pPr>
        <w:jc w:val="both"/>
        <w:rPr>
          <w:rFonts w:ascii="Arial" w:hAnsi="Arial"/>
          <w:b/>
          <w:sz w:val="22"/>
          <w:szCs w:val="22"/>
        </w:rPr>
      </w:pPr>
    </w:p>
    <w:p w:rsidR="005E2CB2" w:rsidRDefault="005E2CB2"/>
    <w:sectPr w:rsidR="005E2CB2" w:rsidSect="00033124">
      <w:headerReference w:type="default" r:id="rId9"/>
      <w:footerReference w:type="even" r:id="rId10"/>
      <w:footerReference w:type="default" r:id="rId11"/>
      <w:pgSz w:w="11906" w:h="16838"/>
      <w:pgMar w:top="96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4E5" w:rsidRDefault="008954E5">
      <w:r>
        <w:separator/>
      </w:r>
    </w:p>
  </w:endnote>
  <w:endnote w:type="continuationSeparator" w:id="0">
    <w:p w:rsidR="008954E5" w:rsidRDefault="0089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DejaVu Sans">
    <w:altName w:val="Arial"/>
    <w:charset w:val="EE"/>
    <w:family w:val="swiss"/>
    <w:pitch w:val="variable"/>
    <w:sig w:usb0="00000000" w:usb1="D200FDFF" w:usb2="0A24602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ogue">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57A" w:rsidRDefault="00385F22" w:rsidP="00F706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3557A" w:rsidRDefault="008954E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57A" w:rsidRDefault="00385F22" w:rsidP="00F706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4073C">
      <w:rPr>
        <w:rStyle w:val="slostrnky"/>
        <w:noProof/>
      </w:rPr>
      <w:t>20</w:t>
    </w:r>
    <w:r>
      <w:rPr>
        <w:rStyle w:val="slostrnky"/>
      </w:rPr>
      <w:fldChar w:fldCharType="end"/>
    </w:r>
  </w:p>
  <w:p w:rsidR="00F3557A" w:rsidRDefault="008954E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4E5" w:rsidRDefault="008954E5">
      <w:r>
        <w:separator/>
      </w:r>
    </w:p>
  </w:footnote>
  <w:footnote w:type="continuationSeparator" w:id="0">
    <w:p w:rsidR="008954E5" w:rsidRDefault="00895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57A" w:rsidRDefault="00C36E54" w:rsidP="001D7347">
    <w:pPr>
      <w:pStyle w:val="Zhlav"/>
      <w:jc w:val="center"/>
    </w:pPr>
    <w:r>
      <w:rPr>
        <w:noProof/>
      </w:rPr>
      <w:drawing>
        <wp:inline distT="0" distB="0" distL="0" distR="0">
          <wp:extent cx="5974080" cy="1325880"/>
          <wp:effectExtent l="0" t="0" r="762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1325880"/>
                  </a:xfrm>
                  <a:prstGeom prst="rect">
                    <a:avLst/>
                  </a:prstGeom>
                  <a:noFill/>
                  <a:ln>
                    <a:noFill/>
                  </a:ln>
                </pic:spPr>
              </pic:pic>
            </a:graphicData>
          </a:graphic>
        </wp:inline>
      </w:drawing>
    </w:r>
    <w:r>
      <w:rPr>
        <w:noProof/>
      </w:rPr>
      <w:drawing>
        <wp:anchor distT="0" distB="0" distL="114300" distR="114300" simplePos="0" relativeHeight="251660288" behindDoc="0" locked="1" layoutInCell="1" allowOverlap="1">
          <wp:simplePos x="0" y="0"/>
          <wp:positionH relativeFrom="page">
            <wp:posOffset>6905625</wp:posOffset>
          </wp:positionH>
          <wp:positionV relativeFrom="page">
            <wp:posOffset>522605</wp:posOffset>
          </wp:positionV>
          <wp:extent cx="291465" cy="1995170"/>
          <wp:effectExtent l="0" t="0" r="0" b="508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1465" cy="1995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720090" distB="720090" distL="114300" distR="114300" simplePos="0" relativeHeight="251659264" behindDoc="0" locked="1" layoutInCell="1" allowOverlap="1">
          <wp:simplePos x="0" y="0"/>
          <wp:positionH relativeFrom="page">
            <wp:posOffset>273685</wp:posOffset>
          </wp:positionH>
          <wp:positionV relativeFrom="page">
            <wp:posOffset>113030</wp:posOffset>
          </wp:positionV>
          <wp:extent cx="2324735" cy="719455"/>
          <wp:effectExtent l="0" t="0" r="0" b="4445"/>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2473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16"/>
    <w:lvl w:ilvl="0">
      <w:start w:val="1"/>
      <w:numFmt w:val="bullet"/>
      <w:lvlText w:val="-"/>
      <w:lvlJc w:val="left"/>
      <w:pPr>
        <w:tabs>
          <w:tab w:val="num" w:pos="720"/>
        </w:tabs>
        <w:ind w:left="720" w:hanging="360"/>
      </w:pPr>
      <w:rPr>
        <w:rFonts w:ascii="Arial" w:hAnsi="Arial" w:cs="Arial"/>
      </w:rPr>
    </w:lvl>
  </w:abstractNum>
  <w:abstractNum w:abstractNumId="1">
    <w:nsid w:val="00000012"/>
    <w:multiLevelType w:val="multilevel"/>
    <w:tmpl w:val="EEE68AFA"/>
    <w:name w:val="WW8Num18"/>
    <w:lvl w:ilvl="0">
      <w:start w:val="1"/>
      <w:numFmt w:val="lowerLetter"/>
      <w:lvlText w:val="%1)"/>
      <w:lvlJc w:val="left"/>
      <w:pPr>
        <w:tabs>
          <w:tab w:val="num" w:pos="900"/>
        </w:tabs>
        <w:ind w:left="900" w:hanging="360"/>
      </w:pPr>
      <w:rPr>
        <w:rFonts w:ascii="Arial" w:hAnsi="Arial" w:cs="Arial" w:hint="default"/>
        <w:b/>
        <w:color w:val="000000"/>
        <w:sz w:val="22"/>
        <w:szCs w:val="22"/>
      </w:rPr>
    </w:lvl>
    <w:lvl w:ilvl="1">
      <w:start w:val="10"/>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19"/>
    <w:multiLevelType w:val="singleLevel"/>
    <w:tmpl w:val="00000019"/>
    <w:name w:val="WW8Num25"/>
    <w:lvl w:ilvl="0">
      <w:start w:val="1"/>
      <w:numFmt w:val="lowerLetter"/>
      <w:lvlText w:val="%1)"/>
      <w:lvlJc w:val="left"/>
      <w:pPr>
        <w:tabs>
          <w:tab w:val="num" w:pos="720"/>
        </w:tabs>
        <w:ind w:left="720" w:hanging="360"/>
      </w:pPr>
      <w:rPr>
        <w:rFonts w:ascii="DejaVu Sans" w:hAnsi="DejaVu Sans" w:cs="DejaVu Sans"/>
        <w:sz w:val="22"/>
        <w:szCs w:val="22"/>
      </w:rPr>
    </w:lvl>
  </w:abstractNum>
  <w:abstractNum w:abstractNumId="3">
    <w:nsid w:val="036E2F44"/>
    <w:multiLevelType w:val="multilevel"/>
    <w:tmpl w:val="26444EA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4607B1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51F2195"/>
    <w:multiLevelType w:val="multilevel"/>
    <w:tmpl w:val="A7889DC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74227B0"/>
    <w:multiLevelType w:val="multilevel"/>
    <w:tmpl w:val="A5EAAA54"/>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574"/>
        </w:tabs>
        <w:ind w:left="574" w:hanging="432"/>
      </w:pPr>
      <w:rPr>
        <w:rFonts w:ascii="Arial" w:hAnsi="Arial" w:cs="Arial" w:hint="default"/>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D397758"/>
    <w:multiLevelType w:val="hybridMultilevel"/>
    <w:tmpl w:val="5A74A0DA"/>
    <w:lvl w:ilvl="0" w:tplc="F934DD94">
      <w:start w:val="1"/>
      <w:numFmt w:val="decimal"/>
      <w:pStyle w:val="mojeodstavce"/>
      <w:lvlText w:val="%1."/>
      <w:lvlJc w:val="left"/>
      <w:pPr>
        <w:tabs>
          <w:tab w:val="num" w:pos="567"/>
        </w:tabs>
        <w:ind w:left="567" w:hanging="567"/>
      </w:pPr>
      <w:rPr>
        <w:rFonts w:cs="Times New Roman" w:hint="default"/>
      </w:rPr>
    </w:lvl>
    <w:lvl w:ilvl="1" w:tplc="D9809D1E">
      <w:start w:val="1"/>
      <w:numFmt w:val="upperLetter"/>
      <w:pStyle w:val="Styl2"/>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pPr>
      <w:rPr>
        <w:rFonts w:ascii="Arial" w:hAnsi="Arial" w:cs="Times New Roman"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0F097470"/>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3983"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nsid w:val="16B3038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F7174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A0554B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A8C1F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21714B2"/>
    <w:multiLevelType w:val="hybridMultilevel"/>
    <w:tmpl w:val="E8AEFDAE"/>
    <w:lvl w:ilvl="0" w:tplc="286AB4EA">
      <w:start w:val="1"/>
      <w:numFmt w:val="bullet"/>
      <w:pStyle w:val="odrka"/>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8E9343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FC323D"/>
    <w:multiLevelType w:val="hybridMultilevel"/>
    <w:tmpl w:val="B6D8F02C"/>
    <w:lvl w:ilvl="0" w:tplc="7E201EC2">
      <w:start w:val="1"/>
      <w:numFmt w:val="lowerLetter"/>
      <w:pStyle w:val="odrky2"/>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73D5212"/>
    <w:multiLevelType w:val="hybridMultilevel"/>
    <w:tmpl w:val="060ECAA8"/>
    <w:lvl w:ilvl="0" w:tplc="D74886CC">
      <w:start w:val="1"/>
      <w:numFmt w:val="lowerLetter"/>
      <w:lvlText w:val="%1)"/>
      <w:lvlJc w:val="left"/>
      <w:pPr>
        <w:tabs>
          <w:tab w:val="num" w:pos="900"/>
        </w:tabs>
        <w:ind w:left="900" w:hanging="360"/>
      </w:pPr>
      <w:rPr>
        <w:rFonts w:hint="default"/>
        <w:b/>
      </w:rPr>
    </w:lvl>
    <w:lvl w:ilvl="1" w:tplc="FDA67810">
      <w:start w:val="10"/>
      <w:numFmt w:val="decimal"/>
      <w:lvlText w:val="%2."/>
      <w:lvlJc w:val="left"/>
      <w:pPr>
        <w:tabs>
          <w:tab w:val="num" w:pos="1800"/>
        </w:tabs>
        <w:ind w:left="1800" w:hanging="360"/>
      </w:pPr>
      <w:rPr>
        <w:rFonts w:hint="default"/>
      </w:rPr>
    </w:lvl>
    <w:lvl w:ilvl="2" w:tplc="5DDC3800">
      <w:start w:val="2"/>
      <w:numFmt w:val="bullet"/>
      <w:lvlText w:val="•"/>
      <w:lvlJc w:val="left"/>
      <w:pPr>
        <w:ind w:left="3045" w:hanging="705"/>
      </w:pPr>
      <w:rPr>
        <w:rFonts w:ascii="Calibri" w:eastAsia="Times New Roman" w:hAnsi="Calibri" w:cs="Arial" w:hint="default"/>
      </w:rPr>
    </w:lvl>
    <w:lvl w:ilvl="3" w:tplc="43043E74">
      <w:start w:val="2"/>
      <w:numFmt w:val="bullet"/>
      <w:lvlText w:val="-"/>
      <w:lvlJc w:val="left"/>
      <w:pPr>
        <w:ind w:left="3585" w:hanging="705"/>
      </w:pPr>
      <w:rPr>
        <w:rFonts w:ascii="Calibri" w:eastAsia="Times New Roman" w:hAnsi="Calibri" w:cs="Arial"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start w:val="1"/>
      <w:numFmt w:val="decimal"/>
      <w:pStyle w:val="Textodstavce"/>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38CF0F30"/>
    <w:multiLevelType w:val="hybridMultilevel"/>
    <w:tmpl w:val="FDCAB900"/>
    <w:lvl w:ilvl="0" w:tplc="EBB2B364">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9AD5F67"/>
    <w:multiLevelType w:val="hybridMultilevel"/>
    <w:tmpl w:val="96E66392"/>
    <w:lvl w:ilvl="0" w:tplc="59A21C12">
      <w:start w:val="1"/>
      <w:numFmt w:val="lowerLetter"/>
      <w:lvlText w:val="%1)"/>
      <w:lvlJc w:val="left"/>
      <w:pPr>
        <w:ind w:left="1050" w:hanging="690"/>
      </w:pPr>
      <w:rPr>
        <w:rFonts w:ascii="Arial" w:hAnsi="Arial" w:cs="Arial" w:hint="default"/>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E9468B7"/>
    <w:multiLevelType w:val="multilevel"/>
    <w:tmpl w:val="1EB0B6F2"/>
    <w:lvl w:ilvl="0">
      <w:start w:val="1"/>
      <w:numFmt w:val="decimal"/>
      <w:lvlText w:val="%1."/>
      <w:lvlJc w:val="left"/>
      <w:pPr>
        <w:ind w:left="36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0">
    <w:nsid w:val="458D797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9451AE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1BB285F"/>
    <w:multiLevelType w:val="multilevel"/>
    <w:tmpl w:val="4A68FA18"/>
    <w:lvl w:ilvl="0">
      <w:start w:val="1"/>
      <w:numFmt w:val="decimal"/>
      <w:lvlText w:val="%1."/>
      <w:lvlJc w:val="left"/>
      <w:pPr>
        <w:ind w:left="36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3">
    <w:nsid w:val="53C87732"/>
    <w:multiLevelType w:val="multilevel"/>
    <w:tmpl w:val="13D8A488"/>
    <w:styleLink w:val="LFO1"/>
    <w:lvl w:ilvl="0">
      <w:start w:val="1"/>
      <w:numFmt w:val="decimal"/>
      <w:pStyle w:val="slo1odsazen1text"/>
      <w:lvlText w:val="%1."/>
      <w:lvlJc w:val="left"/>
      <w:pPr>
        <w:ind w:left="567" w:hanging="567"/>
      </w:pPr>
      <w:rPr>
        <w:rFonts w:ascii="Arial" w:hAnsi="Arial"/>
        <w:b w:val="0"/>
        <w:i w:val="0"/>
        <w:strike w:val="0"/>
        <w:dstrike w:val="0"/>
        <w:outline w:val="0"/>
        <w:emboss w:val="0"/>
        <w:imprint w:val="0"/>
        <w:vanish w:val="0"/>
        <w:color w:val="auto"/>
        <w:position w:val="0"/>
        <w:sz w:val="24"/>
        <w:u w:val="none"/>
        <w:vertAlign w:val="baseline"/>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24">
    <w:nsid w:val="5A9305E3"/>
    <w:multiLevelType w:val="multilevel"/>
    <w:tmpl w:val="DD34D1D4"/>
    <w:lvl w:ilvl="0">
      <w:start w:val="1"/>
      <w:numFmt w:val="decimal"/>
      <w:pStyle w:val="Nadpis11"/>
      <w:lvlText w:val="%1."/>
      <w:lvlJc w:val="left"/>
      <w:pPr>
        <w:tabs>
          <w:tab w:val="num" w:pos="927"/>
        </w:tabs>
        <w:ind w:left="927" w:hanging="360"/>
      </w:pPr>
      <w:rPr>
        <w:rFonts w:hint="default"/>
      </w:rPr>
    </w:lvl>
    <w:lvl w:ilvl="1">
      <w:start w:val="1"/>
      <w:numFmt w:val="decimal"/>
      <w:pStyle w:val="Nadpis21"/>
      <w:lvlText w:val="%1.%2."/>
      <w:lvlJc w:val="left"/>
      <w:pPr>
        <w:tabs>
          <w:tab w:val="num" w:pos="1359"/>
        </w:tabs>
        <w:ind w:left="1359" w:hanging="432"/>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5">
    <w:nsid w:val="5AC212FB"/>
    <w:multiLevelType w:val="multilevel"/>
    <w:tmpl w:val="E1144F50"/>
    <w:lvl w:ilvl="0">
      <w:start w:val="1"/>
      <w:numFmt w:val="upperRoman"/>
      <w:pStyle w:val="ZDlnek"/>
      <w:lvlText w:val="ČÁST %1."/>
      <w:lvlJc w:val="left"/>
      <w:pPr>
        <w:tabs>
          <w:tab w:val="num" w:pos="660"/>
        </w:tabs>
        <w:ind w:left="660" w:hanging="660"/>
      </w:pPr>
    </w:lvl>
    <w:lvl w:ilvl="1">
      <w:start w:val="1"/>
      <w:numFmt w:val="decimal"/>
      <w:pStyle w:val="ZD2rove"/>
      <w:isLgl/>
      <w:lvlText w:val="%1.%2."/>
      <w:lvlJc w:val="left"/>
      <w:pPr>
        <w:tabs>
          <w:tab w:val="num" w:pos="660"/>
        </w:tabs>
        <w:ind w:left="660" w:hanging="660"/>
      </w:pPr>
    </w:lvl>
    <w:lvl w:ilvl="2">
      <w:start w:val="1"/>
      <w:numFmt w:val="decimal"/>
      <w:lvlText w:val="%1.1.%3."/>
      <w:lvlJc w:val="left"/>
      <w:pPr>
        <w:tabs>
          <w:tab w:val="num" w:pos="720"/>
        </w:tabs>
        <w:ind w:left="72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5D333B67"/>
    <w:multiLevelType w:val="multilevel"/>
    <w:tmpl w:val="9B8E389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158450E"/>
    <w:multiLevelType w:val="multilevel"/>
    <w:tmpl w:val="8B1E9E3E"/>
    <w:lvl w:ilvl="0">
      <w:start w:val="1"/>
      <w:numFmt w:val="decimal"/>
      <w:pStyle w:val="Nadpis0"/>
      <w:lvlText w:val="%1."/>
      <w:lvlJc w:val="left"/>
      <w:pPr>
        <w:tabs>
          <w:tab w:val="num" w:pos="0"/>
        </w:tabs>
        <w:ind w:left="360" w:hanging="360"/>
      </w:pPr>
      <w:rPr>
        <w:rFonts w:hint="default"/>
      </w:rPr>
    </w:lvl>
    <w:lvl w:ilvl="1">
      <w:start w:val="1"/>
      <w:numFmt w:val="decimal"/>
      <w:pStyle w:val="Nadpis0a"/>
      <w:lvlText w:val="4.%2."/>
      <w:lvlJc w:val="left"/>
      <w:pPr>
        <w:tabs>
          <w:tab w:val="num" w:pos="0"/>
        </w:tabs>
        <w:ind w:left="999" w:hanging="432"/>
      </w:pPr>
      <w:rPr>
        <w:rFonts w:hint="default"/>
      </w:rPr>
    </w:lvl>
    <w:lvl w:ilvl="2">
      <w:start w:val="1"/>
      <w:numFmt w:val="decimal"/>
      <w:lvlText w:val="4..%3.1."/>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8">
    <w:nsid w:val="63E345DD"/>
    <w:multiLevelType w:val="hybridMultilevel"/>
    <w:tmpl w:val="2C30A3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24A58F2"/>
    <w:multiLevelType w:val="multilevel"/>
    <w:tmpl w:val="0170984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2D93DF9"/>
    <w:multiLevelType w:val="hybridMultilevel"/>
    <w:tmpl w:val="239EDC94"/>
    <w:lvl w:ilvl="0" w:tplc="04050001">
      <w:start w:val="1"/>
      <w:numFmt w:val="bullet"/>
      <w:lvlText w:val=""/>
      <w:lvlJc w:val="left"/>
      <w:pPr>
        <w:ind w:left="1770" w:hanging="360"/>
      </w:pPr>
      <w:rPr>
        <w:rFonts w:ascii="Symbol" w:hAnsi="Symbol"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31">
    <w:nsid w:val="79A33E8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D20078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3"/>
  </w:num>
  <w:num w:numId="3">
    <w:abstractNumId w:val="24"/>
  </w:num>
  <w:num w:numId="4">
    <w:abstractNumId w:val="27"/>
  </w:num>
  <w:num w:numId="5">
    <w:abstractNumId w:val="1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7"/>
  </w:num>
  <w:num w:numId="9">
    <w:abstractNumId w:val="8"/>
  </w:num>
  <w:num w:numId="10">
    <w:abstractNumId w:val="5"/>
  </w:num>
  <w:num w:numId="11">
    <w:abstractNumId w:val="10"/>
  </w:num>
  <w:num w:numId="12">
    <w:abstractNumId w:val="11"/>
  </w:num>
  <w:num w:numId="13">
    <w:abstractNumId w:val="4"/>
  </w:num>
  <w:num w:numId="14">
    <w:abstractNumId w:val="14"/>
  </w:num>
  <w:num w:numId="15">
    <w:abstractNumId w:val="22"/>
  </w:num>
  <w:num w:numId="16">
    <w:abstractNumId w:val="9"/>
  </w:num>
  <w:num w:numId="17">
    <w:abstractNumId w:val="32"/>
  </w:num>
  <w:num w:numId="18">
    <w:abstractNumId w:val="21"/>
  </w:num>
  <w:num w:numId="19">
    <w:abstractNumId w:val="12"/>
  </w:num>
  <w:num w:numId="20">
    <w:abstractNumId w:val="20"/>
  </w:num>
  <w:num w:numId="21">
    <w:abstractNumId w:val="31"/>
  </w:num>
  <w:num w:numId="22">
    <w:abstractNumId w:val="18"/>
  </w:num>
  <w:num w:numId="23">
    <w:abstractNumId w:val="17"/>
  </w:num>
  <w:num w:numId="24">
    <w:abstractNumId w:val="19"/>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6"/>
  </w:num>
  <w:num w:numId="28">
    <w:abstractNumId w:val="28"/>
  </w:num>
  <w:num w:numId="29">
    <w:abstractNumId w:val="29"/>
  </w:num>
  <w:num w:numId="30">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E54"/>
    <w:rsid w:val="0014073C"/>
    <w:rsid w:val="00383758"/>
    <w:rsid w:val="00385F22"/>
    <w:rsid w:val="005A2383"/>
    <w:rsid w:val="005E2CB2"/>
    <w:rsid w:val="008954E5"/>
    <w:rsid w:val="009A0708"/>
    <w:rsid w:val="009E7E48"/>
    <w:rsid w:val="00A4503D"/>
    <w:rsid w:val="00AB00DB"/>
    <w:rsid w:val="00C2719A"/>
    <w:rsid w:val="00C36E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6E54"/>
    <w:pPr>
      <w:spacing w:after="0" w:line="240" w:lineRule="auto"/>
    </w:pPr>
    <w:rPr>
      <w:rFonts w:ascii="Calibri" w:eastAsia="Times New Roman" w:hAnsi="Calibri" w:cs="Arial"/>
      <w:sz w:val="24"/>
      <w:szCs w:val="24"/>
      <w:lang w:eastAsia="cs-CZ"/>
    </w:rPr>
  </w:style>
  <w:style w:type="paragraph" w:styleId="Nadpis1">
    <w:name w:val="heading 1"/>
    <w:basedOn w:val="Normln"/>
    <w:next w:val="Normln"/>
    <w:link w:val="Nadpis1Char"/>
    <w:qFormat/>
    <w:rsid w:val="00C36E54"/>
    <w:pPr>
      <w:keepNext/>
      <w:numPr>
        <w:numId w:val="9"/>
      </w:numPr>
      <w:outlineLvl w:val="0"/>
    </w:pPr>
    <w:rPr>
      <w:rFonts w:ascii="Arial" w:hAnsi="Arial"/>
      <w:b/>
      <w:bCs/>
      <w:kern w:val="32"/>
      <w:sz w:val="28"/>
      <w:szCs w:val="32"/>
    </w:rPr>
  </w:style>
  <w:style w:type="paragraph" w:styleId="Nadpis2">
    <w:name w:val="heading 2"/>
    <w:basedOn w:val="Normln"/>
    <w:next w:val="Normln"/>
    <w:link w:val="Nadpis2Char"/>
    <w:unhideWhenUsed/>
    <w:qFormat/>
    <w:rsid w:val="00C36E54"/>
    <w:pPr>
      <w:keepNext/>
      <w:numPr>
        <w:ilvl w:val="1"/>
        <w:numId w:val="9"/>
      </w:numPr>
      <w:outlineLvl w:val="1"/>
    </w:pPr>
    <w:rPr>
      <w:rFonts w:ascii="Arial" w:hAnsi="Arial"/>
      <w:b/>
      <w:bCs/>
      <w:iCs/>
      <w:szCs w:val="28"/>
      <w:u w:val="single"/>
    </w:rPr>
  </w:style>
  <w:style w:type="paragraph" w:styleId="Nadpis3">
    <w:name w:val="heading 3"/>
    <w:basedOn w:val="Normln"/>
    <w:next w:val="Normln"/>
    <w:link w:val="Nadpis3Char"/>
    <w:unhideWhenUsed/>
    <w:qFormat/>
    <w:rsid w:val="00C36E54"/>
    <w:pPr>
      <w:keepNext/>
      <w:numPr>
        <w:ilvl w:val="2"/>
        <w:numId w:val="9"/>
      </w:numPr>
      <w:outlineLvl w:val="2"/>
    </w:pPr>
    <w:rPr>
      <w:rFonts w:ascii="Arial" w:hAnsi="Arial"/>
      <w:b/>
      <w:bCs/>
      <w:sz w:val="22"/>
      <w:szCs w:val="26"/>
    </w:rPr>
  </w:style>
  <w:style w:type="paragraph" w:styleId="Nadpis4">
    <w:name w:val="heading 4"/>
    <w:basedOn w:val="Normln"/>
    <w:next w:val="Normln"/>
    <w:link w:val="Nadpis4Char"/>
    <w:uiPriority w:val="9"/>
    <w:unhideWhenUsed/>
    <w:qFormat/>
    <w:rsid w:val="00C36E54"/>
    <w:pPr>
      <w:keepNext/>
      <w:numPr>
        <w:ilvl w:val="3"/>
        <w:numId w:val="9"/>
      </w:numPr>
      <w:spacing w:before="240" w:after="60"/>
      <w:outlineLvl w:val="3"/>
    </w:pPr>
    <w:rPr>
      <w:rFonts w:cs="Times New Roman"/>
      <w:b/>
      <w:bCs/>
      <w:sz w:val="28"/>
      <w:szCs w:val="28"/>
    </w:rPr>
  </w:style>
  <w:style w:type="paragraph" w:styleId="Nadpis5">
    <w:name w:val="heading 5"/>
    <w:basedOn w:val="Normln"/>
    <w:next w:val="Normln"/>
    <w:link w:val="Nadpis5Char"/>
    <w:uiPriority w:val="9"/>
    <w:unhideWhenUsed/>
    <w:qFormat/>
    <w:rsid w:val="00C36E54"/>
    <w:pPr>
      <w:numPr>
        <w:ilvl w:val="4"/>
        <w:numId w:val="9"/>
      </w:numPr>
      <w:spacing w:before="240" w:after="60"/>
      <w:outlineLvl w:val="4"/>
    </w:pPr>
    <w:rPr>
      <w:rFonts w:cs="Times New Roman"/>
      <w:b/>
      <w:bCs/>
      <w:i/>
      <w:iCs/>
      <w:sz w:val="26"/>
      <w:szCs w:val="26"/>
    </w:rPr>
  </w:style>
  <w:style w:type="paragraph" w:styleId="Nadpis6">
    <w:name w:val="heading 6"/>
    <w:basedOn w:val="Normln"/>
    <w:next w:val="Normln"/>
    <w:link w:val="Nadpis6Char"/>
    <w:unhideWhenUsed/>
    <w:qFormat/>
    <w:rsid w:val="00C36E54"/>
    <w:pPr>
      <w:numPr>
        <w:ilvl w:val="5"/>
        <w:numId w:val="9"/>
      </w:numPr>
      <w:spacing w:before="240" w:after="60"/>
      <w:outlineLvl w:val="5"/>
    </w:pPr>
    <w:rPr>
      <w:b/>
      <w:bCs/>
      <w:sz w:val="22"/>
      <w:szCs w:val="22"/>
    </w:rPr>
  </w:style>
  <w:style w:type="paragraph" w:styleId="Nadpis7">
    <w:name w:val="heading 7"/>
    <w:basedOn w:val="Normln"/>
    <w:next w:val="Normln"/>
    <w:link w:val="Nadpis7Char"/>
    <w:uiPriority w:val="99"/>
    <w:unhideWhenUsed/>
    <w:qFormat/>
    <w:rsid w:val="00C36E54"/>
    <w:pPr>
      <w:numPr>
        <w:ilvl w:val="6"/>
        <w:numId w:val="9"/>
      </w:numPr>
      <w:spacing w:before="240" w:after="60"/>
      <w:outlineLvl w:val="6"/>
    </w:pPr>
    <w:rPr>
      <w:rFonts w:cs="Times New Roman"/>
    </w:rPr>
  </w:style>
  <w:style w:type="paragraph" w:styleId="Nadpis8">
    <w:name w:val="heading 8"/>
    <w:basedOn w:val="Normln"/>
    <w:next w:val="Normln"/>
    <w:link w:val="Nadpis8Char"/>
    <w:uiPriority w:val="9"/>
    <w:semiHidden/>
    <w:unhideWhenUsed/>
    <w:qFormat/>
    <w:rsid w:val="00C36E54"/>
    <w:pPr>
      <w:numPr>
        <w:ilvl w:val="7"/>
        <w:numId w:val="9"/>
      </w:numPr>
      <w:spacing w:before="240" w:after="60"/>
      <w:outlineLvl w:val="7"/>
    </w:pPr>
    <w:rPr>
      <w:rFonts w:cs="Times New Roman"/>
      <w:i/>
      <w:iCs/>
    </w:rPr>
  </w:style>
  <w:style w:type="paragraph" w:styleId="Nadpis9">
    <w:name w:val="heading 9"/>
    <w:basedOn w:val="Normln"/>
    <w:next w:val="Normln"/>
    <w:link w:val="Nadpis9Char"/>
    <w:uiPriority w:val="9"/>
    <w:semiHidden/>
    <w:unhideWhenUsed/>
    <w:qFormat/>
    <w:rsid w:val="00C36E54"/>
    <w:pPr>
      <w:numPr>
        <w:ilvl w:val="8"/>
        <w:numId w:val="9"/>
      </w:numPr>
      <w:spacing w:before="240" w:after="60"/>
      <w:outlineLvl w:val="8"/>
    </w:pPr>
    <w:rPr>
      <w:rFonts w:ascii="Cambria" w:hAnsi="Cambria"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36E54"/>
    <w:rPr>
      <w:rFonts w:ascii="Arial" w:eastAsia="Times New Roman" w:hAnsi="Arial" w:cs="Arial"/>
      <w:b/>
      <w:bCs/>
      <w:kern w:val="32"/>
      <w:sz w:val="28"/>
      <w:szCs w:val="32"/>
      <w:lang w:eastAsia="cs-CZ"/>
    </w:rPr>
  </w:style>
  <w:style w:type="character" w:customStyle="1" w:styleId="Nadpis2Char">
    <w:name w:val="Nadpis 2 Char"/>
    <w:basedOn w:val="Standardnpsmoodstavce"/>
    <w:link w:val="Nadpis2"/>
    <w:rsid w:val="00C36E54"/>
    <w:rPr>
      <w:rFonts w:ascii="Arial" w:eastAsia="Times New Roman" w:hAnsi="Arial" w:cs="Arial"/>
      <w:b/>
      <w:bCs/>
      <w:iCs/>
      <w:sz w:val="24"/>
      <w:szCs w:val="28"/>
      <w:u w:val="single"/>
      <w:lang w:eastAsia="cs-CZ"/>
    </w:rPr>
  </w:style>
  <w:style w:type="character" w:customStyle="1" w:styleId="Nadpis3Char">
    <w:name w:val="Nadpis 3 Char"/>
    <w:basedOn w:val="Standardnpsmoodstavce"/>
    <w:link w:val="Nadpis3"/>
    <w:rsid w:val="00C36E54"/>
    <w:rPr>
      <w:rFonts w:ascii="Arial" w:eastAsia="Times New Roman" w:hAnsi="Arial" w:cs="Arial"/>
      <w:b/>
      <w:bCs/>
      <w:szCs w:val="26"/>
      <w:lang w:eastAsia="cs-CZ"/>
    </w:rPr>
  </w:style>
  <w:style w:type="character" w:customStyle="1" w:styleId="Nadpis4Char">
    <w:name w:val="Nadpis 4 Char"/>
    <w:basedOn w:val="Standardnpsmoodstavce"/>
    <w:link w:val="Nadpis4"/>
    <w:uiPriority w:val="9"/>
    <w:rsid w:val="00C36E54"/>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uiPriority w:val="9"/>
    <w:rsid w:val="00C36E54"/>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rsid w:val="00C36E54"/>
    <w:rPr>
      <w:rFonts w:ascii="Calibri" w:eastAsia="Times New Roman" w:hAnsi="Calibri" w:cs="Arial"/>
      <w:b/>
      <w:bCs/>
      <w:lang w:eastAsia="cs-CZ"/>
    </w:rPr>
  </w:style>
  <w:style w:type="character" w:customStyle="1" w:styleId="Nadpis7Char">
    <w:name w:val="Nadpis 7 Char"/>
    <w:basedOn w:val="Standardnpsmoodstavce"/>
    <w:link w:val="Nadpis7"/>
    <w:uiPriority w:val="99"/>
    <w:rsid w:val="00C36E54"/>
    <w:rPr>
      <w:rFonts w:ascii="Calibri" w:eastAsia="Times New Roman" w:hAnsi="Calibri" w:cs="Times New Roman"/>
      <w:sz w:val="24"/>
      <w:szCs w:val="24"/>
      <w:lang w:eastAsia="cs-CZ"/>
    </w:rPr>
  </w:style>
  <w:style w:type="character" w:customStyle="1" w:styleId="Nadpis8Char">
    <w:name w:val="Nadpis 8 Char"/>
    <w:basedOn w:val="Standardnpsmoodstavce"/>
    <w:link w:val="Nadpis8"/>
    <w:uiPriority w:val="9"/>
    <w:semiHidden/>
    <w:rsid w:val="00C36E54"/>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uiPriority w:val="9"/>
    <w:semiHidden/>
    <w:rsid w:val="00C36E54"/>
    <w:rPr>
      <w:rFonts w:ascii="Cambria" w:eastAsia="Times New Roman" w:hAnsi="Cambria" w:cs="Times New Roman"/>
      <w:lang w:eastAsia="cs-CZ"/>
    </w:rPr>
  </w:style>
  <w:style w:type="paragraph" w:styleId="Zkladntext">
    <w:name w:val="Body Text"/>
    <w:basedOn w:val="Normln"/>
    <w:link w:val="ZkladntextChar"/>
    <w:rsid w:val="00C36E54"/>
    <w:rPr>
      <w:rFonts w:ascii="Times New Roman" w:hAnsi="Times New Roman" w:cs="Times New Roman"/>
      <w:b/>
      <w:sz w:val="28"/>
      <w:szCs w:val="20"/>
      <w:u w:val="single"/>
      <w:lang w:val="x-none" w:eastAsia="x-none"/>
    </w:rPr>
  </w:style>
  <w:style w:type="character" w:customStyle="1" w:styleId="ZkladntextChar">
    <w:name w:val="Základní text Char"/>
    <w:basedOn w:val="Standardnpsmoodstavce"/>
    <w:link w:val="Zkladntext"/>
    <w:rsid w:val="00C36E54"/>
    <w:rPr>
      <w:rFonts w:ascii="Times New Roman" w:eastAsia="Times New Roman" w:hAnsi="Times New Roman" w:cs="Times New Roman"/>
      <w:b/>
      <w:sz w:val="28"/>
      <w:szCs w:val="20"/>
      <w:u w:val="single"/>
      <w:lang w:val="x-none" w:eastAsia="x-none"/>
    </w:rPr>
  </w:style>
  <w:style w:type="paragraph" w:customStyle="1" w:styleId="dkanormln">
    <w:name w:val="Øádka normální"/>
    <w:basedOn w:val="Normln"/>
    <w:rsid w:val="00C36E54"/>
    <w:pPr>
      <w:jc w:val="both"/>
    </w:pPr>
    <w:rPr>
      <w:kern w:val="16"/>
    </w:rPr>
  </w:style>
  <w:style w:type="paragraph" w:styleId="Zkladntext2">
    <w:name w:val="Body Text 2"/>
    <w:basedOn w:val="Normln"/>
    <w:link w:val="Zkladntext2Char"/>
    <w:uiPriority w:val="99"/>
    <w:rsid w:val="00C36E54"/>
    <w:pPr>
      <w:jc w:val="both"/>
    </w:pPr>
    <w:rPr>
      <w:snapToGrid w:val="0"/>
    </w:rPr>
  </w:style>
  <w:style w:type="character" w:customStyle="1" w:styleId="Zkladntext2Char">
    <w:name w:val="Základní text 2 Char"/>
    <w:basedOn w:val="Standardnpsmoodstavce"/>
    <w:link w:val="Zkladntext2"/>
    <w:uiPriority w:val="99"/>
    <w:rsid w:val="00C36E54"/>
    <w:rPr>
      <w:rFonts w:ascii="Calibri" w:eastAsia="Times New Roman" w:hAnsi="Calibri" w:cs="Arial"/>
      <w:snapToGrid w:val="0"/>
      <w:sz w:val="24"/>
      <w:szCs w:val="24"/>
      <w:lang w:eastAsia="cs-CZ"/>
    </w:rPr>
  </w:style>
  <w:style w:type="paragraph" w:styleId="Zpat">
    <w:name w:val="footer"/>
    <w:basedOn w:val="Normln"/>
    <w:link w:val="ZpatChar"/>
    <w:uiPriority w:val="99"/>
    <w:rsid w:val="00C36E54"/>
    <w:pPr>
      <w:tabs>
        <w:tab w:val="center" w:pos="4536"/>
        <w:tab w:val="right" w:pos="9072"/>
      </w:tabs>
    </w:pPr>
  </w:style>
  <w:style w:type="character" w:customStyle="1" w:styleId="ZpatChar">
    <w:name w:val="Zápatí Char"/>
    <w:basedOn w:val="Standardnpsmoodstavce"/>
    <w:link w:val="Zpat"/>
    <w:uiPriority w:val="99"/>
    <w:rsid w:val="00C36E54"/>
    <w:rPr>
      <w:rFonts w:ascii="Calibri" w:eastAsia="Times New Roman" w:hAnsi="Calibri" w:cs="Arial"/>
      <w:sz w:val="24"/>
      <w:szCs w:val="24"/>
      <w:lang w:eastAsia="cs-CZ"/>
    </w:rPr>
  </w:style>
  <w:style w:type="character" w:styleId="Hypertextovodkaz">
    <w:name w:val="Hyperlink"/>
    <w:uiPriority w:val="99"/>
    <w:rsid w:val="00C36E54"/>
    <w:rPr>
      <w:color w:val="0000FF"/>
      <w:u w:val="single"/>
    </w:rPr>
  </w:style>
  <w:style w:type="character" w:styleId="Odkaznakoment">
    <w:name w:val="annotation reference"/>
    <w:rsid w:val="00C36E54"/>
    <w:rPr>
      <w:sz w:val="16"/>
      <w:szCs w:val="16"/>
    </w:rPr>
  </w:style>
  <w:style w:type="paragraph" w:styleId="Textkomente">
    <w:name w:val="annotation text"/>
    <w:basedOn w:val="Normln"/>
    <w:link w:val="TextkomenteChar"/>
    <w:rsid w:val="00C36E54"/>
  </w:style>
  <w:style w:type="character" w:customStyle="1" w:styleId="TextkomenteChar">
    <w:name w:val="Text komentáře Char"/>
    <w:basedOn w:val="Standardnpsmoodstavce"/>
    <w:link w:val="Textkomente"/>
    <w:rsid w:val="00C36E54"/>
    <w:rPr>
      <w:rFonts w:ascii="Calibri" w:eastAsia="Times New Roman" w:hAnsi="Calibri" w:cs="Arial"/>
      <w:sz w:val="24"/>
      <w:szCs w:val="24"/>
      <w:lang w:eastAsia="cs-CZ"/>
    </w:rPr>
  </w:style>
  <w:style w:type="paragraph" w:styleId="Zkladntextodsazen2">
    <w:name w:val="Body Text Indent 2"/>
    <w:basedOn w:val="Normln"/>
    <w:link w:val="Zkladntextodsazen2Char"/>
    <w:uiPriority w:val="99"/>
    <w:rsid w:val="00C36E54"/>
    <w:pPr>
      <w:ind w:firstLine="360"/>
      <w:jc w:val="both"/>
    </w:pPr>
    <w:rPr>
      <w:rFonts w:ascii="Arial" w:hAnsi="Arial"/>
      <w:bCs/>
      <w:sz w:val="22"/>
      <w:szCs w:val="22"/>
    </w:rPr>
  </w:style>
  <w:style w:type="character" w:customStyle="1" w:styleId="Zkladntextodsazen2Char">
    <w:name w:val="Základní text odsazený 2 Char"/>
    <w:basedOn w:val="Standardnpsmoodstavce"/>
    <w:link w:val="Zkladntextodsazen2"/>
    <w:uiPriority w:val="99"/>
    <w:rsid w:val="00C36E54"/>
    <w:rPr>
      <w:rFonts w:ascii="Arial" w:eastAsia="Times New Roman" w:hAnsi="Arial" w:cs="Arial"/>
      <w:bCs/>
      <w:lang w:eastAsia="cs-CZ"/>
    </w:rPr>
  </w:style>
  <w:style w:type="paragraph" w:styleId="Normlnweb">
    <w:name w:val="Normal (Web)"/>
    <w:basedOn w:val="Normln"/>
    <w:uiPriority w:val="99"/>
    <w:semiHidden/>
    <w:rsid w:val="00C36E54"/>
    <w:pPr>
      <w:spacing w:before="100" w:beforeAutospacing="1" w:after="100" w:afterAutospacing="1"/>
    </w:pPr>
  </w:style>
  <w:style w:type="paragraph" w:customStyle="1" w:styleId="Nadpis10">
    <w:name w:val="Nadpis1"/>
    <w:basedOn w:val="Nadpis1"/>
    <w:rsid w:val="00C36E54"/>
    <w:rPr>
      <w:b w:val="0"/>
      <w:color w:val="000000"/>
      <w:szCs w:val="28"/>
    </w:rPr>
  </w:style>
  <w:style w:type="paragraph" w:styleId="Zhlav">
    <w:name w:val="header"/>
    <w:basedOn w:val="Normln"/>
    <w:link w:val="ZhlavChar"/>
    <w:uiPriority w:val="99"/>
    <w:rsid w:val="00C36E54"/>
    <w:pPr>
      <w:tabs>
        <w:tab w:val="center" w:pos="4536"/>
        <w:tab w:val="right" w:pos="9072"/>
      </w:tabs>
    </w:pPr>
  </w:style>
  <w:style w:type="character" w:customStyle="1" w:styleId="ZhlavChar">
    <w:name w:val="Záhlaví Char"/>
    <w:basedOn w:val="Standardnpsmoodstavce"/>
    <w:link w:val="Zhlav"/>
    <w:uiPriority w:val="99"/>
    <w:rsid w:val="00C36E54"/>
    <w:rPr>
      <w:rFonts w:ascii="Calibri" w:eastAsia="Times New Roman" w:hAnsi="Calibri" w:cs="Arial"/>
      <w:sz w:val="24"/>
      <w:szCs w:val="24"/>
      <w:lang w:eastAsia="cs-CZ"/>
    </w:rPr>
  </w:style>
  <w:style w:type="paragraph" w:styleId="Pedmtkomente">
    <w:name w:val="annotation subject"/>
    <w:basedOn w:val="Textkomente"/>
    <w:next w:val="Textkomente"/>
    <w:link w:val="PedmtkomenteChar"/>
    <w:uiPriority w:val="99"/>
    <w:rsid w:val="00C36E54"/>
    <w:rPr>
      <w:b/>
      <w:bCs/>
    </w:rPr>
  </w:style>
  <w:style w:type="character" w:customStyle="1" w:styleId="PedmtkomenteChar">
    <w:name w:val="Předmět komentáře Char"/>
    <w:basedOn w:val="TextkomenteChar"/>
    <w:link w:val="Pedmtkomente"/>
    <w:uiPriority w:val="99"/>
    <w:rsid w:val="00C36E54"/>
    <w:rPr>
      <w:rFonts w:ascii="Calibri" w:eastAsia="Times New Roman" w:hAnsi="Calibri" w:cs="Arial"/>
      <w:b/>
      <w:bCs/>
      <w:sz w:val="24"/>
      <w:szCs w:val="24"/>
      <w:lang w:eastAsia="cs-CZ"/>
    </w:rPr>
  </w:style>
  <w:style w:type="paragraph" w:styleId="Textbubliny">
    <w:name w:val="Balloon Text"/>
    <w:basedOn w:val="Normln"/>
    <w:link w:val="TextbublinyChar"/>
    <w:uiPriority w:val="99"/>
    <w:rsid w:val="00C36E54"/>
    <w:rPr>
      <w:rFonts w:ascii="Tahoma" w:hAnsi="Tahoma" w:cs="Times New Roman"/>
      <w:sz w:val="16"/>
      <w:szCs w:val="16"/>
      <w:lang w:val="x-none" w:eastAsia="x-none"/>
    </w:rPr>
  </w:style>
  <w:style w:type="character" w:customStyle="1" w:styleId="TextbublinyChar">
    <w:name w:val="Text bubliny Char"/>
    <w:basedOn w:val="Standardnpsmoodstavce"/>
    <w:link w:val="Textbubliny"/>
    <w:uiPriority w:val="99"/>
    <w:rsid w:val="00C36E54"/>
    <w:rPr>
      <w:rFonts w:ascii="Tahoma" w:eastAsia="Times New Roman" w:hAnsi="Tahoma" w:cs="Times New Roman"/>
      <w:sz w:val="16"/>
      <w:szCs w:val="16"/>
      <w:lang w:val="x-none" w:eastAsia="x-none"/>
    </w:rPr>
  </w:style>
  <w:style w:type="paragraph" w:styleId="Zkladntextodsazen">
    <w:name w:val="Body Text Indent"/>
    <w:basedOn w:val="Normln"/>
    <w:link w:val="ZkladntextodsazenChar"/>
    <w:uiPriority w:val="99"/>
    <w:rsid w:val="00C36E54"/>
    <w:pPr>
      <w:spacing w:after="120"/>
      <w:ind w:left="283"/>
    </w:pPr>
  </w:style>
  <w:style w:type="character" w:customStyle="1" w:styleId="ZkladntextodsazenChar">
    <w:name w:val="Základní text odsazený Char"/>
    <w:basedOn w:val="Standardnpsmoodstavce"/>
    <w:link w:val="Zkladntextodsazen"/>
    <w:uiPriority w:val="99"/>
    <w:rsid w:val="00C36E54"/>
    <w:rPr>
      <w:rFonts w:ascii="Calibri" w:eastAsia="Times New Roman" w:hAnsi="Calibri" w:cs="Arial"/>
      <w:sz w:val="24"/>
      <w:szCs w:val="24"/>
      <w:lang w:eastAsia="cs-CZ"/>
    </w:rPr>
  </w:style>
  <w:style w:type="character" w:customStyle="1" w:styleId="CharChar">
    <w:name w:val="Char Char"/>
    <w:rsid w:val="00C36E54"/>
    <w:rPr>
      <w:b/>
      <w:sz w:val="28"/>
      <w:u w:val="single"/>
      <w:lang w:val="cs-CZ" w:eastAsia="ar-SA" w:bidi="ar-SA"/>
    </w:rPr>
  </w:style>
  <w:style w:type="paragraph" w:customStyle="1" w:styleId="Zkladntext21">
    <w:name w:val="Základní text 21"/>
    <w:basedOn w:val="Normln"/>
    <w:rsid w:val="00C36E54"/>
    <w:pPr>
      <w:suppressAutoHyphens/>
      <w:jc w:val="both"/>
    </w:pPr>
    <w:rPr>
      <w:lang w:eastAsia="ar-SA"/>
    </w:rPr>
  </w:style>
  <w:style w:type="paragraph" w:customStyle="1" w:styleId="Textodstavce">
    <w:name w:val="Text odstavce"/>
    <w:basedOn w:val="Normln"/>
    <w:rsid w:val="00C36E54"/>
    <w:pPr>
      <w:numPr>
        <w:ilvl w:val="6"/>
        <w:numId w:val="1"/>
      </w:numPr>
      <w:tabs>
        <w:tab w:val="left" w:pos="851"/>
      </w:tabs>
      <w:suppressAutoHyphens/>
      <w:spacing w:before="120" w:after="120"/>
      <w:jc w:val="both"/>
      <w:outlineLvl w:val="6"/>
    </w:pPr>
    <w:rPr>
      <w:lang w:eastAsia="ar-SA"/>
    </w:rPr>
  </w:style>
  <w:style w:type="paragraph" w:customStyle="1" w:styleId="Zkladntextodsazen21">
    <w:name w:val="Základní text odsazený 21"/>
    <w:basedOn w:val="Normln"/>
    <w:rsid w:val="00C36E54"/>
    <w:pPr>
      <w:suppressAutoHyphens/>
      <w:ind w:firstLine="360"/>
      <w:jc w:val="both"/>
    </w:pPr>
    <w:rPr>
      <w:rFonts w:ascii="Arial" w:hAnsi="Arial"/>
      <w:bCs/>
      <w:sz w:val="22"/>
      <w:szCs w:val="22"/>
      <w:lang w:eastAsia="ar-SA"/>
    </w:rPr>
  </w:style>
  <w:style w:type="paragraph" w:customStyle="1" w:styleId="Normln1">
    <w:name w:val="Normální1"/>
    <w:rsid w:val="00C36E54"/>
    <w:pPr>
      <w:suppressAutoHyphens/>
      <w:autoSpaceDE w:val="0"/>
      <w:spacing w:after="0" w:line="240" w:lineRule="auto"/>
    </w:pPr>
    <w:rPr>
      <w:rFonts w:ascii="Calibri" w:eastAsia="Arial" w:hAnsi="Calibri" w:cs="Times New Roman"/>
      <w:color w:val="000000"/>
      <w:sz w:val="24"/>
      <w:szCs w:val="24"/>
      <w:lang w:eastAsia="ar-SA"/>
    </w:rPr>
  </w:style>
  <w:style w:type="paragraph" w:customStyle="1" w:styleId="Odstavecseseznamem1">
    <w:name w:val="Odstavec se seznamem1"/>
    <w:basedOn w:val="Normln"/>
    <w:rsid w:val="00C36E54"/>
    <w:pPr>
      <w:suppressAutoHyphens/>
      <w:ind w:left="708"/>
    </w:pPr>
    <w:rPr>
      <w:lang w:eastAsia="ar-SA"/>
    </w:rPr>
  </w:style>
  <w:style w:type="paragraph" w:customStyle="1" w:styleId="Smlouva-eslo">
    <w:name w:val="Smlouva-eíslo"/>
    <w:basedOn w:val="Normln"/>
    <w:rsid w:val="00C36E54"/>
    <w:pPr>
      <w:widowControl w:val="0"/>
      <w:suppressAutoHyphens/>
      <w:spacing w:before="120" w:line="240" w:lineRule="atLeast"/>
      <w:jc w:val="both"/>
    </w:pPr>
    <w:rPr>
      <w:rFonts w:eastAsia="Calibri"/>
      <w:lang w:eastAsia="ar-SA"/>
    </w:rPr>
  </w:style>
  <w:style w:type="paragraph" w:styleId="Bezmezer">
    <w:name w:val="No Spacing"/>
    <w:basedOn w:val="Normln"/>
    <w:link w:val="BezmezerChar"/>
    <w:qFormat/>
    <w:rsid w:val="00C36E54"/>
    <w:rPr>
      <w:rFonts w:cs="Times New Roman"/>
      <w:szCs w:val="32"/>
    </w:rPr>
  </w:style>
  <w:style w:type="paragraph" w:styleId="Odstavecseseznamem">
    <w:name w:val="List Paragraph"/>
    <w:basedOn w:val="Normln"/>
    <w:qFormat/>
    <w:rsid w:val="00C36E54"/>
    <w:pPr>
      <w:ind w:left="720"/>
      <w:contextualSpacing/>
    </w:pPr>
  </w:style>
  <w:style w:type="table" w:styleId="Mkatabulky">
    <w:name w:val="Table Grid"/>
    <w:basedOn w:val="Normlntabulka"/>
    <w:rsid w:val="00C36E54"/>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a">
    <w:name w:val="odrážka"/>
    <w:basedOn w:val="Normln"/>
    <w:rsid w:val="00C36E54"/>
    <w:pPr>
      <w:numPr>
        <w:numId w:val="2"/>
      </w:numPr>
      <w:spacing w:after="120"/>
      <w:jc w:val="both"/>
    </w:pPr>
    <w:rPr>
      <w:rFonts w:ascii="Arial" w:hAnsi="Arial"/>
      <w:sz w:val="22"/>
      <w:szCs w:val="22"/>
      <w:lang w:val="x-none" w:eastAsia="x-none"/>
    </w:rPr>
  </w:style>
  <w:style w:type="paragraph" w:customStyle="1" w:styleId="Nadpis11">
    <w:name w:val="Nadpis 11"/>
    <w:basedOn w:val="Normln"/>
    <w:rsid w:val="00C36E54"/>
    <w:pPr>
      <w:numPr>
        <w:numId w:val="3"/>
      </w:numPr>
    </w:pPr>
    <w:rPr>
      <w:rFonts w:ascii="Arial" w:hAnsi="Arial"/>
      <w:b/>
      <w:sz w:val="28"/>
      <w:szCs w:val="28"/>
    </w:rPr>
  </w:style>
  <w:style w:type="paragraph" w:customStyle="1" w:styleId="Nadpis21">
    <w:name w:val="Nadpis 21"/>
    <w:basedOn w:val="Nadpis11"/>
    <w:rsid w:val="00C36E54"/>
    <w:pPr>
      <w:numPr>
        <w:ilvl w:val="1"/>
      </w:numPr>
      <w:tabs>
        <w:tab w:val="clear" w:pos="1359"/>
        <w:tab w:val="left" w:pos="851"/>
      </w:tabs>
      <w:ind w:left="431" w:hanging="431"/>
    </w:pPr>
    <w:rPr>
      <w:sz w:val="24"/>
    </w:rPr>
  </w:style>
  <w:style w:type="paragraph" w:styleId="FormtovanvHTML">
    <w:name w:val="HTML Preformatted"/>
    <w:basedOn w:val="Normln"/>
    <w:link w:val="FormtovanvHTMLChar"/>
    <w:uiPriority w:val="99"/>
    <w:unhideWhenUsed/>
    <w:rsid w:val="00C36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lang w:val="x-none" w:eastAsia="x-none"/>
    </w:rPr>
  </w:style>
  <w:style w:type="character" w:customStyle="1" w:styleId="FormtovanvHTMLChar">
    <w:name w:val="Formátovaný v HTML Char"/>
    <w:basedOn w:val="Standardnpsmoodstavce"/>
    <w:link w:val="FormtovanvHTML"/>
    <w:uiPriority w:val="99"/>
    <w:rsid w:val="00C36E54"/>
    <w:rPr>
      <w:rFonts w:ascii="Courier New" w:eastAsia="Times New Roman" w:hAnsi="Courier New" w:cs="Times New Roman"/>
      <w:color w:val="000000"/>
      <w:sz w:val="20"/>
      <w:szCs w:val="20"/>
      <w:lang w:val="x-none" w:eastAsia="x-none"/>
    </w:rPr>
  </w:style>
  <w:style w:type="character" w:customStyle="1" w:styleId="datalabel">
    <w:name w:val="datalabel"/>
    <w:basedOn w:val="Standardnpsmoodstavce"/>
    <w:rsid w:val="00C36E54"/>
  </w:style>
  <w:style w:type="paragraph" w:customStyle="1" w:styleId="Odstavec">
    <w:name w:val="Odstavec"/>
    <w:basedOn w:val="Normln"/>
    <w:link w:val="OdstavecChar"/>
    <w:qFormat/>
    <w:rsid w:val="00C36E54"/>
    <w:pPr>
      <w:spacing w:after="120"/>
      <w:jc w:val="both"/>
    </w:pPr>
    <w:rPr>
      <w:rFonts w:eastAsia="Calibri" w:cs="Times New Roman"/>
      <w:lang w:val="x-none" w:eastAsia="en-US"/>
    </w:rPr>
  </w:style>
  <w:style w:type="character" w:customStyle="1" w:styleId="OdstavecChar">
    <w:name w:val="Odstavec Char"/>
    <w:aliases w:val="Odstavec se seznamem Char"/>
    <w:link w:val="Odstavec"/>
    <w:rsid w:val="00C36E54"/>
    <w:rPr>
      <w:rFonts w:ascii="Calibri" w:eastAsia="Calibri" w:hAnsi="Calibri" w:cs="Times New Roman"/>
      <w:sz w:val="24"/>
      <w:szCs w:val="24"/>
      <w:lang w:val="x-none"/>
    </w:rPr>
  </w:style>
  <w:style w:type="paragraph" w:customStyle="1" w:styleId="Textbodu">
    <w:name w:val="Text bodu"/>
    <w:basedOn w:val="Normln"/>
    <w:rsid w:val="00C36E54"/>
    <w:pPr>
      <w:tabs>
        <w:tab w:val="num" w:pos="850"/>
      </w:tabs>
      <w:ind w:left="850" w:hanging="425"/>
      <w:jc w:val="both"/>
      <w:outlineLvl w:val="8"/>
    </w:pPr>
  </w:style>
  <w:style w:type="paragraph" w:customStyle="1" w:styleId="Textpsmene">
    <w:name w:val="Text písmene"/>
    <w:basedOn w:val="Normln"/>
    <w:rsid w:val="00C36E54"/>
    <w:pPr>
      <w:tabs>
        <w:tab w:val="num" w:pos="425"/>
      </w:tabs>
      <w:ind w:left="425" w:hanging="425"/>
      <w:jc w:val="both"/>
      <w:outlineLvl w:val="7"/>
    </w:pPr>
  </w:style>
  <w:style w:type="paragraph" w:customStyle="1" w:styleId="Nadpis0">
    <w:name w:val="Nadpis 0"/>
    <w:basedOn w:val="Nadpis11"/>
    <w:rsid w:val="00C36E54"/>
    <w:pPr>
      <w:numPr>
        <w:numId w:val="4"/>
      </w:numPr>
      <w:ind w:left="357" w:hanging="357"/>
    </w:pPr>
    <w:rPr>
      <w:rFonts w:eastAsia="Calibri"/>
      <w:szCs w:val="22"/>
      <w:lang w:eastAsia="en-US"/>
    </w:rPr>
  </w:style>
  <w:style w:type="paragraph" w:customStyle="1" w:styleId="odrky2">
    <w:name w:val="odrážky 2"/>
    <w:basedOn w:val="Odstavec"/>
    <w:rsid w:val="00C36E54"/>
    <w:pPr>
      <w:numPr>
        <w:numId w:val="5"/>
      </w:numPr>
    </w:pPr>
  </w:style>
  <w:style w:type="paragraph" w:customStyle="1" w:styleId="Nadpis0a">
    <w:name w:val="Nadpis 0a"/>
    <w:basedOn w:val="Nadpis0"/>
    <w:rsid w:val="00C36E54"/>
    <w:pPr>
      <w:numPr>
        <w:ilvl w:val="1"/>
      </w:numPr>
      <w:spacing w:before="240" w:after="240"/>
    </w:pPr>
  </w:style>
  <w:style w:type="character" w:customStyle="1" w:styleId="platne1">
    <w:name w:val="platne1"/>
    <w:rsid w:val="00C36E54"/>
    <w:rPr>
      <w:rFonts w:cs="Times New Roman"/>
    </w:rPr>
  </w:style>
  <w:style w:type="paragraph" w:customStyle="1" w:styleId="Nadpis32">
    <w:name w:val="Nadpis 32"/>
    <w:basedOn w:val="Odstavec"/>
    <w:rsid w:val="00C36E54"/>
    <w:pPr>
      <w:spacing w:after="0"/>
    </w:pPr>
    <w:rPr>
      <w:b/>
      <w:u w:val="single"/>
    </w:rPr>
  </w:style>
  <w:style w:type="paragraph" w:customStyle="1" w:styleId="Nadpis31">
    <w:name w:val="Nadpis 31"/>
    <w:basedOn w:val="Odstavec"/>
    <w:rsid w:val="00C36E54"/>
    <w:rPr>
      <w:rFonts w:eastAsia="Times New Roman"/>
      <w:b/>
      <w:lang w:eastAsia="x-none"/>
    </w:rPr>
  </w:style>
  <w:style w:type="character" w:styleId="slostrnky">
    <w:name w:val="page number"/>
    <w:basedOn w:val="Standardnpsmoodstavce"/>
    <w:rsid w:val="00C36E54"/>
  </w:style>
  <w:style w:type="paragraph" w:styleId="Zkladntextodsazen3">
    <w:name w:val="Body Text Indent 3"/>
    <w:basedOn w:val="Normln"/>
    <w:link w:val="Zkladntextodsazen3Char"/>
    <w:uiPriority w:val="99"/>
    <w:unhideWhenUsed/>
    <w:rsid w:val="00C36E54"/>
    <w:pPr>
      <w:spacing w:after="120"/>
      <w:ind w:left="283"/>
    </w:pPr>
    <w:rPr>
      <w:rFonts w:ascii="Times New Roman" w:hAnsi="Times New Roman" w:cs="Times New Roman"/>
      <w:sz w:val="16"/>
      <w:szCs w:val="16"/>
      <w:lang w:val="x-none" w:eastAsia="x-none"/>
    </w:rPr>
  </w:style>
  <w:style w:type="character" w:customStyle="1" w:styleId="Zkladntextodsazen3Char">
    <w:name w:val="Základní text odsazený 3 Char"/>
    <w:basedOn w:val="Standardnpsmoodstavce"/>
    <w:link w:val="Zkladntextodsazen3"/>
    <w:uiPriority w:val="99"/>
    <w:rsid w:val="00C36E54"/>
    <w:rPr>
      <w:rFonts w:ascii="Times New Roman" w:eastAsia="Times New Roman" w:hAnsi="Times New Roman" w:cs="Times New Roman"/>
      <w:sz w:val="16"/>
      <w:szCs w:val="16"/>
      <w:lang w:val="x-none" w:eastAsia="x-none"/>
    </w:rPr>
  </w:style>
  <w:style w:type="paragraph" w:customStyle="1" w:styleId="ZDlnek">
    <w:name w:val="ZD článek"/>
    <w:basedOn w:val="Normln"/>
    <w:rsid w:val="00C36E54"/>
    <w:pPr>
      <w:keepNext/>
      <w:numPr>
        <w:numId w:val="6"/>
      </w:numPr>
      <w:shd w:val="clear" w:color="auto" w:fill="C6D9F1"/>
      <w:spacing w:after="240" w:line="360" w:lineRule="auto"/>
      <w:jc w:val="center"/>
    </w:pPr>
    <w:rPr>
      <w:rFonts w:ascii="Tahoma" w:eastAsia="Calibri" w:hAnsi="Tahoma" w:cs="Tahoma"/>
      <w:b/>
      <w:caps/>
      <w:sz w:val="20"/>
      <w:lang w:eastAsia="en-US"/>
    </w:rPr>
  </w:style>
  <w:style w:type="character" w:customStyle="1" w:styleId="ZD2roveChar">
    <w:name w:val="ZD 2. úroveň Char"/>
    <w:link w:val="ZD2rove"/>
    <w:locked/>
    <w:rsid w:val="00C36E54"/>
    <w:rPr>
      <w:rFonts w:ascii="Tahoma" w:hAnsi="Tahoma" w:cs="Tahoma"/>
      <w:szCs w:val="24"/>
    </w:rPr>
  </w:style>
  <w:style w:type="paragraph" w:customStyle="1" w:styleId="ZD2rove">
    <w:name w:val="ZD 2. úroveň"/>
    <w:basedOn w:val="Normln"/>
    <w:link w:val="ZD2roveChar"/>
    <w:rsid w:val="00C36E54"/>
    <w:pPr>
      <w:numPr>
        <w:ilvl w:val="1"/>
        <w:numId w:val="6"/>
      </w:numPr>
      <w:spacing w:before="120"/>
      <w:jc w:val="both"/>
    </w:pPr>
    <w:rPr>
      <w:rFonts w:ascii="Tahoma" w:eastAsiaTheme="minorHAnsi" w:hAnsi="Tahoma" w:cs="Tahoma"/>
      <w:sz w:val="22"/>
      <w:lang w:eastAsia="en-US"/>
    </w:rPr>
  </w:style>
  <w:style w:type="character" w:customStyle="1" w:styleId="BezmezerChar">
    <w:name w:val="Bez mezer Char"/>
    <w:link w:val="Bezmezer"/>
    <w:rsid w:val="00C36E54"/>
    <w:rPr>
      <w:rFonts w:ascii="Calibri" w:eastAsia="Times New Roman" w:hAnsi="Calibri" w:cs="Times New Roman"/>
      <w:sz w:val="24"/>
      <w:szCs w:val="32"/>
      <w:lang w:eastAsia="cs-CZ"/>
    </w:rPr>
  </w:style>
  <w:style w:type="paragraph" w:customStyle="1" w:styleId="slo1odsazen1text">
    <w:name w:val="Číslo1 odsazený1 text"/>
    <w:basedOn w:val="Normln"/>
    <w:rsid w:val="00C36E54"/>
    <w:pPr>
      <w:widowControl w:val="0"/>
      <w:numPr>
        <w:numId w:val="7"/>
      </w:numPr>
      <w:suppressAutoHyphens/>
      <w:autoSpaceDN w:val="0"/>
      <w:spacing w:after="120"/>
      <w:jc w:val="both"/>
      <w:textAlignment w:val="baseline"/>
    </w:pPr>
    <w:rPr>
      <w:rFonts w:cs="Times New Roman"/>
      <w:szCs w:val="20"/>
    </w:rPr>
  </w:style>
  <w:style w:type="numbering" w:customStyle="1" w:styleId="LFO1">
    <w:name w:val="LFO1"/>
    <w:basedOn w:val="Bezseznamu"/>
    <w:rsid w:val="00C36E54"/>
    <w:pPr>
      <w:numPr>
        <w:numId w:val="7"/>
      </w:numPr>
    </w:pPr>
  </w:style>
  <w:style w:type="character" w:customStyle="1" w:styleId="headsir">
    <w:name w:val="headsir"/>
    <w:uiPriority w:val="99"/>
    <w:rsid w:val="00C36E54"/>
  </w:style>
  <w:style w:type="paragraph" w:customStyle="1" w:styleId="normln0">
    <w:name w:val="normální"/>
    <w:basedOn w:val="Normln"/>
    <w:uiPriority w:val="99"/>
    <w:rsid w:val="00C36E54"/>
    <w:rPr>
      <w:rFonts w:cs="Times New Roman"/>
      <w:szCs w:val="20"/>
    </w:rPr>
  </w:style>
  <w:style w:type="paragraph" w:customStyle="1" w:styleId="Standardntext">
    <w:name w:val="Standardní text"/>
    <w:basedOn w:val="Normln"/>
    <w:uiPriority w:val="99"/>
    <w:rsid w:val="00C36E54"/>
    <w:rPr>
      <w:rFonts w:ascii="Times New Roman" w:hAnsi="Times New Roman" w:cs="Times New Roman"/>
      <w:noProof/>
      <w:szCs w:val="20"/>
    </w:rPr>
  </w:style>
  <w:style w:type="paragraph" w:customStyle="1" w:styleId="Tabulka7">
    <w:name w:val="Tabulka 7"/>
    <w:uiPriority w:val="99"/>
    <w:rsid w:val="00C36E54"/>
    <w:pPr>
      <w:keepLines/>
      <w:autoSpaceDE w:val="0"/>
      <w:autoSpaceDN w:val="0"/>
      <w:adjustRightInd w:val="0"/>
      <w:spacing w:after="0" w:line="240" w:lineRule="auto"/>
      <w:ind w:left="28" w:right="28"/>
    </w:pPr>
    <w:rPr>
      <w:rFonts w:ascii="Vogue" w:eastAsia="Times New Roman" w:hAnsi="Vogue" w:cs="Times New Roman"/>
      <w:color w:val="000000"/>
      <w:lang w:eastAsia="cs-CZ"/>
    </w:rPr>
  </w:style>
  <w:style w:type="paragraph" w:customStyle="1" w:styleId="mojeodstavce">
    <w:name w:val="moje odstavce"/>
    <w:basedOn w:val="Normln"/>
    <w:uiPriority w:val="99"/>
    <w:rsid w:val="00C36E54"/>
    <w:pPr>
      <w:widowControl w:val="0"/>
      <w:numPr>
        <w:numId w:val="8"/>
      </w:numPr>
      <w:adjustRightInd w:val="0"/>
      <w:spacing w:before="240"/>
      <w:jc w:val="both"/>
      <w:textAlignment w:val="baseline"/>
    </w:pPr>
    <w:rPr>
      <w:rFonts w:eastAsia="Calibri" w:cs="Times New Roman"/>
      <w:szCs w:val="20"/>
    </w:rPr>
  </w:style>
  <w:style w:type="paragraph" w:customStyle="1" w:styleId="Styl2">
    <w:name w:val="Styl2"/>
    <w:basedOn w:val="Normln"/>
    <w:uiPriority w:val="99"/>
    <w:rsid w:val="00C36E54"/>
    <w:pPr>
      <w:widowControl w:val="0"/>
      <w:numPr>
        <w:ilvl w:val="3"/>
        <w:numId w:val="8"/>
      </w:numPr>
      <w:adjustRightInd w:val="0"/>
      <w:spacing w:line="360" w:lineRule="atLeast"/>
      <w:jc w:val="both"/>
      <w:textAlignment w:val="baseline"/>
    </w:pPr>
    <w:rPr>
      <w:rFonts w:eastAsia="Calibri" w:cs="Times New Roman"/>
      <w:szCs w:val="20"/>
    </w:rPr>
  </w:style>
  <w:style w:type="character" w:styleId="Siln">
    <w:name w:val="Strong"/>
    <w:uiPriority w:val="22"/>
    <w:qFormat/>
    <w:rsid w:val="00C36E54"/>
    <w:rPr>
      <w:b/>
      <w:bCs/>
    </w:rPr>
  </w:style>
  <w:style w:type="paragraph" w:customStyle="1" w:styleId="ZkladntextIMP">
    <w:name w:val="Základní text_IMP"/>
    <w:basedOn w:val="Normln"/>
    <w:uiPriority w:val="99"/>
    <w:rsid w:val="00C36E54"/>
    <w:pPr>
      <w:suppressAutoHyphens/>
      <w:overflowPunct w:val="0"/>
      <w:autoSpaceDE w:val="0"/>
      <w:autoSpaceDN w:val="0"/>
      <w:adjustRightInd w:val="0"/>
      <w:spacing w:line="276" w:lineRule="auto"/>
    </w:pPr>
    <w:rPr>
      <w:rFonts w:cs="Times New Roman"/>
    </w:rPr>
  </w:style>
  <w:style w:type="paragraph" w:styleId="Prosttext">
    <w:name w:val="Plain Text"/>
    <w:basedOn w:val="Normln"/>
    <w:link w:val="ProsttextChar"/>
    <w:rsid w:val="00C36E54"/>
    <w:pPr>
      <w:jc w:val="both"/>
    </w:pPr>
    <w:rPr>
      <w:rFonts w:ascii="Courier New" w:hAnsi="Courier New" w:cs="Courier New"/>
      <w:szCs w:val="20"/>
    </w:rPr>
  </w:style>
  <w:style w:type="character" w:customStyle="1" w:styleId="ProsttextChar">
    <w:name w:val="Prostý text Char"/>
    <w:basedOn w:val="Standardnpsmoodstavce"/>
    <w:link w:val="Prosttext"/>
    <w:rsid w:val="00C36E54"/>
    <w:rPr>
      <w:rFonts w:ascii="Courier New" w:eastAsia="Times New Roman" w:hAnsi="Courier New" w:cs="Courier New"/>
      <w:sz w:val="24"/>
      <w:szCs w:val="20"/>
      <w:lang w:eastAsia="cs-CZ"/>
    </w:rPr>
  </w:style>
  <w:style w:type="paragraph" w:styleId="Revize">
    <w:name w:val="Revision"/>
    <w:hidden/>
    <w:uiPriority w:val="99"/>
    <w:semiHidden/>
    <w:rsid w:val="00C36E54"/>
    <w:pPr>
      <w:spacing w:after="0" w:line="240" w:lineRule="auto"/>
    </w:pPr>
    <w:rPr>
      <w:rFonts w:ascii="Calibri" w:eastAsia="Times New Roman" w:hAnsi="Calibri" w:cs="Times New Roman"/>
      <w:lang w:eastAsia="cs-CZ"/>
    </w:rPr>
  </w:style>
  <w:style w:type="paragraph" w:styleId="Nzev">
    <w:name w:val="Title"/>
    <w:basedOn w:val="Normln"/>
    <w:next w:val="Normln"/>
    <w:link w:val="NzevChar"/>
    <w:uiPriority w:val="10"/>
    <w:qFormat/>
    <w:rsid w:val="00C36E54"/>
    <w:pPr>
      <w:spacing w:before="240" w:after="60"/>
      <w:jc w:val="center"/>
      <w:outlineLvl w:val="0"/>
    </w:pPr>
    <w:rPr>
      <w:rFonts w:ascii="Cambria" w:hAnsi="Cambria" w:cs="Times New Roman"/>
      <w:b/>
      <w:bCs/>
      <w:kern w:val="28"/>
      <w:sz w:val="32"/>
      <w:szCs w:val="32"/>
    </w:rPr>
  </w:style>
  <w:style w:type="character" w:customStyle="1" w:styleId="NzevChar">
    <w:name w:val="Název Char"/>
    <w:basedOn w:val="Standardnpsmoodstavce"/>
    <w:link w:val="Nzev"/>
    <w:uiPriority w:val="10"/>
    <w:rsid w:val="00C36E54"/>
    <w:rPr>
      <w:rFonts w:ascii="Cambria" w:eastAsia="Times New Roman" w:hAnsi="Cambria" w:cs="Times New Roman"/>
      <w:b/>
      <w:bCs/>
      <w:kern w:val="28"/>
      <w:sz w:val="32"/>
      <w:szCs w:val="32"/>
      <w:lang w:eastAsia="cs-CZ"/>
    </w:rPr>
  </w:style>
  <w:style w:type="paragraph" w:styleId="Podtitul">
    <w:name w:val="Subtitle"/>
    <w:basedOn w:val="Normln"/>
    <w:next w:val="Normln"/>
    <w:link w:val="PodtitulChar"/>
    <w:uiPriority w:val="11"/>
    <w:qFormat/>
    <w:rsid w:val="00C36E54"/>
    <w:pPr>
      <w:spacing w:after="60"/>
      <w:jc w:val="center"/>
      <w:outlineLvl w:val="1"/>
    </w:pPr>
    <w:rPr>
      <w:rFonts w:ascii="Arial" w:hAnsi="Arial" w:cs="Times New Roman"/>
      <w:sz w:val="22"/>
    </w:rPr>
  </w:style>
  <w:style w:type="character" w:customStyle="1" w:styleId="PodtitulChar">
    <w:name w:val="Podtitul Char"/>
    <w:basedOn w:val="Standardnpsmoodstavce"/>
    <w:link w:val="Podtitul"/>
    <w:uiPriority w:val="11"/>
    <w:rsid w:val="00C36E54"/>
    <w:rPr>
      <w:rFonts w:ascii="Arial" w:eastAsia="Times New Roman" w:hAnsi="Arial" w:cs="Times New Roman"/>
      <w:szCs w:val="24"/>
      <w:lang w:eastAsia="cs-CZ"/>
    </w:rPr>
  </w:style>
  <w:style w:type="character" w:styleId="Zvraznn">
    <w:name w:val="Emphasis"/>
    <w:uiPriority w:val="20"/>
    <w:qFormat/>
    <w:rsid w:val="00C36E54"/>
    <w:rPr>
      <w:rFonts w:ascii="Calibri" w:hAnsi="Calibri"/>
      <w:b/>
      <w:i/>
      <w:iCs/>
    </w:rPr>
  </w:style>
  <w:style w:type="paragraph" w:styleId="Citt">
    <w:name w:val="Quote"/>
    <w:basedOn w:val="Normln"/>
    <w:next w:val="Normln"/>
    <w:link w:val="CittChar"/>
    <w:uiPriority w:val="29"/>
    <w:qFormat/>
    <w:rsid w:val="00C36E54"/>
    <w:rPr>
      <w:rFonts w:cs="Times New Roman"/>
      <w:i/>
    </w:rPr>
  </w:style>
  <w:style w:type="character" w:customStyle="1" w:styleId="CittChar">
    <w:name w:val="Citát Char"/>
    <w:basedOn w:val="Standardnpsmoodstavce"/>
    <w:link w:val="Citt"/>
    <w:uiPriority w:val="29"/>
    <w:rsid w:val="00C36E54"/>
    <w:rPr>
      <w:rFonts w:ascii="Calibri" w:eastAsia="Times New Roman" w:hAnsi="Calibri" w:cs="Times New Roman"/>
      <w:i/>
      <w:sz w:val="24"/>
      <w:szCs w:val="24"/>
      <w:lang w:eastAsia="cs-CZ"/>
    </w:rPr>
  </w:style>
  <w:style w:type="paragraph" w:styleId="Vrazncitt">
    <w:name w:val="Intense Quote"/>
    <w:basedOn w:val="Normln"/>
    <w:next w:val="Normln"/>
    <w:link w:val="VrazncittChar"/>
    <w:uiPriority w:val="30"/>
    <w:qFormat/>
    <w:rsid w:val="00C36E54"/>
    <w:pPr>
      <w:ind w:left="720" w:right="720"/>
    </w:pPr>
    <w:rPr>
      <w:rFonts w:cs="Times New Roman"/>
      <w:b/>
      <w:i/>
      <w:szCs w:val="22"/>
    </w:rPr>
  </w:style>
  <w:style w:type="character" w:customStyle="1" w:styleId="VrazncittChar">
    <w:name w:val="Výrazný citát Char"/>
    <w:basedOn w:val="Standardnpsmoodstavce"/>
    <w:link w:val="Vrazncitt"/>
    <w:uiPriority w:val="30"/>
    <w:rsid w:val="00C36E54"/>
    <w:rPr>
      <w:rFonts w:ascii="Calibri" w:eastAsia="Times New Roman" w:hAnsi="Calibri" w:cs="Times New Roman"/>
      <w:b/>
      <w:i/>
      <w:sz w:val="24"/>
      <w:lang w:eastAsia="cs-CZ"/>
    </w:rPr>
  </w:style>
  <w:style w:type="character" w:styleId="Zdraznnjemn">
    <w:name w:val="Subtle Emphasis"/>
    <w:uiPriority w:val="19"/>
    <w:qFormat/>
    <w:rsid w:val="00C36E54"/>
    <w:rPr>
      <w:i/>
      <w:color w:val="5A5A5A"/>
    </w:rPr>
  </w:style>
  <w:style w:type="character" w:styleId="Zdraznnintenzivn">
    <w:name w:val="Intense Emphasis"/>
    <w:uiPriority w:val="21"/>
    <w:qFormat/>
    <w:rsid w:val="00C36E54"/>
    <w:rPr>
      <w:b/>
      <w:i/>
      <w:sz w:val="24"/>
      <w:szCs w:val="24"/>
      <w:u w:val="single"/>
    </w:rPr>
  </w:style>
  <w:style w:type="character" w:styleId="Odkazjemn">
    <w:name w:val="Subtle Reference"/>
    <w:uiPriority w:val="31"/>
    <w:qFormat/>
    <w:rsid w:val="00C36E54"/>
    <w:rPr>
      <w:sz w:val="24"/>
      <w:szCs w:val="24"/>
      <w:u w:val="single"/>
    </w:rPr>
  </w:style>
  <w:style w:type="character" w:styleId="Odkazintenzivn">
    <w:name w:val="Intense Reference"/>
    <w:uiPriority w:val="32"/>
    <w:qFormat/>
    <w:rsid w:val="00C36E54"/>
    <w:rPr>
      <w:b/>
      <w:sz w:val="24"/>
      <w:u w:val="single"/>
    </w:rPr>
  </w:style>
  <w:style w:type="character" w:styleId="Nzevknihy">
    <w:name w:val="Book Title"/>
    <w:uiPriority w:val="33"/>
    <w:qFormat/>
    <w:rsid w:val="00C36E54"/>
    <w:rPr>
      <w:rFonts w:ascii="Cambria" w:eastAsia="Times New Roman" w:hAnsi="Cambria"/>
      <w:b/>
      <w:i/>
      <w:sz w:val="24"/>
      <w:szCs w:val="24"/>
    </w:rPr>
  </w:style>
  <w:style w:type="paragraph" w:styleId="Nadpisobsahu">
    <w:name w:val="TOC Heading"/>
    <w:basedOn w:val="Nadpis1"/>
    <w:next w:val="Normln"/>
    <w:uiPriority w:val="39"/>
    <w:semiHidden/>
    <w:unhideWhenUsed/>
    <w:qFormat/>
    <w:rsid w:val="00C36E54"/>
    <w:pPr>
      <w:outlineLvl w:val="9"/>
    </w:pPr>
    <w:rPr>
      <w:rFonts w:ascii="Cambria" w:hAnsi="Cambria" w:cs="Times New Roman"/>
    </w:rPr>
  </w:style>
  <w:style w:type="paragraph" w:styleId="Obsah1">
    <w:name w:val="toc 1"/>
    <w:basedOn w:val="Normln"/>
    <w:next w:val="Normln"/>
    <w:autoRedefine/>
    <w:uiPriority w:val="39"/>
    <w:rsid w:val="00C36E54"/>
    <w:pPr>
      <w:tabs>
        <w:tab w:val="left" w:pos="440"/>
        <w:tab w:val="right" w:leader="dot" w:pos="9062"/>
      </w:tabs>
    </w:pPr>
    <w:rPr>
      <w:rFonts w:ascii="Arial" w:hAnsi="Arial"/>
      <w:b/>
      <w:color w:val="FF0000"/>
      <w:sz w:val="28"/>
      <w:szCs w:val="28"/>
    </w:rPr>
  </w:style>
  <w:style w:type="character" w:customStyle="1" w:styleId="TextkomenteChar2">
    <w:name w:val="Text komentáře Char2"/>
    <w:uiPriority w:val="99"/>
    <w:semiHidden/>
    <w:rsid w:val="00C36E54"/>
    <w:rPr>
      <w:lang w:eastAsia="zh-CN"/>
    </w:rPr>
  </w:style>
  <w:style w:type="paragraph" w:customStyle="1" w:styleId="Default">
    <w:name w:val="Default"/>
    <w:rsid w:val="00C36E54"/>
    <w:pPr>
      <w:autoSpaceDE w:val="0"/>
      <w:autoSpaceDN w:val="0"/>
      <w:adjustRightInd w:val="0"/>
      <w:spacing w:after="0" w:line="240" w:lineRule="auto"/>
    </w:pPr>
    <w:rPr>
      <w:rFonts w:ascii="Arial" w:eastAsia="Calibri" w:hAnsi="Arial" w:cs="Arial"/>
      <w:color w:val="000000"/>
      <w:sz w:val="24"/>
      <w:szCs w:val="24"/>
    </w:rPr>
  </w:style>
  <w:style w:type="paragraph" w:customStyle="1" w:styleId="Zkladntext22">
    <w:name w:val="Základní text 22"/>
    <w:basedOn w:val="Normln"/>
    <w:rsid w:val="00C36E54"/>
    <w:pPr>
      <w:suppressAutoHyphens/>
      <w:jc w:val="both"/>
    </w:pPr>
    <w:rPr>
      <w:rFonts w:ascii="Times New Roman" w:hAnsi="Times New Roman" w:cs="Times New Roman"/>
      <w:szCs w:val="20"/>
      <w:lang w:eastAsia="zh-CN"/>
    </w:rPr>
  </w:style>
  <w:style w:type="character" w:customStyle="1" w:styleId="WW8Num1z0">
    <w:name w:val="WW8Num1z0"/>
    <w:rsid w:val="00C36E54"/>
    <w:rPr>
      <w:rFonts w:cs="Times New Roman"/>
    </w:rPr>
  </w:style>
  <w:style w:type="paragraph" w:customStyle="1" w:styleId="Pedformtovantext">
    <w:name w:val="Předformátovaný text"/>
    <w:basedOn w:val="Normln"/>
    <w:rsid w:val="00C36E54"/>
    <w:pPr>
      <w:widowControl w:val="0"/>
      <w:suppressAutoHyphens/>
      <w:spacing w:before="57" w:after="57"/>
    </w:pPr>
    <w:rPr>
      <w:rFonts w:ascii="Courier New" w:eastAsia="Courier New" w:hAnsi="Courier New" w:cs="Tahoma"/>
      <w:sz w:val="20"/>
      <w:szCs w:val="20"/>
    </w:rPr>
  </w:style>
  <w:style w:type="paragraph" w:customStyle="1" w:styleId="rove1">
    <w:name w:val="úroveň 1"/>
    <w:basedOn w:val="Normln"/>
    <w:uiPriority w:val="99"/>
    <w:rsid w:val="00C36E54"/>
    <w:pPr>
      <w:numPr>
        <w:numId w:val="25"/>
      </w:numPr>
      <w:spacing w:before="480" w:after="240"/>
    </w:pPr>
    <w:rPr>
      <w:rFonts w:ascii="Times New Roman" w:hAnsi="Times New Roman" w:cs="Times New Roman"/>
      <w:b/>
      <w:bCs/>
      <w:lang w:eastAsia="ar-SA"/>
    </w:rPr>
  </w:style>
  <w:style w:type="paragraph" w:customStyle="1" w:styleId="rove2">
    <w:name w:val="úroveň 2"/>
    <w:basedOn w:val="Normln"/>
    <w:uiPriority w:val="99"/>
    <w:rsid w:val="00C36E54"/>
    <w:pPr>
      <w:numPr>
        <w:ilvl w:val="1"/>
        <w:numId w:val="25"/>
      </w:numPr>
      <w:spacing w:after="120"/>
      <w:jc w:val="both"/>
    </w:pPr>
    <w:rPr>
      <w:rFonts w:ascii="Times New Roman" w:hAnsi="Times New Roman" w:cs="Times New Roman"/>
      <w:lang w:eastAsia="ar-SA"/>
    </w:rPr>
  </w:style>
  <w:style w:type="paragraph" w:customStyle="1" w:styleId="Odstavecodsazen">
    <w:name w:val="Odstavec odsazený"/>
    <w:basedOn w:val="Normln"/>
    <w:rsid w:val="00C36E54"/>
    <w:pPr>
      <w:widowControl w:val="0"/>
      <w:tabs>
        <w:tab w:val="left" w:pos="1699"/>
      </w:tabs>
      <w:ind w:left="1332" w:hanging="849"/>
      <w:jc w:val="both"/>
    </w:pPr>
    <w:rPr>
      <w:rFonts w:ascii="Times New Roman" w:hAnsi="Times New Roman" w:cs="Times New Roman"/>
      <w:noProof/>
      <w:color w:val="000000"/>
      <w:szCs w:val="20"/>
    </w:rPr>
  </w:style>
  <w:style w:type="paragraph" w:styleId="Textpoznpodarou">
    <w:name w:val="footnote text"/>
    <w:basedOn w:val="Normln"/>
    <w:link w:val="TextpoznpodarouChar"/>
    <w:rsid w:val="00C36E54"/>
    <w:pPr>
      <w:spacing w:before="240" w:after="240"/>
      <w:ind w:left="425"/>
      <w:jc w:val="both"/>
    </w:pPr>
    <w:rPr>
      <w:rFonts w:ascii="Arial Narrow" w:eastAsia="Calibri" w:hAnsi="Arial Narrow" w:cs="Times New Roman"/>
      <w:sz w:val="20"/>
      <w:szCs w:val="20"/>
      <w:lang w:val="x-none" w:eastAsia="en-US"/>
    </w:rPr>
  </w:style>
  <w:style w:type="character" w:customStyle="1" w:styleId="TextpoznpodarouChar">
    <w:name w:val="Text pozn. pod čarou Char"/>
    <w:basedOn w:val="Standardnpsmoodstavce"/>
    <w:link w:val="Textpoznpodarou"/>
    <w:rsid w:val="00C36E54"/>
    <w:rPr>
      <w:rFonts w:ascii="Arial Narrow" w:eastAsia="Calibri" w:hAnsi="Arial Narrow" w:cs="Times New Roman"/>
      <w:sz w:val="20"/>
      <w:szCs w:val="20"/>
      <w:lang w:val="x-none"/>
    </w:rPr>
  </w:style>
  <w:style w:type="character" w:styleId="Znakapoznpodarou">
    <w:name w:val="footnote reference"/>
    <w:uiPriority w:val="99"/>
    <w:rsid w:val="00C36E54"/>
    <w:rPr>
      <w:vertAlign w:val="superscript"/>
    </w:rPr>
  </w:style>
  <w:style w:type="paragraph" w:styleId="Zkladntext3">
    <w:name w:val="Body Text 3"/>
    <w:basedOn w:val="Normln"/>
    <w:link w:val="Zkladntext3Char"/>
    <w:rsid w:val="00C36E54"/>
    <w:pPr>
      <w:spacing w:after="120"/>
    </w:pPr>
    <w:rPr>
      <w:rFonts w:cs="Times New Roman"/>
      <w:sz w:val="16"/>
      <w:szCs w:val="16"/>
      <w:lang w:val="x-none" w:eastAsia="x-none"/>
    </w:rPr>
  </w:style>
  <w:style w:type="character" w:customStyle="1" w:styleId="Zkladntext3Char">
    <w:name w:val="Základní text 3 Char"/>
    <w:basedOn w:val="Standardnpsmoodstavce"/>
    <w:link w:val="Zkladntext3"/>
    <w:rsid w:val="00C36E54"/>
    <w:rPr>
      <w:rFonts w:ascii="Calibri" w:eastAsia="Times New Roman" w:hAnsi="Calibri" w:cs="Times New Roman"/>
      <w:sz w:val="16"/>
      <w:szCs w:val="16"/>
      <w:lang w:val="x-none" w:eastAsia="x-none"/>
    </w:rPr>
  </w:style>
  <w:style w:type="paragraph" w:customStyle="1" w:styleId="Standard">
    <w:name w:val="Standard"/>
    <w:rsid w:val="00C36E54"/>
    <w:pPr>
      <w:suppressAutoHyphens/>
      <w:autoSpaceDN w:val="0"/>
      <w:spacing w:after="0" w:line="240" w:lineRule="auto"/>
      <w:textAlignment w:val="baseline"/>
    </w:pPr>
    <w:rPr>
      <w:rFonts w:ascii="Arial" w:eastAsia="Times New Roman" w:hAnsi="Arial" w:cs="Arial"/>
      <w:kern w:val="3"/>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6E54"/>
    <w:pPr>
      <w:spacing w:after="0" w:line="240" w:lineRule="auto"/>
    </w:pPr>
    <w:rPr>
      <w:rFonts w:ascii="Calibri" w:eastAsia="Times New Roman" w:hAnsi="Calibri" w:cs="Arial"/>
      <w:sz w:val="24"/>
      <w:szCs w:val="24"/>
      <w:lang w:eastAsia="cs-CZ"/>
    </w:rPr>
  </w:style>
  <w:style w:type="paragraph" w:styleId="Nadpis1">
    <w:name w:val="heading 1"/>
    <w:basedOn w:val="Normln"/>
    <w:next w:val="Normln"/>
    <w:link w:val="Nadpis1Char"/>
    <w:qFormat/>
    <w:rsid w:val="00C36E54"/>
    <w:pPr>
      <w:keepNext/>
      <w:numPr>
        <w:numId w:val="9"/>
      </w:numPr>
      <w:outlineLvl w:val="0"/>
    </w:pPr>
    <w:rPr>
      <w:rFonts w:ascii="Arial" w:hAnsi="Arial"/>
      <w:b/>
      <w:bCs/>
      <w:kern w:val="32"/>
      <w:sz w:val="28"/>
      <w:szCs w:val="32"/>
    </w:rPr>
  </w:style>
  <w:style w:type="paragraph" w:styleId="Nadpis2">
    <w:name w:val="heading 2"/>
    <w:basedOn w:val="Normln"/>
    <w:next w:val="Normln"/>
    <w:link w:val="Nadpis2Char"/>
    <w:unhideWhenUsed/>
    <w:qFormat/>
    <w:rsid w:val="00C36E54"/>
    <w:pPr>
      <w:keepNext/>
      <w:numPr>
        <w:ilvl w:val="1"/>
        <w:numId w:val="9"/>
      </w:numPr>
      <w:outlineLvl w:val="1"/>
    </w:pPr>
    <w:rPr>
      <w:rFonts w:ascii="Arial" w:hAnsi="Arial"/>
      <w:b/>
      <w:bCs/>
      <w:iCs/>
      <w:szCs w:val="28"/>
      <w:u w:val="single"/>
    </w:rPr>
  </w:style>
  <w:style w:type="paragraph" w:styleId="Nadpis3">
    <w:name w:val="heading 3"/>
    <w:basedOn w:val="Normln"/>
    <w:next w:val="Normln"/>
    <w:link w:val="Nadpis3Char"/>
    <w:unhideWhenUsed/>
    <w:qFormat/>
    <w:rsid w:val="00C36E54"/>
    <w:pPr>
      <w:keepNext/>
      <w:numPr>
        <w:ilvl w:val="2"/>
        <w:numId w:val="9"/>
      </w:numPr>
      <w:outlineLvl w:val="2"/>
    </w:pPr>
    <w:rPr>
      <w:rFonts w:ascii="Arial" w:hAnsi="Arial"/>
      <w:b/>
      <w:bCs/>
      <w:sz w:val="22"/>
      <w:szCs w:val="26"/>
    </w:rPr>
  </w:style>
  <w:style w:type="paragraph" w:styleId="Nadpis4">
    <w:name w:val="heading 4"/>
    <w:basedOn w:val="Normln"/>
    <w:next w:val="Normln"/>
    <w:link w:val="Nadpis4Char"/>
    <w:uiPriority w:val="9"/>
    <w:unhideWhenUsed/>
    <w:qFormat/>
    <w:rsid w:val="00C36E54"/>
    <w:pPr>
      <w:keepNext/>
      <w:numPr>
        <w:ilvl w:val="3"/>
        <w:numId w:val="9"/>
      </w:numPr>
      <w:spacing w:before="240" w:after="60"/>
      <w:outlineLvl w:val="3"/>
    </w:pPr>
    <w:rPr>
      <w:rFonts w:cs="Times New Roman"/>
      <w:b/>
      <w:bCs/>
      <w:sz w:val="28"/>
      <w:szCs w:val="28"/>
    </w:rPr>
  </w:style>
  <w:style w:type="paragraph" w:styleId="Nadpis5">
    <w:name w:val="heading 5"/>
    <w:basedOn w:val="Normln"/>
    <w:next w:val="Normln"/>
    <w:link w:val="Nadpis5Char"/>
    <w:uiPriority w:val="9"/>
    <w:unhideWhenUsed/>
    <w:qFormat/>
    <w:rsid w:val="00C36E54"/>
    <w:pPr>
      <w:numPr>
        <w:ilvl w:val="4"/>
        <w:numId w:val="9"/>
      </w:numPr>
      <w:spacing w:before="240" w:after="60"/>
      <w:outlineLvl w:val="4"/>
    </w:pPr>
    <w:rPr>
      <w:rFonts w:cs="Times New Roman"/>
      <w:b/>
      <w:bCs/>
      <w:i/>
      <w:iCs/>
      <w:sz w:val="26"/>
      <w:szCs w:val="26"/>
    </w:rPr>
  </w:style>
  <w:style w:type="paragraph" w:styleId="Nadpis6">
    <w:name w:val="heading 6"/>
    <w:basedOn w:val="Normln"/>
    <w:next w:val="Normln"/>
    <w:link w:val="Nadpis6Char"/>
    <w:unhideWhenUsed/>
    <w:qFormat/>
    <w:rsid w:val="00C36E54"/>
    <w:pPr>
      <w:numPr>
        <w:ilvl w:val="5"/>
        <w:numId w:val="9"/>
      </w:numPr>
      <w:spacing w:before="240" w:after="60"/>
      <w:outlineLvl w:val="5"/>
    </w:pPr>
    <w:rPr>
      <w:b/>
      <w:bCs/>
      <w:sz w:val="22"/>
      <w:szCs w:val="22"/>
    </w:rPr>
  </w:style>
  <w:style w:type="paragraph" w:styleId="Nadpis7">
    <w:name w:val="heading 7"/>
    <w:basedOn w:val="Normln"/>
    <w:next w:val="Normln"/>
    <w:link w:val="Nadpis7Char"/>
    <w:uiPriority w:val="99"/>
    <w:unhideWhenUsed/>
    <w:qFormat/>
    <w:rsid w:val="00C36E54"/>
    <w:pPr>
      <w:numPr>
        <w:ilvl w:val="6"/>
        <w:numId w:val="9"/>
      </w:numPr>
      <w:spacing w:before="240" w:after="60"/>
      <w:outlineLvl w:val="6"/>
    </w:pPr>
    <w:rPr>
      <w:rFonts w:cs="Times New Roman"/>
    </w:rPr>
  </w:style>
  <w:style w:type="paragraph" w:styleId="Nadpis8">
    <w:name w:val="heading 8"/>
    <w:basedOn w:val="Normln"/>
    <w:next w:val="Normln"/>
    <w:link w:val="Nadpis8Char"/>
    <w:uiPriority w:val="9"/>
    <w:semiHidden/>
    <w:unhideWhenUsed/>
    <w:qFormat/>
    <w:rsid w:val="00C36E54"/>
    <w:pPr>
      <w:numPr>
        <w:ilvl w:val="7"/>
        <w:numId w:val="9"/>
      </w:numPr>
      <w:spacing w:before="240" w:after="60"/>
      <w:outlineLvl w:val="7"/>
    </w:pPr>
    <w:rPr>
      <w:rFonts w:cs="Times New Roman"/>
      <w:i/>
      <w:iCs/>
    </w:rPr>
  </w:style>
  <w:style w:type="paragraph" w:styleId="Nadpis9">
    <w:name w:val="heading 9"/>
    <w:basedOn w:val="Normln"/>
    <w:next w:val="Normln"/>
    <w:link w:val="Nadpis9Char"/>
    <w:uiPriority w:val="9"/>
    <w:semiHidden/>
    <w:unhideWhenUsed/>
    <w:qFormat/>
    <w:rsid w:val="00C36E54"/>
    <w:pPr>
      <w:numPr>
        <w:ilvl w:val="8"/>
        <w:numId w:val="9"/>
      </w:numPr>
      <w:spacing w:before="240" w:after="60"/>
      <w:outlineLvl w:val="8"/>
    </w:pPr>
    <w:rPr>
      <w:rFonts w:ascii="Cambria" w:hAnsi="Cambria"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36E54"/>
    <w:rPr>
      <w:rFonts w:ascii="Arial" w:eastAsia="Times New Roman" w:hAnsi="Arial" w:cs="Arial"/>
      <w:b/>
      <w:bCs/>
      <w:kern w:val="32"/>
      <w:sz w:val="28"/>
      <w:szCs w:val="32"/>
      <w:lang w:eastAsia="cs-CZ"/>
    </w:rPr>
  </w:style>
  <w:style w:type="character" w:customStyle="1" w:styleId="Nadpis2Char">
    <w:name w:val="Nadpis 2 Char"/>
    <w:basedOn w:val="Standardnpsmoodstavce"/>
    <w:link w:val="Nadpis2"/>
    <w:rsid w:val="00C36E54"/>
    <w:rPr>
      <w:rFonts w:ascii="Arial" w:eastAsia="Times New Roman" w:hAnsi="Arial" w:cs="Arial"/>
      <w:b/>
      <w:bCs/>
      <w:iCs/>
      <w:sz w:val="24"/>
      <w:szCs w:val="28"/>
      <w:u w:val="single"/>
      <w:lang w:eastAsia="cs-CZ"/>
    </w:rPr>
  </w:style>
  <w:style w:type="character" w:customStyle="1" w:styleId="Nadpis3Char">
    <w:name w:val="Nadpis 3 Char"/>
    <w:basedOn w:val="Standardnpsmoodstavce"/>
    <w:link w:val="Nadpis3"/>
    <w:rsid w:val="00C36E54"/>
    <w:rPr>
      <w:rFonts w:ascii="Arial" w:eastAsia="Times New Roman" w:hAnsi="Arial" w:cs="Arial"/>
      <w:b/>
      <w:bCs/>
      <w:szCs w:val="26"/>
      <w:lang w:eastAsia="cs-CZ"/>
    </w:rPr>
  </w:style>
  <w:style w:type="character" w:customStyle="1" w:styleId="Nadpis4Char">
    <w:name w:val="Nadpis 4 Char"/>
    <w:basedOn w:val="Standardnpsmoodstavce"/>
    <w:link w:val="Nadpis4"/>
    <w:uiPriority w:val="9"/>
    <w:rsid w:val="00C36E54"/>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uiPriority w:val="9"/>
    <w:rsid w:val="00C36E54"/>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rsid w:val="00C36E54"/>
    <w:rPr>
      <w:rFonts w:ascii="Calibri" w:eastAsia="Times New Roman" w:hAnsi="Calibri" w:cs="Arial"/>
      <w:b/>
      <w:bCs/>
      <w:lang w:eastAsia="cs-CZ"/>
    </w:rPr>
  </w:style>
  <w:style w:type="character" w:customStyle="1" w:styleId="Nadpis7Char">
    <w:name w:val="Nadpis 7 Char"/>
    <w:basedOn w:val="Standardnpsmoodstavce"/>
    <w:link w:val="Nadpis7"/>
    <w:uiPriority w:val="99"/>
    <w:rsid w:val="00C36E54"/>
    <w:rPr>
      <w:rFonts w:ascii="Calibri" w:eastAsia="Times New Roman" w:hAnsi="Calibri" w:cs="Times New Roman"/>
      <w:sz w:val="24"/>
      <w:szCs w:val="24"/>
      <w:lang w:eastAsia="cs-CZ"/>
    </w:rPr>
  </w:style>
  <w:style w:type="character" w:customStyle="1" w:styleId="Nadpis8Char">
    <w:name w:val="Nadpis 8 Char"/>
    <w:basedOn w:val="Standardnpsmoodstavce"/>
    <w:link w:val="Nadpis8"/>
    <w:uiPriority w:val="9"/>
    <w:semiHidden/>
    <w:rsid w:val="00C36E54"/>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uiPriority w:val="9"/>
    <w:semiHidden/>
    <w:rsid w:val="00C36E54"/>
    <w:rPr>
      <w:rFonts w:ascii="Cambria" w:eastAsia="Times New Roman" w:hAnsi="Cambria" w:cs="Times New Roman"/>
      <w:lang w:eastAsia="cs-CZ"/>
    </w:rPr>
  </w:style>
  <w:style w:type="paragraph" w:styleId="Zkladntext">
    <w:name w:val="Body Text"/>
    <w:basedOn w:val="Normln"/>
    <w:link w:val="ZkladntextChar"/>
    <w:rsid w:val="00C36E54"/>
    <w:rPr>
      <w:rFonts w:ascii="Times New Roman" w:hAnsi="Times New Roman" w:cs="Times New Roman"/>
      <w:b/>
      <w:sz w:val="28"/>
      <w:szCs w:val="20"/>
      <w:u w:val="single"/>
      <w:lang w:val="x-none" w:eastAsia="x-none"/>
    </w:rPr>
  </w:style>
  <w:style w:type="character" w:customStyle="1" w:styleId="ZkladntextChar">
    <w:name w:val="Základní text Char"/>
    <w:basedOn w:val="Standardnpsmoodstavce"/>
    <w:link w:val="Zkladntext"/>
    <w:rsid w:val="00C36E54"/>
    <w:rPr>
      <w:rFonts w:ascii="Times New Roman" w:eastAsia="Times New Roman" w:hAnsi="Times New Roman" w:cs="Times New Roman"/>
      <w:b/>
      <w:sz w:val="28"/>
      <w:szCs w:val="20"/>
      <w:u w:val="single"/>
      <w:lang w:val="x-none" w:eastAsia="x-none"/>
    </w:rPr>
  </w:style>
  <w:style w:type="paragraph" w:customStyle="1" w:styleId="dkanormln">
    <w:name w:val="Øádka normální"/>
    <w:basedOn w:val="Normln"/>
    <w:rsid w:val="00C36E54"/>
    <w:pPr>
      <w:jc w:val="both"/>
    </w:pPr>
    <w:rPr>
      <w:kern w:val="16"/>
    </w:rPr>
  </w:style>
  <w:style w:type="paragraph" w:styleId="Zkladntext2">
    <w:name w:val="Body Text 2"/>
    <w:basedOn w:val="Normln"/>
    <w:link w:val="Zkladntext2Char"/>
    <w:uiPriority w:val="99"/>
    <w:rsid w:val="00C36E54"/>
    <w:pPr>
      <w:jc w:val="both"/>
    </w:pPr>
    <w:rPr>
      <w:snapToGrid w:val="0"/>
    </w:rPr>
  </w:style>
  <w:style w:type="character" w:customStyle="1" w:styleId="Zkladntext2Char">
    <w:name w:val="Základní text 2 Char"/>
    <w:basedOn w:val="Standardnpsmoodstavce"/>
    <w:link w:val="Zkladntext2"/>
    <w:uiPriority w:val="99"/>
    <w:rsid w:val="00C36E54"/>
    <w:rPr>
      <w:rFonts w:ascii="Calibri" w:eastAsia="Times New Roman" w:hAnsi="Calibri" w:cs="Arial"/>
      <w:snapToGrid w:val="0"/>
      <w:sz w:val="24"/>
      <w:szCs w:val="24"/>
      <w:lang w:eastAsia="cs-CZ"/>
    </w:rPr>
  </w:style>
  <w:style w:type="paragraph" w:styleId="Zpat">
    <w:name w:val="footer"/>
    <w:basedOn w:val="Normln"/>
    <w:link w:val="ZpatChar"/>
    <w:uiPriority w:val="99"/>
    <w:rsid w:val="00C36E54"/>
    <w:pPr>
      <w:tabs>
        <w:tab w:val="center" w:pos="4536"/>
        <w:tab w:val="right" w:pos="9072"/>
      </w:tabs>
    </w:pPr>
  </w:style>
  <w:style w:type="character" w:customStyle="1" w:styleId="ZpatChar">
    <w:name w:val="Zápatí Char"/>
    <w:basedOn w:val="Standardnpsmoodstavce"/>
    <w:link w:val="Zpat"/>
    <w:uiPriority w:val="99"/>
    <w:rsid w:val="00C36E54"/>
    <w:rPr>
      <w:rFonts w:ascii="Calibri" w:eastAsia="Times New Roman" w:hAnsi="Calibri" w:cs="Arial"/>
      <w:sz w:val="24"/>
      <w:szCs w:val="24"/>
      <w:lang w:eastAsia="cs-CZ"/>
    </w:rPr>
  </w:style>
  <w:style w:type="character" w:styleId="Hypertextovodkaz">
    <w:name w:val="Hyperlink"/>
    <w:uiPriority w:val="99"/>
    <w:rsid w:val="00C36E54"/>
    <w:rPr>
      <w:color w:val="0000FF"/>
      <w:u w:val="single"/>
    </w:rPr>
  </w:style>
  <w:style w:type="character" w:styleId="Odkaznakoment">
    <w:name w:val="annotation reference"/>
    <w:rsid w:val="00C36E54"/>
    <w:rPr>
      <w:sz w:val="16"/>
      <w:szCs w:val="16"/>
    </w:rPr>
  </w:style>
  <w:style w:type="paragraph" w:styleId="Textkomente">
    <w:name w:val="annotation text"/>
    <w:basedOn w:val="Normln"/>
    <w:link w:val="TextkomenteChar"/>
    <w:rsid w:val="00C36E54"/>
  </w:style>
  <w:style w:type="character" w:customStyle="1" w:styleId="TextkomenteChar">
    <w:name w:val="Text komentáře Char"/>
    <w:basedOn w:val="Standardnpsmoodstavce"/>
    <w:link w:val="Textkomente"/>
    <w:rsid w:val="00C36E54"/>
    <w:rPr>
      <w:rFonts w:ascii="Calibri" w:eastAsia="Times New Roman" w:hAnsi="Calibri" w:cs="Arial"/>
      <w:sz w:val="24"/>
      <w:szCs w:val="24"/>
      <w:lang w:eastAsia="cs-CZ"/>
    </w:rPr>
  </w:style>
  <w:style w:type="paragraph" w:styleId="Zkladntextodsazen2">
    <w:name w:val="Body Text Indent 2"/>
    <w:basedOn w:val="Normln"/>
    <w:link w:val="Zkladntextodsazen2Char"/>
    <w:uiPriority w:val="99"/>
    <w:rsid w:val="00C36E54"/>
    <w:pPr>
      <w:ind w:firstLine="360"/>
      <w:jc w:val="both"/>
    </w:pPr>
    <w:rPr>
      <w:rFonts w:ascii="Arial" w:hAnsi="Arial"/>
      <w:bCs/>
      <w:sz w:val="22"/>
      <w:szCs w:val="22"/>
    </w:rPr>
  </w:style>
  <w:style w:type="character" w:customStyle="1" w:styleId="Zkladntextodsazen2Char">
    <w:name w:val="Základní text odsazený 2 Char"/>
    <w:basedOn w:val="Standardnpsmoodstavce"/>
    <w:link w:val="Zkladntextodsazen2"/>
    <w:uiPriority w:val="99"/>
    <w:rsid w:val="00C36E54"/>
    <w:rPr>
      <w:rFonts w:ascii="Arial" w:eastAsia="Times New Roman" w:hAnsi="Arial" w:cs="Arial"/>
      <w:bCs/>
      <w:lang w:eastAsia="cs-CZ"/>
    </w:rPr>
  </w:style>
  <w:style w:type="paragraph" w:styleId="Normlnweb">
    <w:name w:val="Normal (Web)"/>
    <w:basedOn w:val="Normln"/>
    <w:uiPriority w:val="99"/>
    <w:semiHidden/>
    <w:rsid w:val="00C36E54"/>
    <w:pPr>
      <w:spacing w:before="100" w:beforeAutospacing="1" w:after="100" w:afterAutospacing="1"/>
    </w:pPr>
  </w:style>
  <w:style w:type="paragraph" w:customStyle="1" w:styleId="Nadpis10">
    <w:name w:val="Nadpis1"/>
    <w:basedOn w:val="Nadpis1"/>
    <w:rsid w:val="00C36E54"/>
    <w:rPr>
      <w:b w:val="0"/>
      <w:color w:val="000000"/>
      <w:szCs w:val="28"/>
    </w:rPr>
  </w:style>
  <w:style w:type="paragraph" w:styleId="Zhlav">
    <w:name w:val="header"/>
    <w:basedOn w:val="Normln"/>
    <w:link w:val="ZhlavChar"/>
    <w:uiPriority w:val="99"/>
    <w:rsid w:val="00C36E54"/>
    <w:pPr>
      <w:tabs>
        <w:tab w:val="center" w:pos="4536"/>
        <w:tab w:val="right" w:pos="9072"/>
      </w:tabs>
    </w:pPr>
  </w:style>
  <w:style w:type="character" w:customStyle="1" w:styleId="ZhlavChar">
    <w:name w:val="Záhlaví Char"/>
    <w:basedOn w:val="Standardnpsmoodstavce"/>
    <w:link w:val="Zhlav"/>
    <w:uiPriority w:val="99"/>
    <w:rsid w:val="00C36E54"/>
    <w:rPr>
      <w:rFonts w:ascii="Calibri" w:eastAsia="Times New Roman" w:hAnsi="Calibri" w:cs="Arial"/>
      <w:sz w:val="24"/>
      <w:szCs w:val="24"/>
      <w:lang w:eastAsia="cs-CZ"/>
    </w:rPr>
  </w:style>
  <w:style w:type="paragraph" w:styleId="Pedmtkomente">
    <w:name w:val="annotation subject"/>
    <w:basedOn w:val="Textkomente"/>
    <w:next w:val="Textkomente"/>
    <w:link w:val="PedmtkomenteChar"/>
    <w:uiPriority w:val="99"/>
    <w:rsid w:val="00C36E54"/>
    <w:rPr>
      <w:b/>
      <w:bCs/>
    </w:rPr>
  </w:style>
  <w:style w:type="character" w:customStyle="1" w:styleId="PedmtkomenteChar">
    <w:name w:val="Předmět komentáře Char"/>
    <w:basedOn w:val="TextkomenteChar"/>
    <w:link w:val="Pedmtkomente"/>
    <w:uiPriority w:val="99"/>
    <w:rsid w:val="00C36E54"/>
    <w:rPr>
      <w:rFonts w:ascii="Calibri" w:eastAsia="Times New Roman" w:hAnsi="Calibri" w:cs="Arial"/>
      <w:b/>
      <w:bCs/>
      <w:sz w:val="24"/>
      <w:szCs w:val="24"/>
      <w:lang w:eastAsia="cs-CZ"/>
    </w:rPr>
  </w:style>
  <w:style w:type="paragraph" w:styleId="Textbubliny">
    <w:name w:val="Balloon Text"/>
    <w:basedOn w:val="Normln"/>
    <w:link w:val="TextbublinyChar"/>
    <w:uiPriority w:val="99"/>
    <w:rsid w:val="00C36E54"/>
    <w:rPr>
      <w:rFonts w:ascii="Tahoma" w:hAnsi="Tahoma" w:cs="Times New Roman"/>
      <w:sz w:val="16"/>
      <w:szCs w:val="16"/>
      <w:lang w:val="x-none" w:eastAsia="x-none"/>
    </w:rPr>
  </w:style>
  <w:style w:type="character" w:customStyle="1" w:styleId="TextbublinyChar">
    <w:name w:val="Text bubliny Char"/>
    <w:basedOn w:val="Standardnpsmoodstavce"/>
    <w:link w:val="Textbubliny"/>
    <w:uiPriority w:val="99"/>
    <w:rsid w:val="00C36E54"/>
    <w:rPr>
      <w:rFonts w:ascii="Tahoma" w:eastAsia="Times New Roman" w:hAnsi="Tahoma" w:cs="Times New Roman"/>
      <w:sz w:val="16"/>
      <w:szCs w:val="16"/>
      <w:lang w:val="x-none" w:eastAsia="x-none"/>
    </w:rPr>
  </w:style>
  <w:style w:type="paragraph" w:styleId="Zkladntextodsazen">
    <w:name w:val="Body Text Indent"/>
    <w:basedOn w:val="Normln"/>
    <w:link w:val="ZkladntextodsazenChar"/>
    <w:uiPriority w:val="99"/>
    <w:rsid w:val="00C36E54"/>
    <w:pPr>
      <w:spacing w:after="120"/>
      <w:ind w:left="283"/>
    </w:pPr>
  </w:style>
  <w:style w:type="character" w:customStyle="1" w:styleId="ZkladntextodsazenChar">
    <w:name w:val="Základní text odsazený Char"/>
    <w:basedOn w:val="Standardnpsmoodstavce"/>
    <w:link w:val="Zkladntextodsazen"/>
    <w:uiPriority w:val="99"/>
    <w:rsid w:val="00C36E54"/>
    <w:rPr>
      <w:rFonts w:ascii="Calibri" w:eastAsia="Times New Roman" w:hAnsi="Calibri" w:cs="Arial"/>
      <w:sz w:val="24"/>
      <w:szCs w:val="24"/>
      <w:lang w:eastAsia="cs-CZ"/>
    </w:rPr>
  </w:style>
  <w:style w:type="character" w:customStyle="1" w:styleId="CharChar">
    <w:name w:val="Char Char"/>
    <w:rsid w:val="00C36E54"/>
    <w:rPr>
      <w:b/>
      <w:sz w:val="28"/>
      <w:u w:val="single"/>
      <w:lang w:val="cs-CZ" w:eastAsia="ar-SA" w:bidi="ar-SA"/>
    </w:rPr>
  </w:style>
  <w:style w:type="paragraph" w:customStyle="1" w:styleId="Zkladntext21">
    <w:name w:val="Základní text 21"/>
    <w:basedOn w:val="Normln"/>
    <w:rsid w:val="00C36E54"/>
    <w:pPr>
      <w:suppressAutoHyphens/>
      <w:jc w:val="both"/>
    </w:pPr>
    <w:rPr>
      <w:lang w:eastAsia="ar-SA"/>
    </w:rPr>
  </w:style>
  <w:style w:type="paragraph" w:customStyle="1" w:styleId="Textodstavce">
    <w:name w:val="Text odstavce"/>
    <w:basedOn w:val="Normln"/>
    <w:rsid w:val="00C36E54"/>
    <w:pPr>
      <w:numPr>
        <w:ilvl w:val="6"/>
        <w:numId w:val="1"/>
      </w:numPr>
      <w:tabs>
        <w:tab w:val="left" w:pos="851"/>
      </w:tabs>
      <w:suppressAutoHyphens/>
      <w:spacing w:before="120" w:after="120"/>
      <w:jc w:val="both"/>
      <w:outlineLvl w:val="6"/>
    </w:pPr>
    <w:rPr>
      <w:lang w:eastAsia="ar-SA"/>
    </w:rPr>
  </w:style>
  <w:style w:type="paragraph" w:customStyle="1" w:styleId="Zkladntextodsazen21">
    <w:name w:val="Základní text odsazený 21"/>
    <w:basedOn w:val="Normln"/>
    <w:rsid w:val="00C36E54"/>
    <w:pPr>
      <w:suppressAutoHyphens/>
      <w:ind w:firstLine="360"/>
      <w:jc w:val="both"/>
    </w:pPr>
    <w:rPr>
      <w:rFonts w:ascii="Arial" w:hAnsi="Arial"/>
      <w:bCs/>
      <w:sz w:val="22"/>
      <w:szCs w:val="22"/>
      <w:lang w:eastAsia="ar-SA"/>
    </w:rPr>
  </w:style>
  <w:style w:type="paragraph" w:customStyle="1" w:styleId="Normln1">
    <w:name w:val="Normální1"/>
    <w:rsid w:val="00C36E54"/>
    <w:pPr>
      <w:suppressAutoHyphens/>
      <w:autoSpaceDE w:val="0"/>
      <w:spacing w:after="0" w:line="240" w:lineRule="auto"/>
    </w:pPr>
    <w:rPr>
      <w:rFonts w:ascii="Calibri" w:eastAsia="Arial" w:hAnsi="Calibri" w:cs="Times New Roman"/>
      <w:color w:val="000000"/>
      <w:sz w:val="24"/>
      <w:szCs w:val="24"/>
      <w:lang w:eastAsia="ar-SA"/>
    </w:rPr>
  </w:style>
  <w:style w:type="paragraph" w:customStyle="1" w:styleId="Odstavecseseznamem1">
    <w:name w:val="Odstavec se seznamem1"/>
    <w:basedOn w:val="Normln"/>
    <w:rsid w:val="00C36E54"/>
    <w:pPr>
      <w:suppressAutoHyphens/>
      <w:ind w:left="708"/>
    </w:pPr>
    <w:rPr>
      <w:lang w:eastAsia="ar-SA"/>
    </w:rPr>
  </w:style>
  <w:style w:type="paragraph" w:customStyle="1" w:styleId="Smlouva-eslo">
    <w:name w:val="Smlouva-eíslo"/>
    <w:basedOn w:val="Normln"/>
    <w:rsid w:val="00C36E54"/>
    <w:pPr>
      <w:widowControl w:val="0"/>
      <w:suppressAutoHyphens/>
      <w:spacing w:before="120" w:line="240" w:lineRule="atLeast"/>
      <w:jc w:val="both"/>
    </w:pPr>
    <w:rPr>
      <w:rFonts w:eastAsia="Calibri"/>
      <w:lang w:eastAsia="ar-SA"/>
    </w:rPr>
  </w:style>
  <w:style w:type="paragraph" w:styleId="Bezmezer">
    <w:name w:val="No Spacing"/>
    <w:basedOn w:val="Normln"/>
    <w:link w:val="BezmezerChar"/>
    <w:qFormat/>
    <w:rsid w:val="00C36E54"/>
    <w:rPr>
      <w:rFonts w:cs="Times New Roman"/>
      <w:szCs w:val="32"/>
    </w:rPr>
  </w:style>
  <w:style w:type="paragraph" w:styleId="Odstavecseseznamem">
    <w:name w:val="List Paragraph"/>
    <w:basedOn w:val="Normln"/>
    <w:qFormat/>
    <w:rsid w:val="00C36E54"/>
    <w:pPr>
      <w:ind w:left="720"/>
      <w:contextualSpacing/>
    </w:pPr>
  </w:style>
  <w:style w:type="table" w:styleId="Mkatabulky">
    <w:name w:val="Table Grid"/>
    <w:basedOn w:val="Normlntabulka"/>
    <w:rsid w:val="00C36E54"/>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a">
    <w:name w:val="odrážka"/>
    <w:basedOn w:val="Normln"/>
    <w:rsid w:val="00C36E54"/>
    <w:pPr>
      <w:numPr>
        <w:numId w:val="2"/>
      </w:numPr>
      <w:spacing w:after="120"/>
      <w:jc w:val="both"/>
    </w:pPr>
    <w:rPr>
      <w:rFonts w:ascii="Arial" w:hAnsi="Arial"/>
      <w:sz w:val="22"/>
      <w:szCs w:val="22"/>
      <w:lang w:val="x-none" w:eastAsia="x-none"/>
    </w:rPr>
  </w:style>
  <w:style w:type="paragraph" w:customStyle="1" w:styleId="Nadpis11">
    <w:name w:val="Nadpis 11"/>
    <w:basedOn w:val="Normln"/>
    <w:rsid w:val="00C36E54"/>
    <w:pPr>
      <w:numPr>
        <w:numId w:val="3"/>
      </w:numPr>
    </w:pPr>
    <w:rPr>
      <w:rFonts w:ascii="Arial" w:hAnsi="Arial"/>
      <w:b/>
      <w:sz w:val="28"/>
      <w:szCs w:val="28"/>
    </w:rPr>
  </w:style>
  <w:style w:type="paragraph" w:customStyle="1" w:styleId="Nadpis21">
    <w:name w:val="Nadpis 21"/>
    <w:basedOn w:val="Nadpis11"/>
    <w:rsid w:val="00C36E54"/>
    <w:pPr>
      <w:numPr>
        <w:ilvl w:val="1"/>
      </w:numPr>
      <w:tabs>
        <w:tab w:val="clear" w:pos="1359"/>
        <w:tab w:val="left" w:pos="851"/>
      </w:tabs>
      <w:ind w:left="431" w:hanging="431"/>
    </w:pPr>
    <w:rPr>
      <w:sz w:val="24"/>
    </w:rPr>
  </w:style>
  <w:style w:type="paragraph" w:styleId="FormtovanvHTML">
    <w:name w:val="HTML Preformatted"/>
    <w:basedOn w:val="Normln"/>
    <w:link w:val="FormtovanvHTMLChar"/>
    <w:uiPriority w:val="99"/>
    <w:unhideWhenUsed/>
    <w:rsid w:val="00C36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lang w:val="x-none" w:eastAsia="x-none"/>
    </w:rPr>
  </w:style>
  <w:style w:type="character" w:customStyle="1" w:styleId="FormtovanvHTMLChar">
    <w:name w:val="Formátovaný v HTML Char"/>
    <w:basedOn w:val="Standardnpsmoodstavce"/>
    <w:link w:val="FormtovanvHTML"/>
    <w:uiPriority w:val="99"/>
    <w:rsid w:val="00C36E54"/>
    <w:rPr>
      <w:rFonts w:ascii="Courier New" w:eastAsia="Times New Roman" w:hAnsi="Courier New" w:cs="Times New Roman"/>
      <w:color w:val="000000"/>
      <w:sz w:val="20"/>
      <w:szCs w:val="20"/>
      <w:lang w:val="x-none" w:eastAsia="x-none"/>
    </w:rPr>
  </w:style>
  <w:style w:type="character" w:customStyle="1" w:styleId="datalabel">
    <w:name w:val="datalabel"/>
    <w:basedOn w:val="Standardnpsmoodstavce"/>
    <w:rsid w:val="00C36E54"/>
  </w:style>
  <w:style w:type="paragraph" w:customStyle="1" w:styleId="Odstavec">
    <w:name w:val="Odstavec"/>
    <w:basedOn w:val="Normln"/>
    <w:link w:val="OdstavecChar"/>
    <w:qFormat/>
    <w:rsid w:val="00C36E54"/>
    <w:pPr>
      <w:spacing w:after="120"/>
      <w:jc w:val="both"/>
    </w:pPr>
    <w:rPr>
      <w:rFonts w:eastAsia="Calibri" w:cs="Times New Roman"/>
      <w:lang w:val="x-none" w:eastAsia="en-US"/>
    </w:rPr>
  </w:style>
  <w:style w:type="character" w:customStyle="1" w:styleId="OdstavecChar">
    <w:name w:val="Odstavec Char"/>
    <w:aliases w:val="Odstavec se seznamem Char"/>
    <w:link w:val="Odstavec"/>
    <w:rsid w:val="00C36E54"/>
    <w:rPr>
      <w:rFonts w:ascii="Calibri" w:eastAsia="Calibri" w:hAnsi="Calibri" w:cs="Times New Roman"/>
      <w:sz w:val="24"/>
      <w:szCs w:val="24"/>
      <w:lang w:val="x-none"/>
    </w:rPr>
  </w:style>
  <w:style w:type="paragraph" w:customStyle="1" w:styleId="Textbodu">
    <w:name w:val="Text bodu"/>
    <w:basedOn w:val="Normln"/>
    <w:rsid w:val="00C36E54"/>
    <w:pPr>
      <w:tabs>
        <w:tab w:val="num" w:pos="850"/>
      </w:tabs>
      <w:ind w:left="850" w:hanging="425"/>
      <w:jc w:val="both"/>
      <w:outlineLvl w:val="8"/>
    </w:pPr>
  </w:style>
  <w:style w:type="paragraph" w:customStyle="1" w:styleId="Textpsmene">
    <w:name w:val="Text písmene"/>
    <w:basedOn w:val="Normln"/>
    <w:rsid w:val="00C36E54"/>
    <w:pPr>
      <w:tabs>
        <w:tab w:val="num" w:pos="425"/>
      </w:tabs>
      <w:ind w:left="425" w:hanging="425"/>
      <w:jc w:val="both"/>
      <w:outlineLvl w:val="7"/>
    </w:pPr>
  </w:style>
  <w:style w:type="paragraph" w:customStyle="1" w:styleId="Nadpis0">
    <w:name w:val="Nadpis 0"/>
    <w:basedOn w:val="Nadpis11"/>
    <w:rsid w:val="00C36E54"/>
    <w:pPr>
      <w:numPr>
        <w:numId w:val="4"/>
      </w:numPr>
      <w:ind w:left="357" w:hanging="357"/>
    </w:pPr>
    <w:rPr>
      <w:rFonts w:eastAsia="Calibri"/>
      <w:szCs w:val="22"/>
      <w:lang w:eastAsia="en-US"/>
    </w:rPr>
  </w:style>
  <w:style w:type="paragraph" w:customStyle="1" w:styleId="odrky2">
    <w:name w:val="odrážky 2"/>
    <w:basedOn w:val="Odstavec"/>
    <w:rsid w:val="00C36E54"/>
    <w:pPr>
      <w:numPr>
        <w:numId w:val="5"/>
      </w:numPr>
    </w:pPr>
  </w:style>
  <w:style w:type="paragraph" w:customStyle="1" w:styleId="Nadpis0a">
    <w:name w:val="Nadpis 0a"/>
    <w:basedOn w:val="Nadpis0"/>
    <w:rsid w:val="00C36E54"/>
    <w:pPr>
      <w:numPr>
        <w:ilvl w:val="1"/>
      </w:numPr>
      <w:spacing w:before="240" w:after="240"/>
    </w:pPr>
  </w:style>
  <w:style w:type="character" w:customStyle="1" w:styleId="platne1">
    <w:name w:val="platne1"/>
    <w:rsid w:val="00C36E54"/>
    <w:rPr>
      <w:rFonts w:cs="Times New Roman"/>
    </w:rPr>
  </w:style>
  <w:style w:type="paragraph" w:customStyle="1" w:styleId="Nadpis32">
    <w:name w:val="Nadpis 32"/>
    <w:basedOn w:val="Odstavec"/>
    <w:rsid w:val="00C36E54"/>
    <w:pPr>
      <w:spacing w:after="0"/>
    </w:pPr>
    <w:rPr>
      <w:b/>
      <w:u w:val="single"/>
    </w:rPr>
  </w:style>
  <w:style w:type="paragraph" w:customStyle="1" w:styleId="Nadpis31">
    <w:name w:val="Nadpis 31"/>
    <w:basedOn w:val="Odstavec"/>
    <w:rsid w:val="00C36E54"/>
    <w:rPr>
      <w:rFonts w:eastAsia="Times New Roman"/>
      <w:b/>
      <w:lang w:eastAsia="x-none"/>
    </w:rPr>
  </w:style>
  <w:style w:type="character" w:styleId="slostrnky">
    <w:name w:val="page number"/>
    <w:basedOn w:val="Standardnpsmoodstavce"/>
    <w:rsid w:val="00C36E54"/>
  </w:style>
  <w:style w:type="paragraph" w:styleId="Zkladntextodsazen3">
    <w:name w:val="Body Text Indent 3"/>
    <w:basedOn w:val="Normln"/>
    <w:link w:val="Zkladntextodsazen3Char"/>
    <w:uiPriority w:val="99"/>
    <w:unhideWhenUsed/>
    <w:rsid w:val="00C36E54"/>
    <w:pPr>
      <w:spacing w:after="120"/>
      <w:ind w:left="283"/>
    </w:pPr>
    <w:rPr>
      <w:rFonts w:ascii="Times New Roman" w:hAnsi="Times New Roman" w:cs="Times New Roman"/>
      <w:sz w:val="16"/>
      <w:szCs w:val="16"/>
      <w:lang w:val="x-none" w:eastAsia="x-none"/>
    </w:rPr>
  </w:style>
  <w:style w:type="character" w:customStyle="1" w:styleId="Zkladntextodsazen3Char">
    <w:name w:val="Základní text odsazený 3 Char"/>
    <w:basedOn w:val="Standardnpsmoodstavce"/>
    <w:link w:val="Zkladntextodsazen3"/>
    <w:uiPriority w:val="99"/>
    <w:rsid w:val="00C36E54"/>
    <w:rPr>
      <w:rFonts w:ascii="Times New Roman" w:eastAsia="Times New Roman" w:hAnsi="Times New Roman" w:cs="Times New Roman"/>
      <w:sz w:val="16"/>
      <w:szCs w:val="16"/>
      <w:lang w:val="x-none" w:eastAsia="x-none"/>
    </w:rPr>
  </w:style>
  <w:style w:type="paragraph" w:customStyle="1" w:styleId="ZDlnek">
    <w:name w:val="ZD článek"/>
    <w:basedOn w:val="Normln"/>
    <w:rsid w:val="00C36E54"/>
    <w:pPr>
      <w:keepNext/>
      <w:numPr>
        <w:numId w:val="6"/>
      </w:numPr>
      <w:shd w:val="clear" w:color="auto" w:fill="C6D9F1"/>
      <w:spacing w:after="240" w:line="360" w:lineRule="auto"/>
      <w:jc w:val="center"/>
    </w:pPr>
    <w:rPr>
      <w:rFonts w:ascii="Tahoma" w:eastAsia="Calibri" w:hAnsi="Tahoma" w:cs="Tahoma"/>
      <w:b/>
      <w:caps/>
      <w:sz w:val="20"/>
      <w:lang w:eastAsia="en-US"/>
    </w:rPr>
  </w:style>
  <w:style w:type="character" w:customStyle="1" w:styleId="ZD2roveChar">
    <w:name w:val="ZD 2. úroveň Char"/>
    <w:link w:val="ZD2rove"/>
    <w:locked/>
    <w:rsid w:val="00C36E54"/>
    <w:rPr>
      <w:rFonts w:ascii="Tahoma" w:hAnsi="Tahoma" w:cs="Tahoma"/>
      <w:szCs w:val="24"/>
    </w:rPr>
  </w:style>
  <w:style w:type="paragraph" w:customStyle="1" w:styleId="ZD2rove">
    <w:name w:val="ZD 2. úroveň"/>
    <w:basedOn w:val="Normln"/>
    <w:link w:val="ZD2roveChar"/>
    <w:rsid w:val="00C36E54"/>
    <w:pPr>
      <w:numPr>
        <w:ilvl w:val="1"/>
        <w:numId w:val="6"/>
      </w:numPr>
      <w:spacing w:before="120"/>
      <w:jc w:val="both"/>
    </w:pPr>
    <w:rPr>
      <w:rFonts w:ascii="Tahoma" w:eastAsiaTheme="minorHAnsi" w:hAnsi="Tahoma" w:cs="Tahoma"/>
      <w:sz w:val="22"/>
      <w:lang w:eastAsia="en-US"/>
    </w:rPr>
  </w:style>
  <w:style w:type="character" w:customStyle="1" w:styleId="BezmezerChar">
    <w:name w:val="Bez mezer Char"/>
    <w:link w:val="Bezmezer"/>
    <w:rsid w:val="00C36E54"/>
    <w:rPr>
      <w:rFonts w:ascii="Calibri" w:eastAsia="Times New Roman" w:hAnsi="Calibri" w:cs="Times New Roman"/>
      <w:sz w:val="24"/>
      <w:szCs w:val="32"/>
      <w:lang w:eastAsia="cs-CZ"/>
    </w:rPr>
  </w:style>
  <w:style w:type="paragraph" w:customStyle="1" w:styleId="slo1odsazen1text">
    <w:name w:val="Číslo1 odsazený1 text"/>
    <w:basedOn w:val="Normln"/>
    <w:rsid w:val="00C36E54"/>
    <w:pPr>
      <w:widowControl w:val="0"/>
      <w:numPr>
        <w:numId w:val="7"/>
      </w:numPr>
      <w:suppressAutoHyphens/>
      <w:autoSpaceDN w:val="0"/>
      <w:spacing w:after="120"/>
      <w:jc w:val="both"/>
      <w:textAlignment w:val="baseline"/>
    </w:pPr>
    <w:rPr>
      <w:rFonts w:cs="Times New Roman"/>
      <w:szCs w:val="20"/>
    </w:rPr>
  </w:style>
  <w:style w:type="numbering" w:customStyle="1" w:styleId="LFO1">
    <w:name w:val="LFO1"/>
    <w:basedOn w:val="Bezseznamu"/>
    <w:rsid w:val="00C36E54"/>
    <w:pPr>
      <w:numPr>
        <w:numId w:val="7"/>
      </w:numPr>
    </w:pPr>
  </w:style>
  <w:style w:type="character" w:customStyle="1" w:styleId="headsir">
    <w:name w:val="headsir"/>
    <w:uiPriority w:val="99"/>
    <w:rsid w:val="00C36E54"/>
  </w:style>
  <w:style w:type="paragraph" w:customStyle="1" w:styleId="normln0">
    <w:name w:val="normální"/>
    <w:basedOn w:val="Normln"/>
    <w:uiPriority w:val="99"/>
    <w:rsid w:val="00C36E54"/>
    <w:rPr>
      <w:rFonts w:cs="Times New Roman"/>
      <w:szCs w:val="20"/>
    </w:rPr>
  </w:style>
  <w:style w:type="paragraph" w:customStyle="1" w:styleId="Standardntext">
    <w:name w:val="Standardní text"/>
    <w:basedOn w:val="Normln"/>
    <w:uiPriority w:val="99"/>
    <w:rsid w:val="00C36E54"/>
    <w:rPr>
      <w:rFonts w:ascii="Times New Roman" w:hAnsi="Times New Roman" w:cs="Times New Roman"/>
      <w:noProof/>
      <w:szCs w:val="20"/>
    </w:rPr>
  </w:style>
  <w:style w:type="paragraph" w:customStyle="1" w:styleId="Tabulka7">
    <w:name w:val="Tabulka 7"/>
    <w:uiPriority w:val="99"/>
    <w:rsid w:val="00C36E54"/>
    <w:pPr>
      <w:keepLines/>
      <w:autoSpaceDE w:val="0"/>
      <w:autoSpaceDN w:val="0"/>
      <w:adjustRightInd w:val="0"/>
      <w:spacing w:after="0" w:line="240" w:lineRule="auto"/>
      <w:ind w:left="28" w:right="28"/>
    </w:pPr>
    <w:rPr>
      <w:rFonts w:ascii="Vogue" w:eastAsia="Times New Roman" w:hAnsi="Vogue" w:cs="Times New Roman"/>
      <w:color w:val="000000"/>
      <w:lang w:eastAsia="cs-CZ"/>
    </w:rPr>
  </w:style>
  <w:style w:type="paragraph" w:customStyle="1" w:styleId="mojeodstavce">
    <w:name w:val="moje odstavce"/>
    <w:basedOn w:val="Normln"/>
    <w:uiPriority w:val="99"/>
    <w:rsid w:val="00C36E54"/>
    <w:pPr>
      <w:widowControl w:val="0"/>
      <w:numPr>
        <w:numId w:val="8"/>
      </w:numPr>
      <w:adjustRightInd w:val="0"/>
      <w:spacing w:before="240"/>
      <w:jc w:val="both"/>
      <w:textAlignment w:val="baseline"/>
    </w:pPr>
    <w:rPr>
      <w:rFonts w:eastAsia="Calibri" w:cs="Times New Roman"/>
      <w:szCs w:val="20"/>
    </w:rPr>
  </w:style>
  <w:style w:type="paragraph" w:customStyle="1" w:styleId="Styl2">
    <w:name w:val="Styl2"/>
    <w:basedOn w:val="Normln"/>
    <w:uiPriority w:val="99"/>
    <w:rsid w:val="00C36E54"/>
    <w:pPr>
      <w:widowControl w:val="0"/>
      <w:numPr>
        <w:ilvl w:val="3"/>
        <w:numId w:val="8"/>
      </w:numPr>
      <w:adjustRightInd w:val="0"/>
      <w:spacing w:line="360" w:lineRule="atLeast"/>
      <w:jc w:val="both"/>
      <w:textAlignment w:val="baseline"/>
    </w:pPr>
    <w:rPr>
      <w:rFonts w:eastAsia="Calibri" w:cs="Times New Roman"/>
      <w:szCs w:val="20"/>
    </w:rPr>
  </w:style>
  <w:style w:type="character" w:styleId="Siln">
    <w:name w:val="Strong"/>
    <w:uiPriority w:val="22"/>
    <w:qFormat/>
    <w:rsid w:val="00C36E54"/>
    <w:rPr>
      <w:b/>
      <w:bCs/>
    </w:rPr>
  </w:style>
  <w:style w:type="paragraph" w:customStyle="1" w:styleId="ZkladntextIMP">
    <w:name w:val="Základní text_IMP"/>
    <w:basedOn w:val="Normln"/>
    <w:uiPriority w:val="99"/>
    <w:rsid w:val="00C36E54"/>
    <w:pPr>
      <w:suppressAutoHyphens/>
      <w:overflowPunct w:val="0"/>
      <w:autoSpaceDE w:val="0"/>
      <w:autoSpaceDN w:val="0"/>
      <w:adjustRightInd w:val="0"/>
      <w:spacing w:line="276" w:lineRule="auto"/>
    </w:pPr>
    <w:rPr>
      <w:rFonts w:cs="Times New Roman"/>
    </w:rPr>
  </w:style>
  <w:style w:type="paragraph" w:styleId="Prosttext">
    <w:name w:val="Plain Text"/>
    <w:basedOn w:val="Normln"/>
    <w:link w:val="ProsttextChar"/>
    <w:rsid w:val="00C36E54"/>
    <w:pPr>
      <w:jc w:val="both"/>
    </w:pPr>
    <w:rPr>
      <w:rFonts w:ascii="Courier New" w:hAnsi="Courier New" w:cs="Courier New"/>
      <w:szCs w:val="20"/>
    </w:rPr>
  </w:style>
  <w:style w:type="character" w:customStyle="1" w:styleId="ProsttextChar">
    <w:name w:val="Prostý text Char"/>
    <w:basedOn w:val="Standardnpsmoodstavce"/>
    <w:link w:val="Prosttext"/>
    <w:rsid w:val="00C36E54"/>
    <w:rPr>
      <w:rFonts w:ascii="Courier New" w:eastAsia="Times New Roman" w:hAnsi="Courier New" w:cs="Courier New"/>
      <w:sz w:val="24"/>
      <w:szCs w:val="20"/>
      <w:lang w:eastAsia="cs-CZ"/>
    </w:rPr>
  </w:style>
  <w:style w:type="paragraph" w:styleId="Revize">
    <w:name w:val="Revision"/>
    <w:hidden/>
    <w:uiPriority w:val="99"/>
    <w:semiHidden/>
    <w:rsid w:val="00C36E54"/>
    <w:pPr>
      <w:spacing w:after="0" w:line="240" w:lineRule="auto"/>
    </w:pPr>
    <w:rPr>
      <w:rFonts w:ascii="Calibri" w:eastAsia="Times New Roman" w:hAnsi="Calibri" w:cs="Times New Roman"/>
      <w:lang w:eastAsia="cs-CZ"/>
    </w:rPr>
  </w:style>
  <w:style w:type="paragraph" w:styleId="Nzev">
    <w:name w:val="Title"/>
    <w:basedOn w:val="Normln"/>
    <w:next w:val="Normln"/>
    <w:link w:val="NzevChar"/>
    <w:uiPriority w:val="10"/>
    <w:qFormat/>
    <w:rsid w:val="00C36E54"/>
    <w:pPr>
      <w:spacing w:before="240" w:after="60"/>
      <w:jc w:val="center"/>
      <w:outlineLvl w:val="0"/>
    </w:pPr>
    <w:rPr>
      <w:rFonts w:ascii="Cambria" w:hAnsi="Cambria" w:cs="Times New Roman"/>
      <w:b/>
      <w:bCs/>
      <w:kern w:val="28"/>
      <w:sz w:val="32"/>
      <w:szCs w:val="32"/>
    </w:rPr>
  </w:style>
  <w:style w:type="character" w:customStyle="1" w:styleId="NzevChar">
    <w:name w:val="Název Char"/>
    <w:basedOn w:val="Standardnpsmoodstavce"/>
    <w:link w:val="Nzev"/>
    <w:uiPriority w:val="10"/>
    <w:rsid w:val="00C36E54"/>
    <w:rPr>
      <w:rFonts w:ascii="Cambria" w:eastAsia="Times New Roman" w:hAnsi="Cambria" w:cs="Times New Roman"/>
      <w:b/>
      <w:bCs/>
      <w:kern w:val="28"/>
      <w:sz w:val="32"/>
      <w:szCs w:val="32"/>
      <w:lang w:eastAsia="cs-CZ"/>
    </w:rPr>
  </w:style>
  <w:style w:type="paragraph" w:styleId="Podtitul">
    <w:name w:val="Subtitle"/>
    <w:basedOn w:val="Normln"/>
    <w:next w:val="Normln"/>
    <w:link w:val="PodtitulChar"/>
    <w:uiPriority w:val="11"/>
    <w:qFormat/>
    <w:rsid w:val="00C36E54"/>
    <w:pPr>
      <w:spacing w:after="60"/>
      <w:jc w:val="center"/>
      <w:outlineLvl w:val="1"/>
    </w:pPr>
    <w:rPr>
      <w:rFonts w:ascii="Arial" w:hAnsi="Arial" w:cs="Times New Roman"/>
      <w:sz w:val="22"/>
    </w:rPr>
  </w:style>
  <w:style w:type="character" w:customStyle="1" w:styleId="PodtitulChar">
    <w:name w:val="Podtitul Char"/>
    <w:basedOn w:val="Standardnpsmoodstavce"/>
    <w:link w:val="Podtitul"/>
    <w:uiPriority w:val="11"/>
    <w:rsid w:val="00C36E54"/>
    <w:rPr>
      <w:rFonts w:ascii="Arial" w:eastAsia="Times New Roman" w:hAnsi="Arial" w:cs="Times New Roman"/>
      <w:szCs w:val="24"/>
      <w:lang w:eastAsia="cs-CZ"/>
    </w:rPr>
  </w:style>
  <w:style w:type="character" w:styleId="Zvraznn">
    <w:name w:val="Emphasis"/>
    <w:uiPriority w:val="20"/>
    <w:qFormat/>
    <w:rsid w:val="00C36E54"/>
    <w:rPr>
      <w:rFonts w:ascii="Calibri" w:hAnsi="Calibri"/>
      <w:b/>
      <w:i/>
      <w:iCs/>
    </w:rPr>
  </w:style>
  <w:style w:type="paragraph" w:styleId="Citt">
    <w:name w:val="Quote"/>
    <w:basedOn w:val="Normln"/>
    <w:next w:val="Normln"/>
    <w:link w:val="CittChar"/>
    <w:uiPriority w:val="29"/>
    <w:qFormat/>
    <w:rsid w:val="00C36E54"/>
    <w:rPr>
      <w:rFonts w:cs="Times New Roman"/>
      <w:i/>
    </w:rPr>
  </w:style>
  <w:style w:type="character" w:customStyle="1" w:styleId="CittChar">
    <w:name w:val="Citát Char"/>
    <w:basedOn w:val="Standardnpsmoodstavce"/>
    <w:link w:val="Citt"/>
    <w:uiPriority w:val="29"/>
    <w:rsid w:val="00C36E54"/>
    <w:rPr>
      <w:rFonts w:ascii="Calibri" w:eastAsia="Times New Roman" w:hAnsi="Calibri" w:cs="Times New Roman"/>
      <w:i/>
      <w:sz w:val="24"/>
      <w:szCs w:val="24"/>
      <w:lang w:eastAsia="cs-CZ"/>
    </w:rPr>
  </w:style>
  <w:style w:type="paragraph" w:styleId="Vrazncitt">
    <w:name w:val="Intense Quote"/>
    <w:basedOn w:val="Normln"/>
    <w:next w:val="Normln"/>
    <w:link w:val="VrazncittChar"/>
    <w:uiPriority w:val="30"/>
    <w:qFormat/>
    <w:rsid w:val="00C36E54"/>
    <w:pPr>
      <w:ind w:left="720" w:right="720"/>
    </w:pPr>
    <w:rPr>
      <w:rFonts w:cs="Times New Roman"/>
      <w:b/>
      <w:i/>
      <w:szCs w:val="22"/>
    </w:rPr>
  </w:style>
  <w:style w:type="character" w:customStyle="1" w:styleId="VrazncittChar">
    <w:name w:val="Výrazný citát Char"/>
    <w:basedOn w:val="Standardnpsmoodstavce"/>
    <w:link w:val="Vrazncitt"/>
    <w:uiPriority w:val="30"/>
    <w:rsid w:val="00C36E54"/>
    <w:rPr>
      <w:rFonts w:ascii="Calibri" w:eastAsia="Times New Roman" w:hAnsi="Calibri" w:cs="Times New Roman"/>
      <w:b/>
      <w:i/>
      <w:sz w:val="24"/>
      <w:lang w:eastAsia="cs-CZ"/>
    </w:rPr>
  </w:style>
  <w:style w:type="character" w:styleId="Zdraznnjemn">
    <w:name w:val="Subtle Emphasis"/>
    <w:uiPriority w:val="19"/>
    <w:qFormat/>
    <w:rsid w:val="00C36E54"/>
    <w:rPr>
      <w:i/>
      <w:color w:val="5A5A5A"/>
    </w:rPr>
  </w:style>
  <w:style w:type="character" w:styleId="Zdraznnintenzivn">
    <w:name w:val="Intense Emphasis"/>
    <w:uiPriority w:val="21"/>
    <w:qFormat/>
    <w:rsid w:val="00C36E54"/>
    <w:rPr>
      <w:b/>
      <w:i/>
      <w:sz w:val="24"/>
      <w:szCs w:val="24"/>
      <w:u w:val="single"/>
    </w:rPr>
  </w:style>
  <w:style w:type="character" w:styleId="Odkazjemn">
    <w:name w:val="Subtle Reference"/>
    <w:uiPriority w:val="31"/>
    <w:qFormat/>
    <w:rsid w:val="00C36E54"/>
    <w:rPr>
      <w:sz w:val="24"/>
      <w:szCs w:val="24"/>
      <w:u w:val="single"/>
    </w:rPr>
  </w:style>
  <w:style w:type="character" w:styleId="Odkazintenzivn">
    <w:name w:val="Intense Reference"/>
    <w:uiPriority w:val="32"/>
    <w:qFormat/>
    <w:rsid w:val="00C36E54"/>
    <w:rPr>
      <w:b/>
      <w:sz w:val="24"/>
      <w:u w:val="single"/>
    </w:rPr>
  </w:style>
  <w:style w:type="character" w:styleId="Nzevknihy">
    <w:name w:val="Book Title"/>
    <w:uiPriority w:val="33"/>
    <w:qFormat/>
    <w:rsid w:val="00C36E54"/>
    <w:rPr>
      <w:rFonts w:ascii="Cambria" w:eastAsia="Times New Roman" w:hAnsi="Cambria"/>
      <w:b/>
      <w:i/>
      <w:sz w:val="24"/>
      <w:szCs w:val="24"/>
    </w:rPr>
  </w:style>
  <w:style w:type="paragraph" w:styleId="Nadpisobsahu">
    <w:name w:val="TOC Heading"/>
    <w:basedOn w:val="Nadpis1"/>
    <w:next w:val="Normln"/>
    <w:uiPriority w:val="39"/>
    <w:semiHidden/>
    <w:unhideWhenUsed/>
    <w:qFormat/>
    <w:rsid w:val="00C36E54"/>
    <w:pPr>
      <w:outlineLvl w:val="9"/>
    </w:pPr>
    <w:rPr>
      <w:rFonts w:ascii="Cambria" w:hAnsi="Cambria" w:cs="Times New Roman"/>
    </w:rPr>
  </w:style>
  <w:style w:type="paragraph" w:styleId="Obsah1">
    <w:name w:val="toc 1"/>
    <w:basedOn w:val="Normln"/>
    <w:next w:val="Normln"/>
    <w:autoRedefine/>
    <w:uiPriority w:val="39"/>
    <w:rsid w:val="00C36E54"/>
    <w:pPr>
      <w:tabs>
        <w:tab w:val="left" w:pos="440"/>
        <w:tab w:val="right" w:leader="dot" w:pos="9062"/>
      </w:tabs>
    </w:pPr>
    <w:rPr>
      <w:rFonts w:ascii="Arial" w:hAnsi="Arial"/>
      <w:b/>
      <w:color w:val="FF0000"/>
      <w:sz w:val="28"/>
      <w:szCs w:val="28"/>
    </w:rPr>
  </w:style>
  <w:style w:type="character" w:customStyle="1" w:styleId="TextkomenteChar2">
    <w:name w:val="Text komentáře Char2"/>
    <w:uiPriority w:val="99"/>
    <w:semiHidden/>
    <w:rsid w:val="00C36E54"/>
    <w:rPr>
      <w:lang w:eastAsia="zh-CN"/>
    </w:rPr>
  </w:style>
  <w:style w:type="paragraph" w:customStyle="1" w:styleId="Default">
    <w:name w:val="Default"/>
    <w:rsid w:val="00C36E54"/>
    <w:pPr>
      <w:autoSpaceDE w:val="0"/>
      <w:autoSpaceDN w:val="0"/>
      <w:adjustRightInd w:val="0"/>
      <w:spacing w:after="0" w:line="240" w:lineRule="auto"/>
    </w:pPr>
    <w:rPr>
      <w:rFonts w:ascii="Arial" w:eastAsia="Calibri" w:hAnsi="Arial" w:cs="Arial"/>
      <w:color w:val="000000"/>
      <w:sz w:val="24"/>
      <w:szCs w:val="24"/>
    </w:rPr>
  </w:style>
  <w:style w:type="paragraph" w:customStyle="1" w:styleId="Zkladntext22">
    <w:name w:val="Základní text 22"/>
    <w:basedOn w:val="Normln"/>
    <w:rsid w:val="00C36E54"/>
    <w:pPr>
      <w:suppressAutoHyphens/>
      <w:jc w:val="both"/>
    </w:pPr>
    <w:rPr>
      <w:rFonts w:ascii="Times New Roman" w:hAnsi="Times New Roman" w:cs="Times New Roman"/>
      <w:szCs w:val="20"/>
      <w:lang w:eastAsia="zh-CN"/>
    </w:rPr>
  </w:style>
  <w:style w:type="character" w:customStyle="1" w:styleId="WW8Num1z0">
    <w:name w:val="WW8Num1z0"/>
    <w:rsid w:val="00C36E54"/>
    <w:rPr>
      <w:rFonts w:cs="Times New Roman"/>
    </w:rPr>
  </w:style>
  <w:style w:type="paragraph" w:customStyle="1" w:styleId="Pedformtovantext">
    <w:name w:val="Předformátovaný text"/>
    <w:basedOn w:val="Normln"/>
    <w:rsid w:val="00C36E54"/>
    <w:pPr>
      <w:widowControl w:val="0"/>
      <w:suppressAutoHyphens/>
      <w:spacing w:before="57" w:after="57"/>
    </w:pPr>
    <w:rPr>
      <w:rFonts w:ascii="Courier New" w:eastAsia="Courier New" w:hAnsi="Courier New" w:cs="Tahoma"/>
      <w:sz w:val="20"/>
      <w:szCs w:val="20"/>
    </w:rPr>
  </w:style>
  <w:style w:type="paragraph" w:customStyle="1" w:styleId="rove1">
    <w:name w:val="úroveň 1"/>
    <w:basedOn w:val="Normln"/>
    <w:uiPriority w:val="99"/>
    <w:rsid w:val="00C36E54"/>
    <w:pPr>
      <w:numPr>
        <w:numId w:val="25"/>
      </w:numPr>
      <w:spacing w:before="480" w:after="240"/>
    </w:pPr>
    <w:rPr>
      <w:rFonts w:ascii="Times New Roman" w:hAnsi="Times New Roman" w:cs="Times New Roman"/>
      <w:b/>
      <w:bCs/>
      <w:lang w:eastAsia="ar-SA"/>
    </w:rPr>
  </w:style>
  <w:style w:type="paragraph" w:customStyle="1" w:styleId="rove2">
    <w:name w:val="úroveň 2"/>
    <w:basedOn w:val="Normln"/>
    <w:uiPriority w:val="99"/>
    <w:rsid w:val="00C36E54"/>
    <w:pPr>
      <w:numPr>
        <w:ilvl w:val="1"/>
        <w:numId w:val="25"/>
      </w:numPr>
      <w:spacing w:after="120"/>
      <w:jc w:val="both"/>
    </w:pPr>
    <w:rPr>
      <w:rFonts w:ascii="Times New Roman" w:hAnsi="Times New Roman" w:cs="Times New Roman"/>
      <w:lang w:eastAsia="ar-SA"/>
    </w:rPr>
  </w:style>
  <w:style w:type="paragraph" w:customStyle="1" w:styleId="Odstavecodsazen">
    <w:name w:val="Odstavec odsazený"/>
    <w:basedOn w:val="Normln"/>
    <w:rsid w:val="00C36E54"/>
    <w:pPr>
      <w:widowControl w:val="0"/>
      <w:tabs>
        <w:tab w:val="left" w:pos="1699"/>
      </w:tabs>
      <w:ind w:left="1332" w:hanging="849"/>
      <w:jc w:val="both"/>
    </w:pPr>
    <w:rPr>
      <w:rFonts w:ascii="Times New Roman" w:hAnsi="Times New Roman" w:cs="Times New Roman"/>
      <w:noProof/>
      <w:color w:val="000000"/>
      <w:szCs w:val="20"/>
    </w:rPr>
  </w:style>
  <w:style w:type="paragraph" w:styleId="Textpoznpodarou">
    <w:name w:val="footnote text"/>
    <w:basedOn w:val="Normln"/>
    <w:link w:val="TextpoznpodarouChar"/>
    <w:rsid w:val="00C36E54"/>
    <w:pPr>
      <w:spacing w:before="240" w:after="240"/>
      <w:ind w:left="425"/>
      <w:jc w:val="both"/>
    </w:pPr>
    <w:rPr>
      <w:rFonts w:ascii="Arial Narrow" w:eastAsia="Calibri" w:hAnsi="Arial Narrow" w:cs="Times New Roman"/>
      <w:sz w:val="20"/>
      <w:szCs w:val="20"/>
      <w:lang w:val="x-none" w:eastAsia="en-US"/>
    </w:rPr>
  </w:style>
  <w:style w:type="character" w:customStyle="1" w:styleId="TextpoznpodarouChar">
    <w:name w:val="Text pozn. pod čarou Char"/>
    <w:basedOn w:val="Standardnpsmoodstavce"/>
    <w:link w:val="Textpoznpodarou"/>
    <w:rsid w:val="00C36E54"/>
    <w:rPr>
      <w:rFonts w:ascii="Arial Narrow" w:eastAsia="Calibri" w:hAnsi="Arial Narrow" w:cs="Times New Roman"/>
      <w:sz w:val="20"/>
      <w:szCs w:val="20"/>
      <w:lang w:val="x-none"/>
    </w:rPr>
  </w:style>
  <w:style w:type="character" w:styleId="Znakapoznpodarou">
    <w:name w:val="footnote reference"/>
    <w:uiPriority w:val="99"/>
    <w:rsid w:val="00C36E54"/>
    <w:rPr>
      <w:vertAlign w:val="superscript"/>
    </w:rPr>
  </w:style>
  <w:style w:type="paragraph" w:styleId="Zkladntext3">
    <w:name w:val="Body Text 3"/>
    <w:basedOn w:val="Normln"/>
    <w:link w:val="Zkladntext3Char"/>
    <w:rsid w:val="00C36E54"/>
    <w:pPr>
      <w:spacing w:after="120"/>
    </w:pPr>
    <w:rPr>
      <w:rFonts w:cs="Times New Roman"/>
      <w:sz w:val="16"/>
      <w:szCs w:val="16"/>
      <w:lang w:val="x-none" w:eastAsia="x-none"/>
    </w:rPr>
  </w:style>
  <w:style w:type="character" w:customStyle="1" w:styleId="Zkladntext3Char">
    <w:name w:val="Základní text 3 Char"/>
    <w:basedOn w:val="Standardnpsmoodstavce"/>
    <w:link w:val="Zkladntext3"/>
    <w:rsid w:val="00C36E54"/>
    <w:rPr>
      <w:rFonts w:ascii="Calibri" w:eastAsia="Times New Roman" w:hAnsi="Calibri" w:cs="Times New Roman"/>
      <w:sz w:val="16"/>
      <w:szCs w:val="16"/>
      <w:lang w:val="x-none" w:eastAsia="x-none"/>
    </w:rPr>
  </w:style>
  <w:style w:type="paragraph" w:customStyle="1" w:styleId="Standard">
    <w:name w:val="Standard"/>
    <w:rsid w:val="00C36E54"/>
    <w:pPr>
      <w:suppressAutoHyphens/>
      <w:autoSpaceDN w:val="0"/>
      <w:spacing w:after="0" w:line="240" w:lineRule="auto"/>
      <w:textAlignment w:val="baseline"/>
    </w:pPr>
    <w:rPr>
      <w:rFonts w:ascii="Arial" w:eastAsia="Times New Roman" w:hAnsi="Arial" w:cs="Arial"/>
      <w:kern w:val="3"/>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ol.cz/univerzitni-organy/akademicky-senat/volby-rektora-up/jaroslav-mill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20</Pages>
  <Words>7487</Words>
  <Characters>44177</Characters>
  <Application>Microsoft Office Word</Application>
  <DocSecurity>0</DocSecurity>
  <Lines>368</Lines>
  <Paragraphs>103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7</cp:revision>
  <dcterms:created xsi:type="dcterms:W3CDTF">2017-06-13T18:54:00Z</dcterms:created>
  <dcterms:modified xsi:type="dcterms:W3CDTF">2017-06-13T19:48:00Z</dcterms:modified>
</cp:coreProperties>
</file>