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23" w:rsidRDefault="001D4923" w:rsidP="001D4923">
      <w:pPr>
        <w:pStyle w:val="Zkladntext"/>
        <w:jc w:val="left"/>
        <w:rPr>
          <w:noProof/>
        </w:rPr>
      </w:pP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1D4923" w:rsidTr="00534E04">
        <w:trPr>
          <w:cantSplit/>
        </w:trPr>
        <w:tc>
          <w:tcPr>
            <w:tcW w:w="7300" w:type="dxa"/>
            <w:gridSpan w:val="4"/>
            <w:vAlign w:val="center"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1D4923" w:rsidRDefault="001D4923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1D4923" w:rsidRDefault="001D4923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9a</w:t>
            </w:r>
          </w:p>
        </w:tc>
      </w:tr>
      <w:tr w:rsidR="001D4923" w:rsidTr="00534E04">
        <w:trPr>
          <w:cantSplit/>
        </w:trPr>
        <w:tc>
          <w:tcPr>
            <w:tcW w:w="7300" w:type="dxa"/>
            <w:gridSpan w:val="4"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1D4923" w:rsidRDefault="001D4923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4923" w:rsidRDefault="001D4923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1D4923" w:rsidTr="00534E04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4923" w:rsidRDefault="001D4923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4923" w:rsidRDefault="001D4923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1D4923" w:rsidTr="00534E04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4923" w:rsidRDefault="001D4923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Regál</w:t>
            </w:r>
          </w:p>
        </w:tc>
        <w:tc>
          <w:tcPr>
            <w:tcW w:w="377" w:type="dxa"/>
            <w:vMerge/>
          </w:tcPr>
          <w:p w:rsidR="001D4923" w:rsidRDefault="001D4923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4923" w:rsidRDefault="001D4923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D4923" w:rsidTr="00534E04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1D4923" w:rsidTr="00534E04">
        <w:trPr>
          <w:cantSplit/>
        </w:trPr>
        <w:tc>
          <w:tcPr>
            <w:tcW w:w="7300" w:type="dxa"/>
            <w:gridSpan w:val="4"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1D4923" w:rsidRDefault="001D4923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1D4923" w:rsidTr="00534E04">
        <w:tc>
          <w:tcPr>
            <w:tcW w:w="4676" w:type="dxa"/>
            <w:gridSpan w:val="2"/>
            <w:vAlign w:val="center"/>
          </w:tcPr>
          <w:p w:rsidR="001D4923" w:rsidRDefault="001D4923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F207A5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1D4923" w:rsidRDefault="001D4923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1D4923" w:rsidRDefault="001D4923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1D4923" w:rsidRDefault="001D4923" w:rsidP="001D4923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1D4923" w:rsidRDefault="001D4923" w:rsidP="001D4923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RP I</w:t>
      </w:r>
    </w:p>
    <w:p w:rsidR="001D4923" w:rsidRDefault="001D4923" w:rsidP="001D4923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1D4923" w:rsidRDefault="001D4923" w:rsidP="001D4923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Průmyslový regál s povrchovou úpravou práškovým netoxickým nástřikem (RAL 7035). </w:t>
      </w:r>
    </w:p>
    <w:p w:rsidR="001D4923" w:rsidRDefault="001D4923" w:rsidP="001D4923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Regály jsou tvořeny tuhými rámy s perforací pro zavěšení police pomocí pevných klipsů. Rámy jsou opatřeny plastovými patkami. </w:t>
      </w:r>
    </w:p>
    <w:p w:rsidR="001D4923" w:rsidRDefault="001D4923" w:rsidP="001D4923">
      <w:pPr>
        <w:pStyle w:val="Zkladntext"/>
        <w:jc w:val="lef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6 přestavitelných polic po 50 </w:t>
      </w:r>
      <w:r w:rsidR="00F207A5">
        <w:rPr>
          <w:rFonts w:ascii="Tahoma" w:hAnsi="Tahoma"/>
          <w:sz w:val="22"/>
        </w:rPr>
        <w:t>mm.</w:t>
      </w:r>
    </w:p>
    <w:p w:rsidR="001D4923" w:rsidRPr="001D4923" w:rsidRDefault="001D4923" w:rsidP="001D4923">
      <w:pPr>
        <w:pStyle w:val="Zkladntext"/>
        <w:rPr>
          <w:rFonts w:ascii="Tahoma" w:hAnsi="Tahoma"/>
          <w:sz w:val="22"/>
        </w:rPr>
      </w:pPr>
      <w:r w:rsidRPr="001D4923">
        <w:rPr>
          <w:rFonts w:ascii="Tahoma" w:hAnsi="Tahoma"/>
          <w:sz w:val="22"/>
        </w:rPr>
        <w:t xml:space="preserve">Nosnost police </w:t>
      </w:r>
      <w:r w:rsidR="00F207A5">
        <w:rPr>
          <w:rFonts w:ascii="Tahoma" w:hAnsi="Tahoma"/>
          <w:sz w:val="22"/>
        </w:rPr>
        <w:t>a regálu dle výkazu výměr</w:t>
      </w:r>
      <w:r w:rsidRPr="001D4923">
        <w:rPr>
          <w:rFonts w:ascii="Tahoma" w:hAnsi="Tahoma"/>
          <w:sz w:val="22"/>
        </w:rPr>
        <w:t xml:space="preserve">, police </w:t>
      </w:r>
      <w:r w:rsidR="00F207A5">
        <w:rPr>
          <w:rFonts w:ascii="Tahoma" w:hAnsi="Tahoma"/>
          <w:sz w:val="22"/>
        </w:rPr>
        <w:t>je opatřena</w:t>
      </w:r>
      <w:r w:rsidRPr="001D4923">
        <w:rPr>
          <w:rFonts w:ascii="Tahoma" w:hAnsi="Tahoma"/>
          <w:sz w:val="22"/>
        </w:rPr>
        <w:t xml:space="preserve"> 1 výztuhou. </w:t>
      </w:r>
    </w:p>
    <w:p w:rsidR="001D4923" w:rsidRDefault="001D4923" w:rsidP="001D4923">
      <w:pPr>
        <w:pStyle w:val="Zkladntext"/>
        <w:jc w:val="left"/>
        <w:rPr>
          <w:rFonts w:ascii="Tahoma" w:hAnsi="Tahoma"/>
          <w:sz w:val="22"/>
        </w:rPr>
      </w:pPr>
    </w:p>
    <w:p w:rsidR="001D4923" w:rsidRDefault="001D4923" w:rsidP="001D4923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1D4923" w:rsidRDefault="001D4923" w:rsidP="001D4923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9481" w:dyaOrig="179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05pt;height:457.05pt" o:ole="">
            <v:imagedata r:id="rId5" o:title=""/>
          </v:shape>
          <o:OLEObject Type="Embed" ProgID="PBrush" ShapeID="_x0000_i1025" DrawAspect="Content" ObjectID="_1577269562" r:id="rId6"/>
        </w:object>
      </w:r>
    </w:p>
    <w:p w:rsidR="006E68FE" w:rsidRDefault="006E68FE" w:rsidP="001D4923"/>
    <w:sectPr w:rsidR="006E68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E25"/>
    <w:rsid w:val="00161E25"/>
    <w:rsid w:val="001D4923"/>
    <w:rsid w:val="00534E04"/>
    <w:rsid w:val="006E68FE"/>
    <w:rsid w:val="00F2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4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4923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4923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1D4923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D4923"/>
    <w:rPr>
      <w:rFonts w:ascii="Arial" w:eastAsia="Times New Roman" w:hAnsi="Arial" w:cs="Arial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4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D4923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D4923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1D4923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D4923"/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410</Characters>
  <Application>Microsoft Office Word</Application>
  <DocSecurity>0</DocSecurity>
  <Lines>3</Lines>
  <Paragraphs>1</Paragraphs>
  <ScaleCrop>false</ScaleCrop>
  <Company>HP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4</cp:revision>
  <dcterms:created xsi:type="dcterms:W3CDTF">2017-10-09T14:50:00Z</dcterms:created>
  <dcterms:modified xsi:type="dcterms:W3CDTF">2018-01-12T12:40:00Z</dcterms:modified>
</cp:coreProperties>
</file>