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59AED02" w14:textId="77777777" w:rsidR="00CA58FE" w:rsidRDefault="00CA58FE" w:rsidP="00D5262F">
      <w:pPr>
        <w:pStyle w:val="Nadpis1"/>
        <w:spacing w:line="280" w:lineRule="exact"/>
        <w:jc w:val="center"/>
        <w:rPr>
          <w:rFonts w:cs="Arial"/>
          <w:szCs w:val="28"/>
        </w:rPr>
      </w:pPr>
      <w:r>
        <w:rPr>
          <w:szCs w:val="28"/>
          <w:lang w:eastAsia="ar-SA"/>
        </w:rPr>
        <w:t>Zadávací dokumentace</w:t>
      </w:r>
      <w:r w:rsidR="00FF6837">
        <w:rPr>
          <w:szCs w:val="28"/>
          <w:lang w:eastAsia="ar-SA"/>
        </w:rPr>
        <w:t xml:space="preserve"> </w:t>
      </w:r>
      <w:r>
        <w:rPr>
          <w:iCs/>
          <w:lang w:eastAsia="ar-SA"/>
        </w:rPr>
        <w:t>pro veřejnou zakázku na dodávky</w:t>
      </w:r>
      <w:r w:rsidR="00FF6837">
        <w:rPr>
          <w:iCs/>
          <w:lang w:eastAsia="ar-SA"/>
        </w:rPr>
        <w:t xml:space="preserve"> </w:t>
      </w:r>
      <w:r w:rsidR="0036161E">
        <w:rPr>
          <w:iCs/>
          <w:lang w:eastAsia="ar-SA"/>
        </w:rPr>
        <w:t xml:space="preserve">v nadlimitním režimu </w:t>
      </w:r>
      <w:r>
        <w:rPr>
          <w:iCs/>
          <w:lang w:eastAsia="ar-SA"/>
        </w:rPr>
        <w:t>zadávanou v otevřeném řízení v souladu s ust. § 56 zákona č. 134/2016 Sb., o zadávání veřejných zakázek, v účinném znění</w:t>
      </w:r>
      <w:r w:rsidR="00D5262F">
        <w:rPr>
          <w:iCs/>
          <w:lang w:eastAsia="ar-SA"/>
        </w:rPr>
        <w:t xml:space="preserve"> </w:t>
      </w:r>
      <w:r w:rsidRPr="00D5262F">
        <w:rPr>
          <w:rFonts w:cs="Arial"/>
          <w:szCs w:val="28"/>
        </w:rPr>
        <w:t>s názvem:</w:t>
      </w:r>
    </w:p>
    <w:p w14:paraId="3383464F" w14:textId="77777777" w:rsidR="00CA58FE" w:rsidRDefault="00CA58FE" w:rsidP="00CF15D9">
      <w:pPr>
        <w:pStyle w:val="Bezmezer"/>
        <w:spacing w:line="280" w:lineRule="exact"/>
        <w:jc w:val="center"/>
        <w:rPr>
          <w:rFonts w:ascii="Arial" w:hAnsi="Arial" w:cs="Arial"/>
          <w:sz w:val="28"/>
          <w:szCs w:val="28"/>
        </w:rPr>
      </w:pPr>
    </w:p>
    <w:p w14:paraId="4E2D23B5" w14:textId="77777777" w:rsidR="008729B7" w:rsidRPr="0015376B" w:rsidRDefault="008729B7" w:rsidP="00CF15D9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hd w:val="clear" w:color="auto" w:fill="C0C0C0"/>
        <w:spacing w:line="280" w:lineRule="exact"/>
        <w:jc w:val="center"/>
        <w:rPr>
          <w:rFonts w:ascii="Arial" w:eastAsia="Arial" w:hAnsi="Arial"/>
          <w:b/>
          <w:sz w:val="28"/>
          <w:szCs w:val="32"/>
        </w:rPr>
      </w:pPr>
    </w:p>
    <w:p w14:paraId="34BFBCE2" w14:textId="77777777" w:rsidR="00934DAE" w:rsidRDefault="00934DAE" w:rsidP="00CF15D9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hd w:val="clear" w:color="auto" w:fill="C0C0C0"/>
        <w:spacing w:line="280" w:lineRule="exact"/>
        <w:jc w:val="center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32"/>
          <w:szCs w:val="32"/>
        </w:rPr>
        <w:t>„</w:t>
      </w:r>
      <w:r w:rsidR="00736246" w:rsidRPr="00736246">
        <w:rPr>
          <w:rFonts w:ascii="Arial" w:eastAsia="Arial" w:hAnsi="Arial"/>
          <w:b/>
          <w:sz w:val="32"/>
          <w:szCs w:val="32"/>
        </w:rPr>
        <w:t>CMTF/UPOL – Multifunkční laserová tiskárna</w:t>
      </w:r>
      <w:r w:rsidR="005D08D5">
        <w:rPr>
          <w:rFonts w:ascii="Arial" w:eastAsia="Arial" w:hAnsi="Arial"/>
          <w:b/>
          <w:sz w:val="32"/>
          <w:szCs w:val="32"/>
        </w:rPr>
        <w:t>“</w:t>
      </w:r>
    </w:p>
    <w:p w14:paraId="3ABDF3AF" w14:textId="77777777" w:rsidR="008729B7" w:rsidRPr="008729B7" w:rsidRDefault="008729B7" w:rsidP="00CF15D9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hd w:val="clear" w:color="auto" w:fill="C0C0C0"/>
        <w:spacing w:line="280" w:lineRule="exact"/>
        <w:jc w:val="center"/>
        <w:rPr>
          <w:rFonts w:ascii="Arial" w:eastAsia="Arial" w:hAnsi="Arial"/>
          <w:b/>
          <w:sz w:val="28"/>
          <w:szCs w:val="28"/>
        </w:rPr>
      </w:pPr>
    </w:p>
    <w:p w14:paraId="243A424A" w14:textId="77777777" w:rsidR="008729B7" w:rsidRDefault="00934DAE" w:rsidP="00CF15D9">
      <w:pPr>
        <w:spacing w:line="280" w:lineRule="exact"/>
        <w:jc w:val="center"/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</w:p>
    <w:p w14:paraId="6A0DCFD2" w14:textId="39503A39" w:rsidR="00934DAE" w:rsidRPr="005D08D5" w:rsidRDefault="00934DAE" w:rsidP="00CF15D9">
      <w:pPr>
        <w:spacing w:line="280" w:lineRule="exact"/>
        <w:jc w:val="center"/>
        <w:rPr>
          <w:rFonts w:ascii="Arial" w:hAnsi="Arial"/>
          <w:b/>
          <w:sz w:val="22"/>
          <w:szCs w:val="22"/>
          <w:u w:val="single"/>
          <w:lang w:eastAsia="ar-SA"/>
        </w:rPr>
      </w:pPr>
      <w:r w:rsidRPr="005D08D5">
        <w:rPr>
          <w:rFonts w:ascii="Arial" w:hAnsi="Arial"/>
          <w:snapToGrid w:val="0"/>
          <w:color w:val="000000"/>
          <w:sz w:val="22"/>
          <w:szCs w:val="22"/>
        </w:rPr>
        <w:t>Tato veřejná zakázka souvisí s realizací projektu: „</w:t>
      </w:r>
      <w:r w:rsidR="005D08D5" w:rsidRPr="005D08D5">
        <w:rPr>
          <w:rFonts w:ascii="Arial" w:hAnsi="Arial"/>
          <w:b/>
          <w:bCs/>
          <w:color w:val="000000"/>
          <w:sz w:val="22"/>
          <w:szCs w:val="22"/>
          <w:lang w:eastAsia="cs-CZ"/>
        </w:rPr>
        <w:t>Zkvalitnění studijního prostředí</w:t>
      </w:r>
      <w:r w:rsidRPr="005D08D5">
        <w:rPr>
          <w:rFonts w:ascii="Arial" w:hAnsi="Arial"/>
          <w:snapToGrid w:val="0"/>
          <w:color w:val="000000"/>
          <w:sz w:val="22"/>
          <w:szCs w:val="22"/>
        </w:rPr>
        <w:t xml:space="preserve">“, reg.č. </w:t>
      </w:r>
      <w:r w:rsidR="005D08D5" w:rsidRPr="005D08D5">
        <w:rPr>
          <w:rFonts w:ascii="Arial" w:hAnsi="Arial"/>
          <w:snapToGrid w:val="0"/>
          <w:color w:val="000000"/>
          <w:sz w:val="22"/>
          <w:szCs w:val="22"/>
        </w:rPr>
        <w:t xml:space="preserve">CZ.02.2.67/0.0/0.0/18_057/0013296, </w:t>
      </w:r>
      <w:r w:rsidRPr="005D08D5">
        <w:rPr>
          <w:rFonts w:ascii="Arial" w:hAnsi="Arial"/>
          <w:snapToGrid w:val="0"/>
          <w:color w:val="000000"/>
          <w:sz w:val="22"/>
          <w:szCs w:val="22"/>
        </w:rPr>
        <w:t>v rámci Operačního programu Výzkum, Vývoj a Vzdělávání.</w:t>
      </w:r>
    </w:p>
    <w:p w14:paraId="2EEA9B4F" w14:textId="77777777" w:rsidR="00CA58FE" w:rsidRDefault="00CA58FE" w:rsidP="008D3E83">
      <w:pPr>
        <w:spacing w:line="280" w:lineRule="exact"/>
        <w:rPr>
          <w:rFonts w:ascii="Arial" w:hAnsi="Arial"/>
          <w:sz w:val="22"/>
          <w:szCs w:val="22"/>
        </w:rPr>
      </w:pPr>
    </w:p>
    <w:p w14:paraId="7954EE60" w14:textId="77777777" w:rsidR="00CA58FE" w:rsidRDefault="00CA58FE" w:rsidP="00CF15D9">
      <w:pPr>
        <w:spacing w:line="280" w:lineRule="exact"/>
        <w:jc w:val="both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b/>
          <w:sz w:val="22"/>
          <w:szCs w:val="22"/>
          <w:u w:val="single"/>
          <w:lang w:eastAsia="ar-SA"/>
        </w:rPr>
        <w:t>Identifikační údaje zadavatele</w:t>
      </w:r>
    </w:p>
    <w:p w14:paraId="4A49E06C" w14:textId="77777777" w:rsidR="00CA58FE" w:rsidRDefault="00CA58FE" w:rsidP="00CF15D9">
      <w:pPr>
        <w:spacing w:line="280" w:lineRule="exact"/>
        <w:jc w:val="both"/>
        <w:rPr>
          <w:rFonts w:ascii="Arial" w:hAnsi="Arial"/>
          <w:sz w:val="22"/>
          <w:szCs w:val="22"/>
          <w:lang w:eastAsia="ar-SA"/>
        </w:rPr>
      </w:pPr>
    </w:p>
    <w:p w14:paraId="0F335957" w14:textId="77777777" w:rsidR="00CA58FE" w:rsidRDefault="00CA58FE" w:rsidP="00CF15D9">
      <w:pPr>
        <w:spacing w:line="280" w:lineRule="exact"/>
        <w:jc w:val="both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 xml:space="preserve">Univerzita Palackého v Olomouci </w:t>
      </w:r>
    </w:p>
    <w:p w14:paraId="3FF72ABC" w14:textId="77777777" w:rsidR="00CA58FE" w:rsidRDefault="00CA58FE" w:rsidP="00CF15D9">
      <w:pPr>
        <w:spacing w:line="280" w:lineRule="exact"/>
        <w:jc w:val="both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se sídlem: Křížkovského 511/8, 771 47 Olomouc</w:t>
      </w:r>
    </w:p>
    <w:p w14:paraId="082F36C2" w14:textId="77777777" w:rsidR="00CA58FE" w:rsidRDefault="00CA58FE" w:rsidP="00CF15D9">
      <w:pPr>
        <w:spacing w:line="280" w:lineRule="exact"/>
        <w:jc w:val="both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IČ: 619 89 592</w:t>
      </w:r>
    </w:p>
    <w:p w14:paraId="16545665" w14:textId="77777777" w:rsidR="00CA58FE" w:rsidRDefault="00CA58FE" w:rsidP="00CF15D9">
      <w:pPr>
        <w:spacing w:line="280" w:lineRule="exact"/>
        <w:jc w:val="both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DIČ: CZ 619 89 592</w:t>
      </w:r>
    </w:p>
    <w:p w14:paraId="3C8310B9" w14:textId="77777777" w:rsidR="00CA58FE" w:rsidRDefault="00CA58FE" w:rsidP="00CF15D9">
      <w:pPr>
        <w:spacing w:line="280" w:lineRule="exact"/>
        <w:jc w:val="both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Bankovní spojení: Komerční banka, pobočka Olomouc</w:t>
      </w:r>
    </w:p>
    <w:p w14:paraId="0B254D3F" w14:textId="77777777" w:rsidR="00CA58FE" w:rsidRDefault="00CA58FE" w:rsidP="00CF15D9">
      <w:pPr>
        <w:spacing w:line="280" w:lineRule="exact"/>
        <w:jc w:val="both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účet č.: 19-1096330227/0100</w:t>
      </w:r>
    </w:p>
    <w:p w14:paraId="31111AAB" w14:textId="77777777" w:rsidR="00CA58FE" w:rsidRDefault="00CA58FE" w:rsidP="00CF15D9">
      <w:pPr>
        <w:spacing w:line="280" w:lineRule="exact"/>
        <w:jc w:val="both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  <w:lang w:eastAsia="ar-SA"/>
        </w:rPr>
        <w:t>Rektor:  prof.</w:t>
      </w:r>
      <w:proofErr w:type="gramEnd"/>
      <w:r>
        <w:rPr>
          <w:rFonts w:ascii="Arial" w:hAnsi="Arial"/>
          <w:sz w:val="22"/>
          <w:szCs w:val="22"/>
          <w:lang w:eastAsia="ar-SA"/>
        </w:rPr>
        <w:t xml:space="preserve"> Mgr. Jaroslav Miller, M.A., Ph.D.</w:t>
      </w:r>
    </w:p>
    <w:p w14:paraId="7838CF1C" w14:textId="77777777" w:rsidR="00CA58FE" w:rsidRDefault="00CA58FE" w:rsidP="00CF15D9">
      <w:pPr>
        <w:spacing w:line="280" w:lineRule="exact"/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Právní forma zadavatele: veřejná vysoká škola</w:t>
      </w:r>
    </w:p>
    <w:p w14:paraId="366E5FD5" w14:textId="77777777" w:rsidR="00CA58FE" w:rsidRDefault="00CA58FE" w:rsidP="00186608">
      <w:pPr>
        <w:spacing w:line="320" w:lineRule="exact"/>
        <w:jc w:val="both"/>
        <w:rPr>
          <w:rFonts w:ascii="Arial" w:hAnsi="Arial"/>
          <w:b/>
          <w:sz w:val="22"/>
          <w:szCs w:val="22"/>
          <w:u w:val="single"/>
        </w:rPr>
      </w:pPr>
    </w:p>
    <w:p w14:paraId="435F2F31" w14:textId="77777777" w:rsidR="00CA58FE" w:rsidRDefault="00CA58FE" w:rsidP="00186608">
      <w:pPr>
        <w:spacing w:line="32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Kontaktní osoba ve věcech veřejné zakázky: Mgr. </w:t>
      </w:r>
      <w:r w:rsidR="00DC3997">
        <w:rPr>
          <w:rFonts w:ascii="Arial" w:hAnsi="Arial"/>
          <w:sz w:val="22"/>
          <w:szCs w:val="22"/>
        </w:rPr>
        <w:t>Pavel Šohaj</w:t>
      </w:r>
    </w:p>
    <w:p w14:paraId="35A24936" w14:textId="77777777" w:rsidR="00CA58FE" w:rsidRDefault="00BD3DFD" w:rsidP="00186608">
      <w:pPr>
        <w:spacing w:line="320" w:lineRule="exact"/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tel.č.: +420 585 631 1</w:t>
      </w:r>
      <w:r w:rsidR="00DC3997">
        <w:rPr>
          <w:rFonts w:ascii="Arial" w:hAnsi="Arial"/>
          <w:sz w:val="22"/>
          <w:szCs w:val="22"/>
        </w:rPr>
        <w:t>22</w:t>
      </w:r>
      <w:r w:rsidR="00CA58FE">
        <w:rPr>
          <w:rFonts w:ascii="Arial" w:hAnsi="Arial"/>
          <w:sz w:val="22"/>
          <w:szCs w:val="22"/>
        </w:rPr>
        <w:t>, fax: +420 585 631 012, email: p</w:t>
      </w:r>
      <w:r w:rsidR="00DC3997">
        <w:rPr>
          <w:rFonts w:ascii="Arial" w:hAnsi="Arial"/>
          <w:sz w:val="22"/>
          <w:szCs w:val="22"/>
        </w:rPr>
        <w:t>avel.sohaj</w:t>
      </w:r>
      <w:r w:rsidR="00CA58FE">
        <w:rPr>
          <w:rFonts w:ascii="Arial" w:hAnsi="Arial"/>
          <w:sz w:val="22"/>
          <w:szCs w:val="22"/>
        </w:rPr>
        <w:t>@upol.cz</w:t>
      </w:r>
    </w:p>
    <w:p w14:paraId="2DDF715D" w14:textId="77777777" w:rsidR="00CA58FE" w:rsidRDefault="00CA58FE" w:rsidP="00186608">
      <w:pPr>
        <w:spacing w:line="320" w:lineRule="exact"/>
        <w:ind w:left="4245" w:hanging="4245"/>
        <w:jc w:val="both"/>
        <w:rPr>
          <w:rFonts w:ascii="Arial" w:hAnsi="Arial"/>
          <w:b/>
          <w:sz w:val="22"/>
          <w:szCs w:val="22"/>
          <w:u w:val="single"/>
        </w:rPr>
      </w:pPr>
    </w:p>
    <w:p w14:paraId="700CC0F8" w14:textId="77777777" w:rsidR="00CA58FE" w:rsidRDefault="00CA58FE" w:rsidP="00186608">
      <w:pPr>
        <w:spacing w:line="320" w:lineRule="exact"/>
        <w:jc w:val="both"/>
        <w:rPr>
          <w:rFonts w:ascii="Arial" w:hAnsi="Arial"/>
          <w:color w:val="000000"/>
          <w:sz w:val="22"/>
          <w:szCs w:val="22"/>
          <w:lang w:eastAsia="ar-SA"/>
        </w:rPr>
      </w:pPr>
      <w:r>
        <w:rPr>
          <w:rFonts w:ascii="Arial" w:hAnsi="Arial"/>
          <w:b/>
          <w:sz w:val="22"/>
          <w:szCs w:val="22"/>
          <w:u w:val="single"/>
          <w:lang w:eastAsia="ar-SA"/>
        </w:rPr>
        <w:t>dále jen „Zadavatel“</w:t>
      </w:r>
    </w:p>
    <w:p w14:paraId="3453CF2C" w14:textId="77777777" w:rsidR="00CA58FE" w:rsidRDefault="00CA58FE" w:rsidP="00186608">
      <w:pPr>
        <w:spacing w:line="320" w:lineRule="exact"/>
        <w:jc w:val="both"/>
        <w:rPr>
          <w:rFonts w:ascii="Arial" w:hAnsi="Arial"/>
          <w:color w:val="000000"/>
          <w:sz w:val="22"/>
          <w:szCs w:val="22"/>
          <w:lang w:eastAsia="ar-SA"/>
        </w:rPr>
      </w:pPr>
    </w:p>
    <w:p w14:paraId="0E3FA62D" w14:textId="77777777" w:rsidR="00CA58FE" w:rsidRDefault="00CA58FE" w:rsidP="00186608">
      <w:pPr>
        <w:spacing w:line="320" w:lineRule="exact"/>
        <w:jc w:val="both"/>
        <w:rPr>
          <w:rFonts w:ascii="Arial" w:hAnsi="Arial"/>
          <w:b/>
          <w:color w:val="000000"/>
          <w:sz w:val="22"/>
          <w:szCs w:val="22"/>
          <w:lang w:eastAsia="ar-SA"/>
        </w:rPr>
      </w:pPr>
      <w:r>
        <w:rPr>
          <w:rFonts w:ascii="Arial" w:hAnsi="Arial"/>
          <w:b/>
          <w:color w:val="000000"/>
          <w:sz w:val="22"/>
          <w:szCs w:val="22"/>
          <w:lang w:eastAsia="ar-SA"/>
        </w:rPr>
        <w:t xml:space="preserve">Způsob zadání: </w:t>
      </w:r>
      <w:r>
        <w:rPr>
          <w:rFonts w:ascii="Arial" w:hAnsi="Arial"/>
          <w:color w:val="000000"/>
          <w:sz w:val="22"/>
          <w:szCs w:val="22"/>
          <w:lang w:eastAsia="ar-SA"/>
        </w:rPr>
        <w:t>otevřené řízení</w:t>
      </w:r>
    </w:p>
    <w:p w14:paraId="3AD6C1FF" w14:textId="77777777" w:rsidR="00CA58FE" w:rsidRDefault="00CA58FE" w:rsidP="00186608">
      <w:pPr>
        <w:spacing w:line="320" w:lineRule="exact"/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  <w:lang w:eastAsia="ar-SA"/>
        </w:rPr>
        <w:t>Profil Zadavatele:</w:t>
      </w:r>
      <w:r>
        <w:rPr>
          <w:rFonts w:ascii="Arial" w:hAnsi="Arial"/>
          <w:color w:val="000000"/>
          <w:sz w:val="22"/>
          <w:szCs w:val="22"/>
          <w:lang w:eastAsia="ar-SA"/>
        </w:rPr>
        <w:t xml:space="preserve"> https://zakazky.upol.cz</w:t>
      </w:r>
    </w:p>
    <w:p w14:paraId="5BDD2F93" w14:textId="47433089" w:rsidR="00FF6837" w:rsidRPr="003B32AC" w:rsidRDefault="00CA58FE" w:rsidP="003B32AC">
      <w:pPr>
        <w:spacing w:line="320" w:lineRule="exact"/>
        <w:jc w:val="both"/>
        <w:rPr>
          <w:rFonts w:ascii="Arial" w:hAnsi="Arial"/>
          <w:b/>
          <w:color w:val="000000"/>
          <w:sz w:val="22"/>
          <w:szCs w:val="22"/>
        </w:rPr>
      </w:pPr>
      <w:r w:rsidRPr="00FE5B71">
        <w:rPr>
          <w:rFonts w:ascii="Arial" w:hAnsi="Arial"/>
          <w:b/>
          <w:color w:val="000000"/>
          <w:sz w:val="22"/>
          <w:szCs w:val="22"/>
        </w:rPr>
        <w:t>Odkaz na veřejnou zakázku na profilu Zadavatele:</w:t>
      </w:r>
      <w:r w:rsidR="009B400B">
        <w:rPr>
          <w:rFonts w:ascii="Arial" w:hAnsi="Arial"/>
          <w:b/>
          <w:color w:val="000000"/>
          <w:sz w:val="22"/>
          <w:szCs w:val="22"/>
        </w:rPr>
        <w:t xml:space="preserve"> </w:t>
      </w:r>
      <w:hyperlink r:id="rId8" w:history="1">
        <w:r w:rsidR="00C0108F" w:rsidRPr="00655112">
          <w:rPr>
            <w:rStyle w:val="Hypertextovodkaz"/>
            <w:rFonts w:ascii="Arial" w:hAnsi="Arial"/>
            <w:b/>
            <w:sz w:val="22"/>
            <w:szCs w:val="22"/>
          </w:rPr>
          <w:t>https://zakazky.upol.cz/vz00003955</w:t>
        </w:r>
      </w:hyperlink>
      <w:r w:rsidR="00C0108F">
        <w:rPr>
          <w:rFonts w:ascii="Arial" w:hAnsi="Arial"/>
          <w:b/>
          <w:color w:val="000000"/>
          <w:sz w:val="22"/>
          <w:szCs w:val="22"/>
        </w:rPr>
        <w:t xml:space="preserve"> </w:t>
      </w:r>
    </w:p>
    <w:p w14:paraId="4F76EF5F" w14:textId="77777777" w:rsidR="00CF15D9" w:rsidRDefault="00CF15D9" w:rsidP="00186608">
      <w:pPr>
        <w:spacing w:line="320" w:lineRule="exact"/>
        <w:jc w:val="both"/>
        <w:rPr>
          <w:rFonts w:ascii="Arial" w:hAnsi="Arial"/>
          <w:i/>
          <w:sz w:val="22"/>
          <w:szCs w:val="22"/>
        </w:rPr>
      </w:pPr>
    </w:p>
    <w:p w14:paraId="20C9E89B" w14:textId="77777777" w:rsidR="00CA58FE" w:rsidRPr="00040849" w:rsidRDefault="00CA58FE" w:rsidP="00186608">
      <w:pPr>
        <w:spacing w:line="320" w:lineRule="exact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Zadávací dokumentace je uveřejněna na profilu Zadavatele v plném rozsahu.</w:t>
      </w:r>
    </w:p>
    <w:p w14:paraId="7CED34A8" w14:textId="77777777" w:rsidR="00CA58FE" w:rsidRDefault="00CA58FE" w:rsidP="00186608">
      <w:pPr>
        <w:spacing w:line="320" w:lineRule="exact"/>
        <w:jc w:val="both"/>
        <w:rPr>
          <w:rFonts w:ascii="Arial" w:hAnsi="Arial"/>
          <w:b/>
          <w:sz w:val="22"/>
          <w:szCs w:val="22"/>
          <w:u w:val="single"/>
        </w:rPr>
      </w:pPr>
    </w:p>
    <w:p w14:paraId="330A13A2" w14:textId="77777777" w:rsidR="00CA58FE" w:rsidRDefault="00CA58FE" w:rsidP="00723AD2">
      <w:pPr>
        <w:spacing w:line="280" w:lineRule="exact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Tato zadávací dokumentace (dále jen „Dokumentace“) je zpracována v souladu s ust. § 28 odst. 1 písm. b) zákona č. 134/2016 Sb., o zadávání veřejných zakázek, v účinném znění (dále jen „Zákon“) a je souborem zadávacích podmínek v podrobnostech nezbytných pro zpracování nabídky, vyjma formulářů podle § 212 Zákona. Práva, povinnosti či podmínky Zadavatele a dodavatelů, resp. účastníků zadávacího řízení (dále pro účely této Dokumentace jen </w:t>
      </w:r>
      <w:r>
        <w:rPr>
          <w:rFonts w:ascii="Arial" w:hAnsi="Arial"/>
          <w:i/>
          <w:sz w:val="22"/>
          <w:szCs w:val="22"/>
        </w:rPr>
        <w:lastRenderedPageBreak/>
        <w:t>„Dodavatel“ či „Dodavatelé“) v rámci zadávacího řízení, která nejsou výslovně uvedena v této Dokumentaci, se řídí zejména tímto Zákonem a jeho prováděcími předpisy.</w:t>
      </w:r>
    </w:p>
    <w:p w14:paraId="249FF868" w14:textId="77777777" w:rsidR="000568B4" w:rsidRDefault="000568B4" w:rsidP="00723AD2">
      <w:pPr>
        <w:pStyle w:val="Default"/>
        <w:spacing w:line="280" w:lineRule="exact"/>
        <w:jc w:val="both"/>
        <w:rPr>
          <w:b/>
          <w:bCs/>
          <w:sz w:val="22"/>
          <w:szCs w:val="22"/>
        </w:rPr>
      </w:pPr>
    </w:p>
    <w:p w14:paraId="28097D5B" w14:textId="77777777" w:rsidR="0058389A" w:rsidRDefault="0058389A" w:rsidP="00723AD2">
      <w:pPr>
        <w:pStyle w:val="Default"/>
        <w:spacing w:line="280" w:lineRule="exact"/>
        <w:jc w:val="both"/>
        <w:rPr>
          <w:b/>
          <w:sz w:val="22"/>
          <w:szCs w:val="22"/>
        </w:rPr>
      </w:pPr>
      <w:r w:rsidRPr="00EC1990">
        <w:rPr>
          <w:b/>
          <w:bCs/>
          <w:sz w:val="22"/>
          <w:szCs w:val="22"/>
        </w:rPr>
        <w:t xml:space="preserve">Tato veřejná zakázka je zadávána elektronicky </w:t>
      </w:r>
      <w:r w:rsidRPr="00EC1990">
        <w:rPr>
          <w:b/>
          <w:sz w:val="22"/>
          <w:szCs w:val="22"/>
        </w:rPr>
        <w:t xml:space="preserve">pomocí certifikovaného elektronického nástroje podle § 213 Zákona dostupného na </w:t>
      </w:r>
      <w:hyperlink r:id="rId9" w:history="1">
        <w:r w:rsidRPr="00EC1990">
          <w:rPr>
            <w:rStyle w:val="Hypertextovodkaz"/>
            <w:b/>
            <w:sz w:val="22"/>
            <w:szCs w:val="22"/>
          </w:rPr>
          <w:t>https://zakazky.upol.cz</w:t>
        </w:r>
      </w:hyperlink>
      <w:r w:rsidRPr="00EC1990">
        <w:rPr>
          <w:b/>
          <w:sz w:val="22"/>
          <w:szCs w:val="22"/>
        </w:rPr>
        <w:t>. Veškeré úkony včetně předložení požadovaných dokladů jsou prováděny elektronicky a rovněž veškerá komunikace mezi Zadavatelem a Dodavatelem ve smyslu ustanovení § 211</w:t>
      </w:r>
      <w:r>
        <w:rPr>
          <w:b/>
          <w:sz w:val="22"/>
          <w:szCs w:val="22"/>
        </w:rPr>
        <w:t xml:space="preserve"> </w:t>
      </w:r>
      <w:r w:rsidRPr="00EC1990">
        <w:rPr>
          <w:b/>
          <w:sz w:val="22"/>
          <w:szCs w:val="22"/>
        </w:rPr>
        <w:t>Zákona probíhá elektronicky prostřednictvím elektronického nástroje.</w:t>
      </w:r>
    </w:p>
    <w:p w14:paraId="0F1AE228" w14:textId="77777777" w:rsidR="000568B4" w:rsidRDefault="000568B4" w:rsidP="00723AD2">
      <w:pPr>
        <w:pStyle w:val="Default"/>
        <w:spacing w:line="280" w:lineRule="exact"/>
        <w:jc w:val="both"/>
        <w:rPr>
          <w:sz w:val="22"/>
          <w:szCs w:val="22"/>
        </w:rPr>
      </w:pPr>
    </w:p>
    <w:p w14:paraId="1562C0B2" w14:textId="77777777" w:rsidR="0058389A" w:rsidRDefault="0058389A" w:rsidP="00723AD2">
      <w:pPr>
        <w:pStyle w:val="Default"/>
        <w:spacing w:line="280" w:lineRule="exact"/>
        <w:jc w:val="both"/>
        <w:rPr>
          <w:sz w:val="22"/>
          <w:szCs w:val="22"/>
        </w:rPr>
      </w:pPr>
      <w:r w:rsidRPr="00D57931">
        <w:rPr>
          <w:sz w:val="22"/>
          <w:szCs w:val="22"/>
        </w:rPr>
        <w:t xml:space="preserve">Zadavatel </w:t>
      </w:r>
      <w:r>
        <w:rPr>
          <w:sz w:val="22"/>
          <w:szCs w:val="22"/>
        </w:rPr>
        <w:t>D</w:t>
      </w:r>
      <w:r w:rsidRPr="00D57931">
        <w:rPr>
          <w:sz w:val="22"/>
          <w:szCs w:val="22"/>
        </w:rPr>
        <w:t xml:space="preserve">odavatele upozorňuje, že pro plné využití všech možností elektronického nástroje E-ZAK je třeba provést </w:t>
      </w:r>
      <w:r w:rsidRPr="00D57931">
        <w:rPr>
          <w:b/>
          <w:bCs/>
          <w:sz w:val="22"/>
          <w:szCs w:val="22"/>
        </w:rPr>
        <w:t>tzv. registraci dodavatele</w:t>
      </w:r>
      <w:r>
        <w:rPr>
          <w:b/>
          <w:bCs/>
          <w:sz w:val="22"/>
          <w:szCs w:val="22"/>
        </w:rPr>
        <w:t xml:space="preserve"> </w:t>
      </w:r>
      <w:r w:rsidRPr="00D57931">
        <w:rPr>
          <w:sz w:val="22"/>
          <w:szCs w:val="22"/>
        </w:rPr>
        <w:t xml:space="preserve">v tomto elektronickém nástroji. Za řádné a včasné seznamování se s písemnostmi zasílanými Zadavatelem prostřednictvím elektronického nástroje E-ZAK jakož i za správnost kontaktních údajů uvedených u </w:t>
      </w:r>
      <w:r>
        <w:rPr>
          <w:sz w:val="22"/>
          <w:szCs w:val="22"/>
        </w:rPr>
        <w:t>Dodavatele zodpovídá vždy D</w:t>
      </w:r>
      <w:r w:rsidRPr="00D57931">
        <w:rPr>
          <w:sz w:val="22"/>
          <w:szCs w:val="22"/>
        </w:rPr>
        <w:t>odavatel. Veškeré písemnosti zasílané prostřednictvím elektronického nástroje E-ZAK se považují za řádně doručené dnem jejich doručení do uživatelského</w:t>
      </w:r>
      <w:r>
        <w:rPr>
          <w:sz w:val="22"/>
          <w:szCs w:val="22"/>
        </w:rPr>
        <w:t xml:space="preserve"> </w:t>
      </w:r>
      <w:r w:rsidRPr="00D57931">
        <w:rPr>
          <w:sz w:val="22"/>
          <w:szCs w:val="22"/>
        </w:rPr>
        <w:t xml:space="preserve">účtu adresáta písemnosti v elektronickém nástroji E-ZAK. </w:t>
      </w:r>
    </w:p>
    <w:p w14:paraId="08872DEE" w14:textId="77777777" w:rsidR="0058389A" w:rsidRDefault="0058389A" w:rsidP="00723AD2">
      <w:pPr>
        <w:pStyle w:val="Default"/>
        <w:spacing w:line="280" w:lineRule="exact"/>
        <w:jc w:val="both"/>
        <w:rPr>
          <w:sz w:val="22"/>
          <w:szCs w:val="22"/>
        </w:rPr>
      </w:pPr>
      <w:r w:rsidRPr="00D57931">
        <w:rPr>
          <w:sz w:val="22"/>
          <w:szCs w:val="22"/>
        </w:rPr>
        <w:t>Podmínky a informace týkající se elektronického nástroje E-ZAK jsou dostupné v uživatelské příručce na: https://zakazky.</w:t>
      </w:r>
      <w:r>
        <w:rPr>
          <w:sz w:val="22"/>
          <w:szCs w:val="22"/>
        </w:rPr>
        <w:t>upol</w:t>
      </w:r>
      <w:r w:rsidRPr="00D57931">
        <w:rPr>
          <w:sz w:val="22"/>
          <w:szCs w:val="22"/>
        </w:rPr>
        <w:t>.cz</w:t>
      </w:r>
      <w:r>
        <w:rPr>
          <w:sz w:val="22"/>
          <w:szCs w:val="22"/>
        </w:rPr>
        <w:t>.</w:t>
      </w:r>
      <w:r w:rsidRPr="00D57931">
        <w:rPr>
          <w:sz w:val="22"/>
          <w:szCs w:val="22"/>
        </w:rPr>
        <w:t xml:space="preserve"> Zadavatel doporučuje její včasné nastudování a prověření softwarového nastavení svého počítače před odesláním nabídky.</w:t>
      </w:r>
    </w:p>
    <w:p w14:paraId="44F9BEF4" w14:textId="77777777" w:rsidR="0058389A" w:rsidRPr="00D57931" w:rsidRDefault="0058389A" w:rsidP="00723AD2">
      <w:pPr>
        <w:spacing w:line="280" w:lineRule="exact"/>
        <w:jc w:val="both"/>
        <w:rPr>
          <w:rFonts w:ascii="Arial" w:hAnsi="Arial"/>
          <w:sz w:val="22"/>
          <w:szCs w:val="22"/>
        </w:rPr>
      </w:pPr>
      <w:r w:rsidRPr="00D57931">
        <w:rPr>
          <w:rFonts w:ascii="Arial" w:hAnsi="Arial"/>
          <w:sz w:val="22"/>
          <w:szCs w:val="22"/>
        </w:rPr>
        <w:t>Odpovědi na případné otázky týkající se uživatelského ovládání elektronického nástroje E-ZAK poskytne rovněž kontaktní osoba Zadavatele (</w:t>
      </w:r>
      <w:r>
        <w:rPr>
          <w:rFonts w:ascii="Arial" w:hAnsi="Arial"/>
          <w:sz w:val="22"/>
          <w:szCs w:val="22"/>
        </w:rPr>
        <w:t xml:space="preserve">Mgr. </w:t>
      </w:r>
      <w:r w:rsidR="00DC3997">
        <w:rPr>
          <w:rFonts w:ascii="Arial" w:hAnsi="Arial"/>
          <w:sz w:val="22"/>
          <w:szCs w:val="22"/>
        </w:rPr>
        <w:t>Pavel Šohaj</w:t>
      </w:r>
      <w:r w:rsidRPr="00D57931">
        <w:rPr>
          <w:rFonts w:ascii="Arial" w:hAnsi="Arial"/>
          <w:sz w:val="22"/>
          <w:szCs w:val="22"/>
        </w:rPr>
        <w:t xml:space="preserve">, e-mail: </w:t>
      </w:r>
      <w:r w:rsidR="00DC3997">
        <w:rPr>
          <w:rFonts w:ascii="Arial" w:hAnsi="Arial"/>
          <w:sz w:val="22"/>
          <w:szCs w:val="22"/>
        </w:rPr>
        <w:t>pavel.sohaj</w:t>
      </w:r>
      <w:r>
        <w:rPr>
          <w:rFonts w:ascii="Arial" w:hAnsi="Arial"/>
          <w:sz w:val="22"/>
          <w:szCs w:val="22"/>
        </w:rPr>
        <w:t>@upol.cz).</w:t>
      </w:r>
    </w:p>
    <w:p w14:paraId="3C1F7906" w14:textId="77777777" w:rsidR="0058389A" w:rsidRDefault="0058389A" w:rsidP="00723AD2">
      <w:pPr>
        <w:spacing w:line="280" w:lineRule="exact"/>
        <w:jc w:val="both"/>
      </w:pPr>
    </w:p>
    <w:p w14:paraId="1E72A19D" w14:textId="77777777" w:rsidR="00CA58FE" w:rsidRDefault="00CA58FE" w:rsidP="00723AD2">
      <w:pPr>
        <w:pStyle w:val="Nadpis1"/>
        <w:numPr>
          <w:ilvl w:val="0"/>
          <w:numId w:val="20"/>
        </w:numPr>
        <w:spacing w:line="280" w:lineRule="exact"/>
        <w:jc w:val="both"/>
        <w:rPr>
          <w:rFonts w:cs="Arial"/>
          <w:sz w:val="22"/>
          <w:szCs w:val="22"/>
        </w:rPr>
      </w:pPr>
      <w:r>
        <w:t xml:space="preserve">Klasifikace předmětu veřejné zakázky </w:t>
      </w:r>
    </w:p>
    <w:p w14:paraId="2EAED3FC" w14:textId="77777777" w:rsidR="00BA43B4" w:rsidRDefault="00BA43B4" w:rsidP="00723AD2">
      <w:pPr>
        <w:pStyle w:val="Zkladntext"/>
        <w:spacing w:line="280" w:lineRule="exact"/>
        <w:jc w:val="both"/>
        <w:rPr>
          <w:rFonts w:ascii="Arial" w:hAnsi="Arial" w:cs="Arial"/>
          <w:b w:val="0"/>
          <w:color w:val="000000"/>
          <w:sz w:val="22"/>
          <w:szCs w:val="22"/>
          <w:u w:val="none"/>
        </w:rPr>
      </w:pPr>
    </w:p>
    <w:p w14:paraId="04073D1F" w14:textId="77777777" w:rsidR="00CA58FE" w:rsidRDefault="00CA58FE" w:rsidP="00723AD2">
      <w:pPr>
        <w:pStyle w:val="Zkladntext"/>
        <w:spacing w:line="280" w:lineRule="exact"/>
        <w:jc w:val="both"/>
        <w:rPr>
          <w:rFonts w:ascii="Arial" w:hAnsi="Arial" w:cs="Arial"/>
          <w:b w:val="0"/>
          <w:color w:val="000000"/>
          <w:sz w:val="22"/>
          <w:szCs w:val="22"/>
          <w:u w:val="none"/>
        </w:rPr>
      </w:pP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>Klasifikace předmětu veřejné zakázky na dodávky:</w:t>
      </w:r>
    </w:p>
    <w:p w14:paraId="24C0882F" w14:textId="77777777" w:rsidR="00CA58FE" w:rsidRDefault="00CA58FE" w:rsidP="00723AD2">
      <w:pPr>
        <w:pStyle w:val="Zkladntext"/>
        <w:spacing w:line="280" w:lineRule="exact"/>
        <w:ind w:firstLine="357"/>
        <w:jc w:val="both"/>
        <w:rPr>
          <w:rFonts w:ascii="Arial" w:hAnsi="Arial" w:cs="Arial"/>
          <w:b w:val="0"/>
          <w:color w:val="000000"/>
          <w:sz w:val="22"/>
          <w:szCs w:val="22"/>
          <w:u w:val="none"/>
        </w:rPr>
      </w:pPr>
    </w:p>
    <w:p w14:paraId="09353637" w14:textId="77777777" w:rsidR="00934DAE" w:rsidRDefault="00440402" w:rsidP="00723AD2">
      <w:pPr>
        <w:pStyle w:val="Zkladntext"/>
        <w:spacing w:line="280" w:lineRule="exact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kód CPV</w:t>
      </w:r>
      <w:r>
        <w:rPr>
          <w:rFonts w:ascii="Arial" w:hAnsi="Arial" w:cs="Arial"/>
          <w:b w:val="0"/>
          <w:color w:val="000000"/>
          <w:sz w:val="22"/>
          <w:szCs w:val="22"/>
        </w:rPr>
        <w:tab/>
      </w:r>
      <w:r>
        <w:rPr>
          <w:rFonts w:ascii="Arial" w:hAnsi="Arial" w:cs="Arial"/>
          <w:b w:val="0"/>
          <w:color w:val="000000"/>
          <w:sz w:val="22"/>
          <w:szCs w:val="22"/>
        </w:rPr>
        <w:tab/>
      </w:r>
      <w:r>
        <w:rPr>
          <w:rFonts w:ascii="Arial" w:hAnsi="Arial" w:cs="Arial"/>
          <w:b w:val="0"/>
          <w:color w:val="000000"/>
          <w:sz w:val="22"/>
          <w:szCs w:val="22"/>
        </w:rPr>
        <w:tab/>
      </w:r>
      <w:r>
        <w:rPr>
          <w:rFonts w:ascii="Arial" w:hAnsi="Arial" w:cs="Arial"/>
          <w:b w:val="0"/>
          <w:color w:val="000000"/>
          <w:sz w:val="22"/>
          <w:szCs w:val="22"/>
        </w:rPr>
        <w:tab/>
      </w:r>
      <w:r>
        <w:rPr>
          <w:rFonts w:ascii="Arial" w:hAnsi="Arial" w:cs="Arial"/>
          <w:b w:val="0"/>
          <w:color w:val="000000"/>
          <w:sz w:val="22"/>
          <w:szCs w:val="22"/>
        </w:rPr>
        <w:tab/>
      </w:r>
      <w:r w:rsidR="00934DAE">
        <w:rPr>
          <w:rFonts w:ascii="Arial" w:hAnsi="Arial" w:cs="Arial"/>
          <w:b w:val="0"/>
          <w:color w:val="000000"/>
          <w:sz w:val="22"/>
          <w:szCs w:val="22"/>
        </w:rPr>
        <w:t>Název</w:t>
      </w:r>
    </w:p>
    <w:p w14:paraId="596D85DD" w14:textId="77777777" w:rsidR="008D481E" w:rsidRDefault="007825C7" w:rsidP="00723AD2">
      <w:pPr>
        <w:autoSpaceDE w:val="0"/>
        <w:spacing w:line="280" w:lineRule="exact"/>
        <w:ind w:left="4245" w:hanging="4245"/>
        <w:jc w:val="both"/>
        <w:rPr>
          <w:rFonts w:ascii="Arial" w:hAnsi="Arial"/>
          <w:color w:val="FF0000"/>
          <w:sz w:val="22"/>
          <w:szCs w:val="22"/>
        </w:rPr>
      </w:pPr>
      <w:r w:rsidRPr="007825C7">
        <w:rPr>
          <w:rFonts w:ascii="Arial" w:hAnsi="Arial"/>
          <w:sz w:val="22"/>
          <w:szCs w:val="22"/>
        </w:rPr>
        <w:t xml:space="preserve">30232110-8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7825C7">
        <w:rPr>
          <w:rFonts w:ascii="Arial" w:hAnsi="Arial"/>
          <w:sz w:val="22"/>
          <w:szCs w:val="22"/>
        </w:rPr>
        <w:t>Laserové tiskárny</w:t>
      </w:r>
      <w:r w:rsidR="009B17AB" w:rsidRPr="009B17AB">
        <w:rPr>
          <w:rFonts w:ascii="Arial" w:hAnsi="Arial"/>
          <w:color w:val="FF0000"/>
          <w:sz w:val="22"/>
          <w:szCs w:val="22"/>
        </w:rPr>
        <w:t xml:space="preserve">   </w:t>
      </w:r>
    </w:p>
    <w:p w14:paraId="59B55DBA" w14:textId="77777777" w:rsidR="007825C7" w:rsidRDefault="007825C7" w:rsidP="00723AD2">
      <w:pPr>
        <w:autoSpaceDE w:val="0"/>
        <w:spacing w:line="280" w:lineRule="exact"/>
        <w:ind w:left="4245" w:hanging="4245"/>
        <w:jc w:val="both"/>
        <w:rPr>
          <w:rFonts w:ascii="Arial" w:hAnsi="Arial"/>
          <w:color w:val="FF0000"/>
          <w:sz w:val="22"/>
          <w:szCs w:val="22"/>
        </w:rPr>
      </w:pPr>
    </w:p>
    <w:p w14:paraId="1DD99EBC" w14:textId="77777777" w:rsidR="009D0CBE" w:rsidRDefault="009D0CBE" w:rsidP="00723AD2">
      <w:pPr>
        <w:autoSpaceDE w:val="0"/>
        <w:spacing w:line="280" w:lineRule="exact"/>
        <w:ind w:left="4245" w:hanging="4245"/>
        <w:jc w:val="both"/>
        <w:rPr>
          <w:rFonts w:ascii="Arial" w:hAnsi="Arial"/>
          <w:color w:val="FF0000"/>
          <w:sz w:val="22"/>
          <w:szCs w:val="22"/>
        </w:rPr>
      </w:pPr>
    </w:p>
    <w:p w14:paraId="40AB56EE" w14:textId="77777777" w:rsidR="00CA58FE" w:rsidRDefault="00CA58FE" w:rsidP="00723AD2">
      <w:pPr>
        <w:pStyle w:val="Nadpis1"/>
        <w:numPr>
          <w:ilvl w:val="0"/>
          <w:numId w:val="20"/>
        </w:numPr>
        <w:spacing w:line="280" w:lineRule="exact"/>
        <w:jc w:val="both"/>
      </w:pPr>
      <w:r>
        <w:t>Vymezení předmětu veřejné zaká</w:t>
      </w:r>
      <w:r w:rsidRPr="00E935A7">
        <w:rPr>
          <w:rFonts w:cs="Arial"/>
          <w:szCs w:val="28"/>
        </w:rPr>
        <w:t>z</w:t>
      </w:r>
      <w:r w:rsidR="00E935A7" w:rsidRPr="00E935A7">
        <w:rPr>
          <w:rStyle w:val="Odkaznakoment1"/>
          <w:rFonts w:cs="Arial"/>
          <w:sz w:val="28"/>
          <w:szCs w:val="28"/>
          <w:lang w:eastAsia="cs-CZ"/>
        </w:rPr>
        <w:t>ky</w:t>
      </w:r>
    </w:p>
    <w:p w14:paraId="0832D0FD" w14:textId="77777777" w:rsidR="00CA58FE" w:rsidRDefault="00CA58FE" w:rsidP="00723AD2">
      <w:pPr>
        <w:spacing w:line="280" w:lineRule="exact"/>
        <w:jc w:val="both"/>
      </w:pPr>
    </w:p>
    <w:p w14:paraId="20883C4D" w14:textId="77777777" w:rsidR="00CA58FE" w:rsidRDefault="00CA58FE" w:rsidP="00723AD2">
      <w:pPr>
        <w:autoSpaceDE w:val="0"/>
        <w:spacing w:line="28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</w:rPr>
        <w:t>2.1</w:t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Předmět veřejné zakázky na dodávky</w:t>
      </w:r>
    </w:p>
    <w:p w14:paraId="257E06E7" w14:textId="77777777" w:rsidR="00CA58FE" w:rsidRPr="002070C0" w:rsidRDefault="00CA58FE" w:rsidP="00723AD2">
      <w:pPr>
        <w:autoSpaceDE w:val="0"/>
        <w:spacing w:line="280" w:lineRule="exact"/>
        <w:jc w:val="both"/>
        <w:rPr>
          <w:rFonts w:ascii="Arial" w:hAnsi="Arial"/>
          <w:sz w:val="22"/>
          <w:szCs w:val="22"/>
        </w:rPr>
      </w:pPr>
    </w:p>
    <w:p w14:paraId="6EDB96D8" w14:textId="77777777" w:rsidR="00C82804" w:rsidRDefault="00C82804" w:rsidP="00C82804">
      <w:pPr>
        <w:autoSpaceDE w:val="0"/>
        <w:spacing w:line="280" w:lineRule="exact"/>
        <w:jc w:val="both"/>
        <w:rPr>
          <w:rFonts w:ascii="Arial" w:hAnsi="Arial"/>
          <w:sz w:val="22"/>
          <w:szCs w:val="22"/>
        </w:rPr>
      </w:pPr>
      <w:r w:rsidRPr="00BA397E">
        <w:rPr>
          <w:rFonts w:ascii="Arial" w:hAnsi="Arial"/>
          <w:sz w:val="22"/>
          <w:szCs w:val="22"/>
        </w:rPr>
        <w:t xml:space="preserve">Předmětem </w:t>
      </w:r>
      <w:r>
        <w:rPr>
          <w:rFonts w:ascii="Arial" w:hAnsi="Arial"/>
          <w:sz w:val="22"/>
          <w:szCs w:val="22"/>
        </w:rPr>
        <w:t xml:space="preserve">veřejné </w:t>
      </w:r>
      <w:r w:rsidRPr="00BA397E">
        <w:rPr>
          <w:rFonts w:ascii="Arial" w:hAnsi="Arial"/>
          <w:sz w:val="22"/>
          <w:szCs w:val="22"/>
        </w:rPr>
        <w:t xml:space="preserve">zakázky je dodávka </w:t>
      </w:r>
      <w:r>
        <w:rPr>
          <w:rFonts w:ascii="Arial" w:hAnsi="Arial"/>
          <w:sz w:val="22"/>
          <w:szCs w:val="22"/>
        </w:rPr>
        <w:t>multifunkční laserové tiskárny pro potřeby Cyrilometodějské teologické fakulty Univerzity Palackého v Olomouci.</w:t>
      </w:r>
    </w:p>
    <w:p w14:paraId="7936CEE2" w14:textId="77777777" w:rsidR="00C82804" w:rsidRDefault="00C82804" w:rsidP="00C82804">
      <w:pPr>
        <w:autoSpaceDE w:val="0"/>
        <w:spacing w:line="280" w:lineRule="exact"/>
        <w:jc w:val="both"/>
        <w:rPr>
          <w:rFonts w:ascii="Arial" w:hAnsi="Arial"/>
          <w:sz w:val="22"/>
          <w:szCs w:val="22"/>
        </w:rPr>
      </w:pPr>
    </w:p>
    <w:p w14:paraId="46AB9C07" w14:textId="77777777" w:rsidR="005D08D5" w:rsidRDefault="00C82804" w:rsidP="00C82804">
      <w:pPr>
        <w:spacing w:line="28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Předmětem veřejné zakázky je vedle samotné dodávky také instalace, zaškolení obsluhy kvalifikovaným pracovníkem a zajištění záručního servisu</w:t>
      </w:r>
    </w:p>
    <w:p w14:paraId="408D8FFC" w14:textId="77777777" w:rsidR="00C82804" w:rsidRDefault="00C82804" w:rsidP="00C82804">
      <w:pPr>
        <w:spacing w:line="280" w:lineRule="exact"/>
        <w:jc w:val="both"/>
        <w:rPr>
          <w:rFonts w:ascii="Arial" w:hAnsi="Arial"/>
          <w:sz w:val="22"/>
          <w:szCs w:val="22"/>
        </w:rPr>
      </w:pPr>
    </w:p>
    <w:p w14:paraId="11D98F6A" w14:textId="77777777" w:rsidR="000967DF" w:rsidRDefault="000967DF" w:rsidP="00723AD2">
      <w:pPr>
        <w:spacing w:line="28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Podrobná technická specifikace je uvedena níže viz odst. 2.2 této Dokumentace.</w:t>
      </w:r>
    </w:p>
    <w:p w14:paraId="625F9951" w14:textId="77777777" w:rsidR="000967DF" w:rsidRDefault="000967DF" w:rsidP="00723AD2">
      <w:pPr>
        <w:autoSpaceDE w:val="0"/>
        <w:spacing w:line="280" w:lineRule="exact"/>
        <w:jc w:val="both"/>
        <w:rPr>
          <w:rFonts w:ascii="Arial" w:hAnsi="Arial"/>
          <w:sz w:val="22"/>
          <w:szCs w:val="22"/>
        </w:rPr>
      </w:pPr>
    </w:p>
    <w:p w14:paraId="0889A108" w14:textId="77777777" w:rsidR="000967DF" w:rsidRDefault="000967DF" w:rsidP="00723AD2">
      <w:pPr>
        <w:autoSpaceDE w:val="0"/>
        <w:spacing w:line="28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Součástí dodávky musí být veškeré nezbytné zařízení, umožňující úplnou instalaci kompletního požadovaného zařízení, a to bez dalších zásahů a nákladů ze strany Zadavatele k dosažení všech parametrů požadovaných Zadavatelem v této Dokumentaci.</w:t>
      </w:r>
    </w:p>
    <w:p w14:paraId="22F352E6" w14:textId="77777777" w:rsidR="000967DF" w:rsidRDefault="000967DF" w:rsidP="00723AD2">
      <w:pPr>
        <w:spacing w:line="280" w:lineRule="exact"/>
        <w:jc w:val="both"/>
        <w:rPr>
          <w:rFonts w:ascii="Arial" w:hAnsi="Arial"/>
          <w:sz w:val="22"/>
          <w:szCs w:val="22"/>
        </w:rPr>
      </w:pPr>
    </w:p>
    <w:p w14:paraId="6BC014B9" w14:textId="77777777" w:rsidR="000967DF" w:rsidRDefault="000967DF" w:rsidP="00723AD2">
      <w:pPr>
        <w:pStyle w:val="Zpat"/>
        <w:tabs>
          <w:tab w:val="left" w:pos="708"/>
        </w:tabs>
        <w:spacing w:line="280" w:lineRule="exact"/>
        <w:jc w:val="both"/>
        <w:rPr>
          <w:rFonts w:cs="Arial"/>
        </w:rPr>
      </w:pPr>
      <w:r>
        <w:rPr>
          <w:rFonts w:cs="Arial"/>
        </w:rPr>
        <w:t xml:space="preserve">Zařízení musí splňovat veškeré </w:t>
      </w:r>
      <w:r>
        <w:t xml:space="preserve">nároky vycházející z technických a bezpečnostních norem platných v České republice pro tento typ přístroje. Součástí plnění je i předání úplné dokumentace k zařízení </w:t>
      </w:r>
      <w:r>
        <w:rPr>
          <w:rFonts w:cs="Arial"/>
        </w:rPr>
        <w:t>a prohlášení o shodě.</w:t>
      </w:r>
    </w:p>
    <w:p w14:paraId="42E7EEE0" w14:textId="77777777" w:rsidR="00E23E69" w:rsidRDefault="00E23E69" w:rsidP="00723AD2">
      <w:pPr>
        <w:pStyle w:val="Zpat"/>
        <w:tabs>
          <w:tab w:val="left" w:pos="708"/>
        </w:tabs>
        <w:spacing w:line="280" w:lineRule="exact"/>
        <w:jc w:val="both"/>
      </w:pPr>
    </w:p>
    <w:p w14:paraId="56C3CFFB" w14:textId="77777777" w:rsidR="000967DF" w:rsidRDefault="000967DF" w:rsidP="00723AD2">
      <w:pPr>
        <w:pStyle w:val="Zpat"/>
        <w:tabs>
          <w:tab w:val="left" w:pos="708"/>
        </w:tabs>
        <w:spacing w:line="280" w:lineRule="exact"/>
        <w:jc w:val="both"/>
      </w:pPr>
      <w:r>
        <w:t>Dodavatel je povinen dodržet technické požadavky stanovené v této Dokumentaci, pokud je nedodrží, bude vyloučen ze zadávacího řízení dle § 48 odst. 2 písm. a) Zákona. Dodavatel je povinen doložit garantované technické parametry pro doložení splnění požadavků Zadavatele specifikovaných v této Dokumentaci; tj. Dodavatel předloží podrobnou technickou specifikaci nabízeného plnění a přesné (konkrétní) označení nabízeného zboží.</w:t>
      </w:r>
    </w:p>
    <w:p w14:paraId="310EAA66" w14:textId="77777777" w:rsidR="000029D0" w:rsidRDefault="000029D0" w:rsidP="00723AD2">
      <w:pPr>
        <w:pStyle w:val="Zpat"/>
        <w:tabs>
          <w:tab w:val="clear" w:pos="4536"/>
          <w:tab w:val="clear" w:pos="9072"/>
          <w:tab w:val="left" w:pos="5520"/>
        </w:tabs>
        <w:spacing w:line="280" w:lineRule="exact"/>
        <w:jc w:val="both"/>
      </w:pPr>
    </w:p>
    <w:p w14:paraId="1AABD935" w14:textId="77777777" w:rsidR="000967DF" w:rsidRDefault="000967DF" w:rsidP="00723AD2">
      <w:pPr>
        <w:pStyle w:val="Zpat"/>
        <w:tabs>
          <w:tab w:val="left" w:pos="708"/>
        </w:tabs>
        <w:spacing w:line="280" w:lineRule="exac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2.2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Technická specifikace předmětu veřejné zakázky</w:t>
      </w:r>
    </w:p>
    <w:p w14:paraId="4DB88B0A" w14:textId="77777777" w:rsidR="000029D0" w:rsidRPr="000029D0" w:rsidRDefault="000029D0" w:rsidP="000029D0">
      <w:pPr>
        <w:pStyle w:val="Zpat"/>
        <w:tabs>
          <w:tab w:val="left" w:pos="708"/>
        </w:tabs>
        <w:spacing w:line="280" w:lineRule="exact"/>
        <w:jc w:val="both"/>
        <w:rPr>
          <w:rFonts w:cs="Arial"/>
          <w:b/>
          <w:color w:val="FF0000"/>
          <w:sz w:val="20"/>
          <w:u w:val="single"/>
        </w:rPr>
      </w:pPr>
    </w:p>
    <w:p w14:paraId="3BBACEBB" w14:textId="77777777" w:rsidR="000029D0" w:rsidRPr="00043949" w:rsidRDefault="00050FCE" w:rsidP="000029D0">
      <w:pPr>
        <w:pStyle w:val="Zpat"/>
        <w:tabs>
          <w:tab w:val="left" w:pos="708"/>
        </w:tabs>
        <w:spacing w:line="280" w:lineRule="exact"/>
        <w:jc w:val="both"/>
        <w:rPr>
          <w:rFonts w:cs="Arial"/>
          <w:color w:val="000000" w:themeColor="text1"/>
          <w:u w:val="single"/>
        </w:rPr>
      </w:pPr>
      <w:r>
        <w:rPr>
          <w:rFonts w:cs="Arial"/>
          <w:color w:val="000000" w:themeColor="text1"/>
        </w:rPr>
        <w:t>Zařízení</w:t>
      </w:r>
      <w:r w:rsidR="000029D0" w:rsidRPr="00043949">
        <w:rPr>
          <w:rFonts w:cs="Arial"/>
          <w:color w:val="000000" w:themeColor="text1"/>
        </w:rPr>
        <w:t xml:space="preserve"> musí splňovat následující</w:t>
      </w:r>
      <w:r w:rsidR="000029D0" w:rsidRPr="00043949">
        <w:rPr>
          <w:rFonts w:cs="Arial"/>
          <w:color w:val="000000" w:themeColor="text1"/>
          <w:u w:val="single"/>
        </w:rPr>
        <w:t xml:space="preserve"> minimální požadavky zadavatele:</w:t>
      </w:r>
    </w:p>
    <w:p w14:paraId="0899BC72" w14:textId="77777777" w:rsidR="00861615" w:rsidRDefault="00861615" w:rsidP="00861615">
      <w:pPr>
        <w:pStyle w:val="Standard"/>
        <w:spacing w:line="280" w:lineRule="exact"/>
        <w:jc w:val="both"/>
        <w:rPr>
          <w:b/>
          <w:color w:val="000000"/>
          <w:szCs w:val="22"/>
        </w:rPr>
      </w:pPr>
    </w:p>
    <w:p w14:paraId="0CDF1318" w14:textId="77777777" w:rsidR="00861615" w:rsidRPr="00F45914" w:rsidRDefault="00861615" w:rsidP="00861615">
      <w:pPr>
        <w:pStyle w:val="Standard"/>
        <w:numPr>
          <w:ilvl w:val="0"/>
          <w:numId w:val="46"/>
        </w:numPr>
        <w:spacing w:line="280" w:lineRule="exact"/>
        <w:jc w:val="both"/>
        <w:rPr>
          <w:bCs/>
          <w:color w:val="000000"/>
          <w:szCs w:val="22"/>
        </w:rPr>
      </w:pPr>
      <w:r w:rsidRPr="00F45914">
        <w:rPr>
          <w:bCs/>
          <w:color w:val="000000"/>
          <w:szCs w:val="22"/>
        </w:rPr>
        <w:t xml:space="preserve">Barevná multifunkční tiskárna </w:t>
      </w:r>
      <w:r w:rsidR="00EE3A23">
        <w:rPr>
          <w:bCs/>
          <w:color w:val="000000"/>
          <w:szCs w:val="22"/>
        </w:rPr>
        <w:t xml:space="preserve">formátu </w:t>
      </w:r>
      <w:r w:rsidRPr="00F45914">
        <w:rPr>
          <w:bCs/>
          <w:color w:val="000000"/>
          <w:szCs w:val="22"/>
        </w:rPr>
        <w:t>A3</w:t>
      </w:r>
    </w:p>
    <w:p w14:paraId="64EC439A" w14:textId="77777777" w:rsidR="00861615" w:rsidRPr="00F45914" w:rsidRDefault="00861615" w:rsidP="00861615">
      <w:pPr>
        <w:pStyle w:val="Standard"/>
        <w:numPr>
          <w:ilvl w:val="0"/>
          <w:numId w:val="46"/>
        </w:numPr>
        <w:spacing w:line="280" w:lineRule="exact"/>
        <w:jc w:val="both"/>
        <w:rPr>
          <w:bCs/>
          <w:color w:val="000000"/>
          <w:szCs w:val="22"/>
        </w:rPr>
      </w:pPr>
      <w:r w:rsidRPr="00F45914">
        <w:rPr>
          <w:bCs/>
          <w:color w:val="000000"/>
          <w:szCs w:val="22"/>
        </w:rPr>
        <w:t>Rychlost černobílého tisku min. 50 str. / min.</w:t>
      </w:r>
    </w:p>
    <w:p w14:paraId="56EA5A83" w14:textId="77777777" w:rsidR="00861615" w:rsidRPr="00F45914" w:rsidRDefault="00861615" w:rsidP="00861615">
      <w:pPr>
        <w:pStyle w:val="Standard"/>
        <w:numPr>
          <w:ilvl w:val="0"/>
          <w:numId w:val="46"/>
        </w:numPr>
        <w:spacing w:line="280" w:lineRule="exact"/>
        <w:jc w:val="both"/>
        <w:rPr>
          <w:bCs/>
          <w:color w:val="000000"/>
          <w:szCs w:val="22"/>
        </w:rPr>
      </w:pPr>
      <w:r w:rsidRPr="00F45914">
        <w:rPr>
          <w:bCs/>
          <w:color w:val="000000"/>
          <w:szCs w:val="22"/>
        </w:rPr>
        <w:t>Rychlost barevného tisku min. 50 str. / min.</w:t>
      </w:r>
    </w:p>
    <w:p w14:paraId="1A7D73D9" w14:textId="77777777" w:rsidR="00861615" w:rsidRPr="00F45914" w:rsidRDefault="00861615" w:rsidP="00861615">
      <w:pPr>
        <w:pStyle w:val="Standard"/>
        <w:numPr>
          <w:ilvl w:val="0"/>
          <w:numId w:val="46"/>
        </w:numPr>
        <w:spacing w:line="280" w:lineRule="exact"/>
        <w:jc w:val="both"/>
        <w:rPr>
          <w:bCs/>
          <w:color w:val="000000"/>
          <w:szCs w:val="22"/>
        </w:rPr>
      </w:pPr>
      <w:r w:rsidRPr="00F45914">
        <w:rPr>
          <w:bCs/>
          <w:color w:val="000000"/>
          <w:szCs w:val="22"/>
        </w:rPr>
        <w:t>Ovládání přes dotykový displej o velikosti min. 9 palců</w:t>
      </w:r>
    </w:p>
    <w:p w14:paraId="59D20CDE" w14:textId="77777777" w:rsidR="00861615" w:rsidRPr="004C652E" w:rsidRDefault="00861615" w:rsidP="00861615">
      <w:pPr>
        <w:pStyle w:val="Standard"/>
        <w:numPr>
          <w:ilvl w:val="0"/>
          <w:numId w:val="46"/>
        </w:numPr>
        <w:spacing w:line="280" w:lineRule="exact"/>
        <w:jc w:val="both"/>
        <w:rPr>
          <w:bCs/>
          <w:color w:val="000000"/>
          <w:szCs w:val="22"/>
        </w:rPr>
      </w:pPr>
      <w:r w:rsidRPr="00F45914">
        <w:rPr>
          <w:bCs/>
          <w:color w:val="000000"/>
          <w:szCs w:val="22"/>
        </w:rPr>
        <w:t xml:space="preserve">Min. 1 </w:t>
      </w:r>
      <w:r w:rsidRPr="004C652E">
        <w:rPr>
          <w:bCs/>
          <w:color w:val="000000"/>
          <w:szCs w:val="22"/>
        </w:rPr>
        <w:t>zásobník na papír velikosti A3, o velikosti min. 500 listů</w:t>
      </w:r>
    </w:p>
    <w:p w14:paraId="6A4493F6" w14:textId="1C4C34ED" w:rsidR="00861615" w:rsidRPr="004C652E" w:rsidRDefault="00861615" w:rsidP="00861615">
      <w:pPr>
        <w:pStyle w:val="Standard"/>
        <w:numPr>
          <w:ilvl w:val="0"/>
          <w:numId w:val="46"/>
        </w:numPr>
        <w:spacing w:line="280" w:lineRule="exact"/>
        <w:jc w:val="both"/>
        <w:rPr>
          <w:bCs/>
          <w:color w:val="000000"/>
          <w:szCs w:val="22"/>
        </w:rPr>
      </w:pPr>
      <w:r w:rsidRPr="004C652E">
        <w:rPr>
          <w:bCs/>
          <w:color w:val="000000"/>
          <w:szCs w:val="22"/>
        </w:rPr>
        <w:t xml:space="preserve">Min. </w:t>
      </w:r>
      <w:r w:rsidR="00012AF2" w:rsidRPr="004C652E">
        <w:rPr>
          <w:bCs/>
          <w:color w:val="000000"/>
          <w:szCs w:val="22"/>
        </w:rPr>
        <w:t>3</w:t>
      </w:r>
      <w:r w:rsidRPr="004C652E">
        <w:rPr>
          <w:bCs/>
          <w:color w:val="000000"/>
          <w:szCs w:val="22"/>
        </w:rPr>
        <w:t xml:space="preserve"> zásobník</w:t>
      </w:r>
      <w:r w:rsidR="00012AF2" w:rsidRPr="004C652E">
        <w:rPr>
          <w:bCs/>
          <w:color w:val="000000"/>
          <w:szCs w:val="22"/>
        </w:rPr>
        <w:t>y</w:t>
      </w:r>
      <w:r w:rsidRPr="004C652E">
        <w:rPr>
          <w:bCs/>
          <w:color w:val="000000"/>
          <w:szCs w:val="22"/>
        </w:rPr>
        <w:t xml:space="preserve"> na papír velikosti A4, </w:t>
      </w:r>
      <w:r w:rsidR="004C652E" w:rsidRPr="004C652E">
        <w:rPr>
          <w:bCs/>
          <w:color w:val="000000"/>
          <w:szCs w:val="22"/>
        </w:rPr>
        <w:t>každý s</w:t>
      </w:r>
      <w:r w:rsidR="00012AF2" w:rsidRPr="004C652E">
        <w:rPr>
          <w:bCs/>
          <w:color w:val="000000"/>
          <w:szCs w:val="22"/>
        </w:rPr>
        <w:t xml:space="preserve"> kapacitou </w:t>
      </w:r>
      <w:r w:rsidRPr="004C652E">
        <w:rPr>
          <w:bCs/>
          <w:color w:val="000000"/>
          <w:szCs w:val="22"/>
        </w:rPr>
        <w:t xml:space="preserve">min. 500 listů </w:t>
      </w:r>
    </w:p>
    <w:p w14:paraId="1DCEA4D9" w14:textId="77777777" w:rsidR="00861615" w:rsidRPr="00F45914" w:rsidRDefault="00861615" w:rsidP="00861615">
      <w:pPr>
        <w:pStyle w:val="Standard"/>
        <w:numPr>
          <w:ilvl w:val="0"/>
          <w:numId w:val="46"/>
        </w:numPr>
        <w:spacing w:line="280" w:lineRule="exact"/>
        <w:jc w:val="both"/>
        <w:rPr>
          <w:bCs/>
          <w:color w:val="000000"/>
          <w:szCs w:val="22"/>
        </w:rPr>
      </w:pPr>
      <w:r w:rsidRPr="00F45914">
        <w:rPr>
          <w:bCs/>
          <w:color w:val="000000"/>
          <w:szCs w:val="22"/>
        </w:rPr>
        <w:t>Tisková paměť min. 4 GB</w:t>
      </w:r>
    </w:p>
    <w:p w14:paraId="1B96CCFC" w14:textId="77777777" w:rsidR="00861615" w:rsidRPr="00F45914" w:rsidRDefault="00861615" w:rsidP="00861615">
      <w:pPr>
        <w:pStyle w:val="Standard"/>
        <w:numPr>
          <w:ilvl w:val="0"/>
          <w:numId w:val="46"/>
        </w:numPr>
        <w:spacing w:line="280" w:lineRule="exact"/>
        <w:jc w:val="both"/>
        <w:rPr>
          <w:bCs/>
          <w:color w:val="000000"/>
          <w:szCs w:val="22"/>
        </w:rPr>
      </w:pPr>
      <w:r w:rsidRPr="00F45914">
        <w:rPr>
          <w:bCs/>
          <w:color w:val="000000"/>
          <w:szCs w:val="22"/>
        </w:rPr>
        <w:t>Pevný disk min. 250 GB</w:t>
      </w:r>
    </w:p>
    <w:p w14:paraId="0342A336" w14:textId="77777777" w:rsidR="00861615" w:rsidRPr="00F45914" w:rsidRDefault="00861615" w:rsidP="00861615">
      <w:pPr>
        <w:pStyle w:val="Standard"/>
        <w:numPr>
          <w:ilvl w:val="0"/>
          <w:numId w:val="46"/>
        </w:numPr>
        <w:spacing w:line="280" w:lineRule="exact"/>
        <w:jc w:val="both"/>
        <w:rPr>
          <w:bCs/>
          <w:color w:val="000000"/>
          <w:szCs w:val="22"/>
        </w:rPr>
      </w:pPr>
      <w:r w:rsidRPr="00F45914">
        <w:rPr>
          <w:bCs/>
          <w:color w:val="000000"/>
          <w:szCs w:val="22"/>
        </w:rPr>
        <w:t>Rozlišení kopírování min. 600 x 600 dpi</w:t>
      </w:r>
    </w:p>
    <w:p w14:paraId="27AC8D85" w14:textId="77777777" w:rsidR="00861615" w:rsidRPr="00F45914" w:rsidRDefault="00861615" w:rsidP="00861615">
      <w:pPr>
        <w:pStyle w:val="Standard"/>
        <w:numPr>
          <w:ilvl w:val="0"/>
          <w:numId w:val="46"/>
        </w:numPr>
        <w:spacing w:line="280" w:lineRule="exact"/>
        <w:jc w:val="both"/>
        <w:rPr>
          <w:bCs/>
          <w:color w:val="000000"/>
          <w:szCs w:val="22"/>
        </w:rPr>
      </w:pPr>
      <w:r w:rsidRPr="00F45914">
        <w:rPr>
          <w:bCs/>
          <w:color w:val="000000"/>
          <w:szCs w:val="22"/>
        </w:rPr>
        <w:t>Síťové rozhraní 10/100/1000 ethernet, min. 1x konektor USB 2, s možností tisku, skenu a kopírování</w:t>
      </w:r>
    </w:p>
    <w:p w14:paraId="21BDF099" w14:textId="77777777" w:rsidR="00861615" w:rsidRPr="00F45914" w:rsidRDefault="00861615" w:rsidP="00861615">
      <w:pPr>
        <w:pStyle w:val="Standard"/>
        <w:numPr>
          <w:ilvl w:val="0"/>
          <w:numId w:val="46"/>
        </w:numPr>
        <w:spacing w:line="280" w:lineRule="exact"/>
        <w:jc w:val="both"/>
        <w:rPr>
          <w:bCs/>
          <w:color w:val="000000"/>
          <w:szCs w:val="22"/>
        </w:rPr>
      </w:pPr>
      <w:r w:rsidRPr="00F45914">
        <w:rPr>
          <w:bCs/>
          <w:color w:val="000000"/>
          <w:szCs w:val="22"/>
        </w:rPr>
        <w:t xml:space="preserve">Finisher pro sešívání v rozích, po stranách a ve hřbetu brožury </w:t>
      </w:r>
    </w:p>
    <w:p w14:paraId="0EC3E9CA" w14:textId="77777777" w:rsidR="00861615" w:rsidRDefault="00861615" w:rsidP="00861615">
      <w:pPr>
        <w:pStyle w:val="Standard"/>
        <w:spacing w:line="280" w:lineRule="exact"/>
        <w:jc w:val="both"/>
        <w:rPr>
          <w:b/>
          <w:color w:val="000000"/>
          <w:szCs w:val="22"/>
        </w:rPr>
      </w:pPr>
    </w:p>
    <w:p w14:paraId="6AE14491" w14:textId="77777777" w:rsidR="000967DF" w:rsidRDefault="000967DF" w:rsidP="00723AD2">
      <w:pPr>
        <w:pStyle w:val="Zpat"/>
        <w:tabs>
          <w:tab w:val="left" w:pos="708"/>
        </w:tabs>
        <w:spacing w:line="280" w:lineRule="exact"/>
        <w:jc w:val="both"/>
        <w:rPr>
          <w:b/>
          <w:u w:val="single"/>
        </w:rPr>
      </w:pPr>
      <w:r>
        <w:rPr>
          <w:b/>
          <w:sz w:val="24"/>
          <w:szCs w:val="24"/>
        </w:rPr>
        <w:t>2.3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Záruka za ja</w:t>
      </w:r>
      <w:r>
        <w:rPr>
          <w:b/>
          <w:u w:val="single"/>
        </w:rPr>
        <w:t>kost a servis</w:t>
      </w:r>
    </w:p>
    <w:p w14:paraId="5F106BCE" w14:textId="77777777" w:rsidR="000967DF" w:rsidRDefault="000967DF" w:rsidP="00723AD2">
      <w:pPr>
        <w:pStyle w:val="Zpat"/>
        <w:tabs>
          <w:tab w:val="left" w:pos="708"/>
        </w:tabs>
        <w:spacing w:line="280" w:lineRule="exact"/>
        <w:jc w:val="both"/>
        <w:rPr>
          <w:b/>
          <w:sz w:val="20"/>
          <w:u w:val="single"/>
        </w:rPr>
      </w:pPr>
    </w:p>
    <w:p w14:paraId="1404A4DE" w14:textId="77777777" w:rsidR="000967DF" w:rsidRDefault="000967DF" w:rsidP="00723AD2">
      <w:pPr>
        <w:autoSpaceDE w:val="0"/>
        <w:spacing w:line="28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Dodavatel poskytne záruku za jakost plnění, která nesmí být kratší než </w:t>
      </w:r>
      <w:r w:rsidR="000B47A6">
        <w:rPr>
          <w:rFonts w:ascii="Arial" w:hAnsi="Arial"/>
          <w:sz w:val="22"/>
        </w:rPr>
        <w:t>24</w:t>
      </w:r>
      <w:r w:rsidR="00855C4D">
        <w:rPr>
          <w:rFonts w:ascii="Arial" w:hAnsi="Arial"/>
          <w:sz w:val="22"/>
        </w:rPr>
        <w:t xml:space="preserve"> měsíců, </w:t>
      </w:r>
      <w:r>
        <w:rPr>
          <w:rFonts w:ascii="Arial" w:hAnsi="Arial"/>
          <w:sz w:val="22"/>
        </w:rPr>
        <w:t xml:space="preserve">zajištění záručního servisu, dále bude garantovat rychlost servisního zásahu v době záruky (nejpozději do </w:t>
      </w:r>
      <w:r w:rsidR="001A002D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 xml:space="preserve"> pracovních dnů ode dne ohlášení závady návštěvou servisního technika).</w:t>
      </w:r>
    </w:p>
    <w:p w14:paraId="113582C3" w14:textId="77777777" w:rsidR="000967DF" w:rsidRDefault="000967DF" w:rsidP="00723AD2">
      <w:pPr>
        <w:autoSpaceDE w:val="0"/>
        <w:spacing w:line="280" w:lineRule="exact"/>
        <w:jc w:val="both"/>
        <w:rPr>
          <w:rFonts w:ascii="Arial" w:hAnsi="Arial"/>
          <w:sz w:val="22"/>
        </w:rPr>
      </w:pPr>
    </w:p>
    <w:p w14:paraId="4CE62976" w14:textId="77777777" w:rsidR="000967DF" w:rsidRDefault="000967DF" w:rsidP="00723AD2">
      <w:pPr>
        <w:autoSpaceDE w:val="0"/>
        <w:spacing w:line="28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Jednotlivé vady v záruční době musí být odstraněny nejpozději do 15 </w:t>
      </w:r>
      <w:r w:rsidR="00A43216">
        <w:rPr>
          <w:rFonts w:ascii="Arial" w:hAnsi="Arial"/>
          <w:sz w:val="22"/>
        </w:rPr>
        <w:t>pracovních</w:t>
      </w:r>
      <w:r>
        <w:rPr>
          <w:rFonts w:ascii="Arial" w:hAnsi="Arial"/>
          <w:sz w:val="22"/>
        </w:rPr>
        <w:t xml:space="preserve"> dnů ode dne zahájení odstraňování vad, nedohodnou-li se osoby oprávněné ve věcech technických za smluvní strany písemně jinak. </w:t>
      </w:r>
    </w:p>
    <w:p w14:paraId="34D17DAB" w14:textId="77777777" w:rsidR="000967DF" w:rsidRDefault="000967DF" w:rsidP="00723AD2">
      <w:pPr>
        <w:autoSpaceDE w:val="0"/>
        <w:spacing w:line="280" w:lineRule="exact"/>
        <w:jc w:val="both"/>
        <w:rPr>
          <w:rFonts w:ascii="Arial" w:hAnsi="Arial"/>
          <w:sz w:val="22"/>
          <w:shd w:val="clear" w:color="auto" w:fill="FFFF00"/>
        </w:rPr>
      </w:pPr>
    </w:p>
    <w:p w14:paraId="63CECEE1" w14:textId="77777777" w:rsidR="000967DF" w:rsidRDefault="000967DF" w:rsidP="00723AD2">
      <w:pPr>
        <w:autoSpaceDE w:val="0"/>
        <w:spacing w:line="280" w:lineRule="exact"/>
        <w:jc w:val="both"/>
        <w:rPr>
          <w:rFonts w:ascii="Arial" w:hAnsi="Arial"/>
          <w:sz w:val="22"/>
          <w:shd w:val="clear" w:color="auto" w:fill="FFFF00"/>
        </w:rPr>
      </w:pPr>
      <w:r>
        <w:rPr>
          <w:rFonts w:ascii="Arial" w:hAnsi="Arial"/>
          <w:sz w:val="22"/>
        </w:rPr>
        <w:t>Dodavatel se dále zavazuje k provádění bezplatného pln</w:t>
      </w:r>
      <w:r w:rsidR="00674DFC">
        <w:rPr>
          <w:rFonts w:ascii="Arial" w:hAnsi="Arial"/>
          <w:sz w:val="22"/>
        </w:rPr>
        <w:t xml:space="preserve">ého servisu dodaného zařízení </w:t>
      </w:r>
      <w:r>
        <w:rPr>
          <w:rFonts w:ascii="Arial" w:hAnsi="Arial"/>
          <w:sz w:val="22"/>
        </w:rPr>
        <w:t xml:space="preserve">a pravidelných servisních prohlídek předepsaných výrobcem dodaných zařízení po celou dobu </w:t>
      </w:r>
      <w:r>
        <w:rPr>
          <w:rFonts w:ascii="Arial" w:hAnsi="Arial"/>
          <w:sz w:val="22"/>
        </w:rPr>
        <w:lastRenderedPageBreak/>
        <w:t>trvání záruční doby (bezplatný záruční servis dodaného zboží). Náklady na provádění záručního plného servisu dodaného zboží tvoří součást nabídkové ceny dodavatele.</w:t>
      </w:r>
    </w:p>
    <w:p w14:paraId="0FE36BB4" w14:textId="77777777" w:rsidR="000967DF" w:rsidRDefault="000967DF" w:rsidP="00723AD2">
      <w:pPr>
        <w:autoSpaceDE w:val="0"/>
        <w:spacing w:line="280" w:lineRule="exact"/>
        <w:jc w:val="both"/>
        <w:rPr>
          <w:rFonts w:ascii="Arial" w:hAnsi="Arial"/>
          <w:sz w:val="20"/>
          <w:szCs w:val="22"/>
          <w:shd w:val="clear" w:color="auto" w:fill="FFFF00"/>
        </w:rPr>
      </w:pPr>
    </w:p>
    <w:p w14:paraId="22A78354" w14:textId="77777777" w:rsidR="000967DF" w:rsidRDefault="000967DF" w:rsidP="00723AD2">
      <w:pPr>
        <w:keepNext/>
        <w:autoSpaceDE w:val="0"/>
        <w:spacing w:line="280" w:lineRule="exact"/>
        <w:jc w:val="both"/>
        <w:rPr>
          <w:rStyle w:val="Odkaznakoment1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2.4. 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  <w:u w:val="single"/>
        </w:rPr>
        <w:t>Podmínky uživatelské podpory</w:t>
      </w:r>
      <w:r>
        <w:rPr>
          <w:rStyle w:val="Odkaznakoment1"/>
          <w:sz w:val="22"/>
          <w:szCs w:val="22"/>
        </w:rPr>
        <w:t xml:space="preserve"> </w:t>
      </w:r>
    </w:p>
    <w:p w14:paraId="0F65E411" w14:textId="77777777" w:rsidR="00E31964" w:rsidRDefault="00E31964" w:rsidP="00723AD2">
      <w:pPr>
        <w:autoSpaceDE w:val="0"/>
        <w:spacing w:line="280" w:lineRule="exact"/>
        <w:jc w:val="both"/>
        <w:rPr>
          <w:rFonts w:ascii="Arial" w:hAnsi="Arial"/>
          <w:sz w:val="22"/>
          <w:szCs w:val="22"/>
        </w:rPr>
      </w:pPr>
    </w:p>
    <w:p w14:paraId="52EB1CA4" w14:textId="77777777" w:rsidR="000967DF" w:rsidRDefault="000967DF" w:rsidP="00723AD2">
      <w:pPr>
        <w:autoSpaceDE w:val="0"/>
        <w:spacing w:line="280" w:lineRule="exact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>V nabídkové ceně musí být zahrnuto zaškolení obsluhy dodávaného zařízení, které je podmínkou pro řádné předání a převzetí zboží v rozsahu:</w:t>
      </w:r>
    </w:p>
    <w:p w14:paraId="20B6AFD3" w14:textId="77777777" w:rsidR="000967DF" w:rsidRDefault="000967DF" w:rsidP="00723AD2">
      <w:pPr>
        <w:autoSpaceDE w:val="0"/>
        <w:spacing w:line="280" w:lineRule="exact"/>
        <w:jc w:val="both"/>
        <w:rPr>
          <w:rFonts w:ascii="Arial" w:hAnsi="Arial"/>
          <w:sz w:val="22"/>
          <w:szCs w:val="22"/>
        </w:rPr>
      </w:pPr>
    </w:p>
    <w:p w14:paraId="1B83E8E1" w14:textId="77777777" w:rsidR="000967DF" w:rsidRDefault="000967DF" w:rsidP="00723AD2">
      <w:pPr>
        <w:numPr>
          <w:ilvl w:val="0"/>
          <w:numId w:val="39"/>
        </w:numPr>
        <w:autoSpaceDE w:val="0"/>
        <w:spacing w:line="28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základní školení obsluhy dodávaného zařízení, které je podmínkou pro řádné předání a převzetí zboží v rozsahu: </w:t>
      </w:r>
    </w:p>
    <w:p w14:paraId="2E89AE32" w14:textId="77777777" w:rsidR="000967DF" w:rsidRDefault="000967DF" w:rsidP="00723AD2">
      <w:pPr>
        <w:numPr>
          <w:ilvl w:val="0"/>
          <w:numId w:val="40"/>
        </w:numPr>
        <w:tabs>
          <w:tab w:val="clear" w:pos="0"/>
          <w:tab w:val="num" w:pos="720"/>
          <w:tab w:val="left" w:pos="1843"/>
        </w:tabs>
        <w:autoSpaceDE w:val="0"/>
        <w:spacing w:line="280" w:lineRule="exact"/>
        <w:ind w:left="1418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úvodní školení základní obsluhy dodávaného zařízení vč. příslušenství a rutinních servisních úkonů specifikovaných dodavatelem, provedené ve lhůtě pro dodání zboží do místa plnění, v minimálním rozsahu: </w:t>
      </w:r>
    </w:p>
    <w:p w14:paraId="72EC7F50" w14:textId="38A1C7FE" w:rsidR="000967DF" w:rsidRDefault="000967DF" w:rsidP="00723AD2">
      <w:pPr>
        <w:numPr>
          <w:ilvl w:val="1"/>
          <w:numId w:val="38"/>
        </w:numPr>
        <w:tabs>
          <w:tab w:val="left" w:pos="1843"/>
        </w:tabs>
        <w:autoSpaceDE w:val="0"/>
        <w:spacing w:line="28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zapnutí/vypnutí zařízení vč. </w:t>
      </w:r>
      <w:r w:rsidR="00E03121">
        <w:rPr>
          <w:rFonts w:ascii="Arial" w:hAnsi="Arial"/>
          <w:sz w:val="22"/>
          <w:szCs w:val="22"/>
        </w:rPr>
        <w:t>p</w:t>
      </w:r>
      <w:r w:rsidR="00037A2A">
        <w:rPr>
          <w:rFonts w:ascii="Arial" w:hAnsi="Arial"/>
          <w:sz w:val="22"/>
          <w:szCs w:val="22"/>
        </w:rPr>
        <w:t>říslušenství</w:t>
      </w:r>
    </w:p>
    <w:p w14:paraId="77CC58E5" w14:textId="50C58BF1" w:rsidR="000710C2" w:rsidRDefault="000710C2" w:rsidP="00723AD2">
      <w:pPr>
        <w:numPr>
          <w:ilvl w:val="1"/>
          <w:numId w:val="38"/>
        </w:numPr>
        <w:tabs>
          <w:tab w:val="left" w:pos="1843"/>
        </w:tabs>
        <w:autoSpaceDE w:val="0"/>
        <w:spacing w:line="28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seznámení se základními funkcemi</w:t>
      </w:r>
      <w:r w:rsidR="00E03121">
        <w:rPr>
          <w:rFonts w:ascii="Arial" w:hAnsi="Arial"/>
          <w:sz w:val="22"/>
          <w:szCs w:val="22"/>
        </w:rPr>
        <w:t>, kopírování, skenování</w:t>
      </w:r>
    </w:p>
    <w:p w14:paraId="75DD2761" w14:textId="77777777" w:rsidR="000967DF" w:rsidRDefault="000967DF" w:rsidP="00723AD2">
      <w:pPr>
        <w:numPr>
          <w:ilvl w:val="1"/>
          <w:numId w:val="38"/>
        </w:numPr>
        <w:tabs>
          <w:tab w:val="left" w:pos="1843"/>
        </w:tabs>
        <w:autoSpaceDE w:val="0"/>
        <w:spacing w:line="28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běžná kontrola </w:t>
      </w:r>
      <w:r w:rsidR="002165DB">
        <w:rPr>
          <w:rFonts w:ascii="Arial" w:hAnsi="Arial"/>
          <w:sz w:val="22"/>
          <w:szCs w:val="22"/>
        </w:rPr>
        <w:t>a úd</w:t>
      </w:r>
      <w:r w:rsidR="007C6E65">
        <w:rPr>
          <w:rFonts w:ascii="Arial" w:hAnsi="Arial"/>
          <w:sz w:val="22"/>
          <w:szCs w:val="22"/>
        </w:rPr>
        <w:t>r</w:t>
      </w:r>
      <w:r w:rsidR="002165DB">
        <w:rPr>
          <w:rFonts w:ascii="Arial" w:hAnsi="Arial"/>
          <w:sz w:val="22"/>
          <w:szCs w:val="22"/>
        </w:rPr>
        <w:t xml:space="preserve">žba </w:t>
      </w:r>
      <w:r>
        <w:rPr>
          <w:rFonts w:ascii="Arial" w:hAnsi="Arial"/>
          <w:sz w:val="22"/>
          <w:szCs w:val="22"/>
        </w:rPr>
        <w:t>provozních parametrů zařízení</w:t>
      </w:r>
    </w:p>
    <w:p w14:paraId="403CB63D" w14:textId="77777777" w:rsidR="000B47A6" w:rsidRDefault="000B47A6" w:rsidP="00723AD2">
      <w:pPr>
        <w:tabs>
          <w:tab w:val="left" w:pos="1843"/>
        </w:tabs>
        <w:autoSpaceDE w:val="0"/>
        <w:spacing w:line="280" w:lineRule="exact"/>
        <w:ind w:left="2149"/>
        <w:jc w:val="both"/>
        <w:rPr>
          <w:rFonts w:ascii="Arial" w:hAnsi="Arial"/>
          <w:sz w:val="22"/>
          <w:szCs w:val="22"/>
        </w:rPr>
      </w:pPr>
    </w:p>
    <w:p w14:paraId="742821B1" w14:textId="545AA436" w:rsidR="000967DF" w:rsidRDefault="000967DF" w:rsidP="00723AD2">
      <w:pPr>
        <w:autoSpaceDE w:val="0"/>
        <w:spacing w:line="280" w:lineRule="exact"/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to v rozsahu </w:t>
      </w:r>
      <w:r w:rsidR="002165DB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hodin pro min. </w:t>
      </w:r>
      <w:r w:rsidR="005E5E07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 xml:space="preserve"> osob</w:t>
      </w:r>
      <w:r w:rsidR="005E5E07">
        <w:rPr>
          <w:rFonts w:ascii="Arial" w:hAnsi="Arial"/>
          <w:sz w:val="22"/>
          <w:szCs w:val="22"/>
        </w:rPr>
        <w:t>u</w:t>
      </w:r>
      <w:r>
        <w:rPr>
          <w:rFonts w:ascii="Arial" w:hAnsi="Arial"/>
          <w:sz w:val="22"/>
          <w:szCs w:val="22"/>
        </w:rPr>
        <w:t xml:space="preserve"> ze strany zadavatele. Školení provede odborně kvalifikovaný servisní technik, popř. aplikační specialista.</w:t>
      </w:r>
    </w:p>
    <w:p w14:paraId="7F8356C0" w14:textId="77777777" w:rsidR="000967DF" w:rsidRDefault="000967DF" w:rsidP="00723AD2">
      <w:pPr>
        <w:autoSpaceDE w:val="0"/>
        <w:spacing w:line="280" w:lineRule="exact"/>
        <w:jc w:val="both"/>
        <w:rPr>
          <w:rFonts w:ascii="Arial" w:hAnsi="Arial"/>
          <w:sz w:val="22"/>
          <w:szCs w:val="22"/>
        </w:rPr>
      </w:pPr>
    </w:p>
    <w:p w14:paraId="6CA3EE85" w14:textId="77777777" w:rsidR="000967DF" w:rsidRDefault="000967DF" w:rsidP="00723AD2">
      <w:pPr>
        <w:autoSpaceDE w:val="0"/>
        <w:spacing w:line="28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Veškerá školení proběhnou v místě instalace zařízení, pokud nebude dohodnuto písemně jinak osobami oprávněnými jednat ve věcech technických za smluvní strany. Veškeré náklady spojené s výše uvedenými školeními (vč. pobytu servisního technika </w:t>
      </w:r>
      <w:r>
        <w:rPr>
          <w:rFonts w:ascii="Arial" w:hAnsi="Arial"/>
          <w:sz w:val="22"/>
          <w:szCs w:val="22"/>
        </w:rPr>
        <w:br/>
        <w:t>a aplikačního specialisty) hradí vybraný dodavatel.</w:t>
      </w:r>
    </w:p>
    <w:p w14:paraId="68025E5F" w14:textId="77777777" w:rsidR="000967DF" w:rsidRDefault="000967DF" w:rsidP="00723AD2">
      <w:pPr>
        <w:autoSpaceDE w:val="0"/>
        <w:spacing w:line="280" w:lineRule="exact"/>
        <w:jc w:val="both"/>
        <w:rPr>
          <w:rFonts w:ascii="Arial" w:hAnsi="Arial"/>
          <w:sz w:val="22"/>
          <w:szCs w:val="22"/>
        </w:rPr>
      </w:pPr>
    </w:p>
    <w:p w14:paraId="3DEB5EAB" w14:textId="77777777" w:rsidR="000967DF" w:rsidRDefault="000967DF" w:rsidP="00723AD2">
      <w:pPr>
        <w:autoSpaceDE w:val="0"/>
        <w:spacing w:line="280" w:lineRule="exact"/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</w:rPr>
        <w:t xml:space="preserve">2.5 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  <w:u w:val="single"/>
        </w:rPr>
        <w:t>Dodací lhůta</w:t>
      </w:r>
    </w:p>
    <w:p w14:paraId="099B9F24" w14:textId="77777777" w:rsidR="000967DF" w:rsidRDefault="000967DF" w:rsidP="00723AD2">
      <w:pPr>
        <w:spacing w:line="280" w:lineRule="exact"/>
        <w:jc w:val="both"/>
        <w:rPr>
          <w:rFonts w:cs="Calibri"/>
          <w:sz w:val="22"/>
          <w:szCs w:val="22"/>
        </w:rPr>
      </w:pPr>
    </w:p>
    <w:p w14:paraId="3234D376" w14:textId="3217B138" w:rsidR="000967DF" w:rsidRDefault="000967DF" w:rsidP="00723AD2">
      <w:pPr>
        <w:spacing w:line="28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Termín plnění veřejné zakázky je podmíněn řádným ukončením zadávacího řízení </w:t>
      </w:r>
      <w:r>
        <w:rPr>
          <w:rFonts w:ascii="Arial" w:hAnsi="Arial"/>
          <w:sz w:val="22"/>
        </w:rPr>
        <w:br/>
        <w:t xml:space="preserve">a podepsáním příslušné kupní smlouvy. Předmět plnění veřejné zakázky musí být dodán nejpozději do </w:t>
      </w:r>
      <w:r w:rsidR="00B9523D">
        <w:rPr>
          <w:rFonts w:ascii="Arial" w:hAnsi="Arial"/>
          <w:sz w:val="22"/>
        </w:rPr>
        <w:t>60</w:t>
      </w:r>
      <w:r w:rsidR="0086161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dnů ode dne nabytí účinnosti příslušné kupní smlouvy.</w:t>
      </w:r>
    </w:p>
    <w:p w14:paraId="56949F79" w14:textId="77777777" w:rsidR="000967DF" w:rsidRDefault="000967DF" w:rsidP="00723AD2">
      <w:pPr>
        <w:pStyle w:val="Zpat"/>
        <w:tabs>
          <w:tab w:val="clear" w:pos="4536"/>
          <w:tab w:val="clear" w:pos="9072"/>
          <w:tab w:val="left" w:pos="5520"/>
        </w:tabs>
        <w:spacing w:line="280" w:lineRule="exact"/>
        <w:jc w:val="both"/>
      </w:pPr>
    </w:p>
    <w:p w14:paraId="1EB6D3C7" w14:textId="77777777" w:rsidR="00CA58FE" w:rsidRPr="00FF6837" w:rsidRDefault="00CA58FE" w:rsidP="00723AD2">
      <w:pPr>
        <w:pStyle w:val="Nadpis1"/>
        <w:numPr>
          <w:ilvl w:val="0"/>
          <w:numId w:val="20"/>
        </w:numPr>
        <w:spacing w:line="280" w:lineRule="exact"/>
        <w:jc w:val="both"/>
      </w:pPr>
      <w:r w:rsidRPr="00FF6837">
        <w:t>Části veřejné zakázky</w:t>
      </w:r>
    </w:p>
    <w:p w14:paraId="66E74591" w14:textId="77777777" w:rsidR="00CA58FE" w:rsidRDefault="00CA58FE" w:rsidP="00573FCC">
      <w:pPr>
        <w:pStyle w:val="Zpat"/>
        <w:tabs>
          <w:tab w:val="clear" w:pos="4536"/>
          <w:tab w:val="clear" w:pos="9072"/>
        </w:tabs>
        <w:spacing w:line="280" w:lineRule="exact"/>
        <w:jc w:val="both"/>
      </w:pPr>
    </w:p>
    <w:p w14:paraId="20909751" w14:textId="365142B5" w:rsidR="00B73B9C" w:rsidRDefault="00B73B9C" w:rsidP="00B73B9C">
      <w:pPr>
        <w:pStyle w:val="Zpat"/>
        <w:tabs>
          <w:tab w:val="clear" w:pos="4536"/>
          <w:tab w:val="clear" w:pos="9072"/>
        </w:tabs>
        <w:jc w:val="both"/>
      </w:pPr>
      <w:r w:rsidRPr="007F47F7">
        <w:t xml:space="preserve">Veřejná zakázka není dělena na části, neboť předmět veřejné zakázky tvoří jeden kompaktní </w:t>
      </w:r>
      <w:r>
        <w:t xml:space="preserve">funkční </w:t>
      </w:r>
      <w:r w:rsidRPr="007F47F7">
        <w:t>celek</w:t>
      </w:r>
      <w:r>
        <w:t xml:space="preserve"> s příslušenstvím</w:t>
      </w:r>
      <w:r w:rsidRPr="007F47F7">
        <w:t xml:space="preserve">, kde není technicky možné veřejnou zakázku rozdělit. </w:t>
      </w:r>
      <w:r>
        <w:t>Z podstaty věci a z důvodu zajištění plné funkčnosti a kompatibility tak není možné rozdělit veřejnou zakázku na části.</w:t>
      </w:r>
    </w:p>
    <w:p w14:paraId="226A0E5C" w14:textId="77777777" w:rsidR="00BE7740" w:rsidRDefault="00BE7740" w:rsidP="00573FCC">
      <w:pPr>
        <w:pStyle w:val="Zpat"/>
        <w:tabs>
          <w:tab w:val="clear" w:pos="4536"/>
          <w:tab w:val="clear" w:pos="9072"/>
        </w:tabs>
        <w:spacing w:line="280" w:lineRule="exact"/>
        <w:jc w:val="both"/>
      </w:pPr>
      <w:r>
        <w:t xml:space="preserve"> </w:t>
      </w:r>
    </w:p>
    <w:p w14:paraId="59B5B690" w14:textId="77777777" w:rsidR="00CA58FE" w:rsidRPr="00FF6837" w:rsidRDefault="00CA58FE" w:rsidP="00723AD2">
      <w:pPr>
        <w:pStyle w:val="Nadpis1"/>
        <w:numPr>
          <w:ilvl w:val="0"/>
          <w:numId w:val="20"/>
        </w:numPr>
        <w:spacing w:line="280" w:lineRule="exact"/>
        <w:jc w:val="both"/>
      </w:pPr>
      <w:r w:rsidRPr="00FF6837">
        <w:t>Předpokládaná hodnota veřejné zakázky</w:t>
      </w:r>
    </w:p>
    <w:p w14:paraId="2B2995AB" w14:textId="77777777" w:rsidR="00CA58FE" w:rsidRDefault="00CA58FE" w:rsidP="00723AD2">
      <w:pPr>
        <w:pStyle w:val="Zkladntext"/>
        <w:spacing w:line="280" w:lineRule="exact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14:paraId="755F956A" w14:textId="77777777" w:rsidR="00122E8C" w:rsidRPr="00122E8C" w:rsidRDefault="00CA58FE" w:rsidP="00723AD2">
      <w:pPr>
        <w:pStyle w:val="Zkladntext"/>
        <w:spacing w:line="280" w:lineRule="exact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 xml:space="preserve">Předpokládaná celková hodnota veřejné </w:t>
      </w:r>
      <w:r w:rsidRPr="009F5775">
        <w:rPr>
          <w:rFonts w:ascii="Arial" w:hAnsi="Arial" w:cs="Arial"/>
          <w:b w:val="0"/>
          <w:sz w:val="22"/>
          <w:szCs w:val="22"/>
          <w:u w:val="none"/>
        </w:rPr>
        <w:t>zakázky</w:t>
      </w:r>
      <w:r w:rsidR="00C752ED" w:rsidRPr="009F5775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9F5775" w:rsidRPr="009F5775">
        <w:rPr>
          <w:rFonts w:ascii="Arial" w:hAnsi="Arial" w:cs="Arial"/>
          <w:b w:val="0"/>
          <w:sz w:val="22"/>
          <w:szCs w:val="22"/>
          <w:u w:val="none"/>
        </w:rPr>
        <w:t>j</w:t>
      </w:r>
      <w:r w:rsidR="009F5775" w:rsidRPr="009F5775">
        <w:rPr>
          <w:rFonts w:ascii="Arial" w:hAnsi="Arial" w:cs="Arial"/>
          <w:b w:val="0"/>
          <w:bCs/>
          <w:sz w:val="22"/>
          <w:szCs w:val="22"/>
          <w:u w:val="none"/>
        </w:rPr>
        <w:t>e</w:t>
      </w:r>
      <w:r w:rsidR="009F5775" w:rsidRPr="009F5775">
        <w:rPr>
          <w:rFonts w:ascii="Arial" w:hAnsi="Arial" w:cs="Arial"/>
          <w:sz w:val="22"/>
          <w:szCs w:val="22"/>
          <w:u w:val="none"/>
        </w:rPr>
        <w:t xml:space="preserve"> </w:t>
      </w:r>
      <w:proofErr w:type="gramStart"/>
      <w:r w:rsidR="009F5775" w:rsidRPr="009F5775">
        <w:rPr>
          <w:rFonts w:ascii="Arial" w:hAnsi="Arial" w:cs="Arial"/>
          <w:bCs/>
          <w:sz w:val="22"/>
          <w:szCs w:val="22"/>
          <w:u w:val="none"/>
        </w:rPr>
        <w:t>130.000</w:t>
      </w:r>
      <w:r w:rsidR="009F5775" w:rsidRPr="009F5775">
        <w:rPr>
          <w:rFonts w:ascii="Arial" w:hAnsi="Arial" w:cs="Arial"/>
          <w:b w:val="0"/>
          <w:sz w:val="22"/>
          <w:szCs w:val="22"/>
          <w:u w:val="none"/>
        </w:rPr>
        <w:t>,-</w:t>
      </w:r>
      <w:proofErr w:type="gramEnd"/>
      <w:r w:rsidR="009F5775" w:rsidRPr="009F5775">
        <w:rPr>
          <w:rFonts w:ascii="Arial" w:hAnsi="Arial" w:cs="Arial"/>
          <w:b w:val="0"/>
          <w:sz w:val="22"/>
          <w:szCs w:val="22"/>
          <w:u w:val="none"/>
        </w:rPr>
        <w:t xml:space="preserve"> Kč bez DPH</w:t>
      </w:r>
      <w:r w:rsidR="009F5775" w:rsidRPr="009F5775">
        <w:rPr>
          <w:rFonts w:ascii="Arial" w:hAnsi="Arial" w:cs="Arial"/>
          <w:sz w:val="22"/>
          <w:szCs w:val="22"/>
          <w:u w:val="none"/>
        </w:rPr>
        <w:t>.</w:t>
      </w:r>
    </w:p>
    <w:p w14:paraId="1ECE437A" w14:textId="77777777" w:rsidR="001F6696" w:rsidRPr="00122E8C" w:rsidRDefault="001F6696" w:rsidP="00723AD2">
      <w:pPr>
        <w:pStyle w:val="Zkladntext"/>
        <w:spacing w:line="280" w:lineRule="exact"/>
        <w:jc w:val="both"/>
        <w:rPr>
          <w:rFonts w:ascii="Arial" w:hAnsi="Arial" w:cs="Arial"/>
          <w:sz w:val="22"/>
          <w:szCs w:val="22"/>
          <w:u w:val="none"/>
        </w:rPr>
      </w:pPr>
    </w:p>
    <w:p w14:paraId="69FF6A19" w14:textId="77777777" w:rsidR="00CA58FE" w:rsidRPr="00FF6837" w:rsidRDefault="00CA58FE" w:rsidP="00723AD2">
      <w:pPr>
        <w:pStyle w:val="Nadpis1"/>
        <w:numPr>
          <w:ilvl w:val="0"/>
          <w:numId w:val="20"/>
        </w:numPr>
        <w:spacing w:line="280" w:lineRule="exact"/>
        <w:jc w:val="both"/>
      </w:pPr>
      <w:r>
        <w:lastRenderedPageBreak/>
        <w:t>Požadavky na jednotný způsob zpracování nabídkové ceny</w:t>
      </w:r>
    </w:p>
    <w:p w14:paraId="06962591" w14:textId="77777777" w:rsidR="00CA58FE" w:rsidRDefault="00CA58FE" w:rsidP="00723AD2">
      <w:pPr>
        <w:spacing w:line="280" w:lineRule="exact"/>
        <w:ind w:firstLine="360"/>
        <w:jc w:val="both"/>
        <w:rPr>
          <w:rFonts w:ascii="Arial" w:hAnsi="Arial"/>
          <w:color w:val="000000"/>
          <w:sz w:val="22"/>
        </w:rPr>
      </w:pPr>
    </w:p>
    <w:p w14:paraId="492BCF0B" w14:textId="77777777" w:rsidR="00934DAE" w:rsidRDefault="00934DAE" w:rsidP="00723AD2">
      <w:pPr>
        <w:spacing w:line="28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Nabídková cena bude </w:t>
      </w:r>
      <w:r>
        <w:rPr>
          <w:rFonts w:ascii="Arial" w:eastAsia="TimesNewRomanPSMT" w:hAnsi="Arial"/>
          <w:sz w:val="22"/>
          <w:szCs w:val="22"/>
        </w:rPr>
        <w:t>cena úplná a nepřekročitelná</w:t>
      </w:r>
      <w:r>
        <w:rPr>
          <w:rFonts w:ascii="Arial" w:hAnsi="Arial"/>
          <w:sz w:val="22"/>
          <w:szCs w:val="22"/>
        </w:rPr>
        <w:t>,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předložená Dodavatelem na základě této Dokumentace vč. příloh. Nabídková cena bude uvedena v Kč a bude členěna na cenu v Kč bez DPH, samostatně DPH v Kč a cenu celkem v Kč vč. DPH.</w:t>
      </w:r>
    </w:p>
    <w:p w14:paraId="30B2A8A5" w14:textId="77777777" w:rsidR="00934DAE" w:rsidRDefault="00934DAE" w:rsidP="00723AD2">
      <w:pPr>
        <w:spacing w:line="28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za předmět veřejné zakázky bude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sjednána dohodou smluvních stran podle zákona č. 526/1990 Sb., o cenách, ve znění pozdějších předpisů, jako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eastAsia="TimesNewRomanPSMT" w:hAnsi="Arial"/>
          <w:sz w:val="22"/>
          <w:szCs w:val="22"/>
        </w:rPr>
        <w:t>cena úplná a nepřekročitelná</w:t>
      </w:r>
      <w:r>
        <w:rPr>
          <w:rFonts w:ascii="Arial" w:hAnsi="Arial"/>
          <w:sz w:val="22"/>
          <w:szCs w:val="22"/>
        </w:rPr>
        <w:t>, bude stanovena na základě nabídky, bude platná po celou dobu realizace předmětu veřejné zakázky a bude zahrnovat veškeré náklady vzniklé Dodavateli v souvislosti s předmětem plnění veřejné zakázky.</w:t>
      </w:r>
    </w:p>
    <w:p w14:paraId="50FC9F00" w14:textId="77777777" w:rsidR="00934DAE" w:rsidRDefault="00934DAE" w:rsidP="00723AD2">
      <w:pPr>
        <w:spacing w:line="28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Celková nabídková cena bude uvedena i v krycím listu nabídky – příloha č. 1 této Dokumentace</w:t>
      </w:r>
      <w:r w:rsidR="00A77600">
        <w:rPr>
          <w:rFonts w:ascii="Arial" w:hAnsi="Arial"/>
          <w:sz w:val="22"/>
          <w:szCs w:val="22"/>
        </w:rPr>
        <w:t>.</w:t>
      </w:r>
    </w:p>
    <w:p w14:paraId="066CB3C5" w14:textId="77777777" w:rsidR="00934DAE" w:rsidRDefault="00934DAE" w:rsidP="00723AD2">
      <w:pPr>
        <w:spacing w:line="28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Dodavatel bude odpovídat za to, že sazba daně z přidané hodnoty bude stanovena v souladu s platnými a účinnými právními předpisy.</w:t>
      </w:r>
    </w:p>
    <w:p w14:paraId="13394E35" w14:textId="77777777" w:rsidR="00934DAE" w:rsidRDefault="00934DAE" w:rsidP="00723AD2">
      <w:pPr>
        <w:spacing w:line="280" w:lineRule="exact"/>
        <w:jc w:val="both"/>
        <w:rPr>
          <w:rFonts w:ascii="Arial" w:hAnsi="Arial"/>
          <w:sz w:val="22"/>
          <w:szCs w:val="22"/>
        </w:rPr>
      </w:pPr>
    </w:p>
    <w:p w14:paraId="1879FF3A" w14:textId="77777777" w:rsidR="00934DAE" w:rsidRDefault="00934DAE" w:rsidP="00723AD2">
      <w:pPr>
        <w:suppressAutoHyphens w:val="0"/>
        <w:autoSpaceDE w:val="0"/>
        <w:autoSpaceDN w:val="0"/>
        <w:adjustRightInd w:val="0"/>
        <w:spacing w:line="28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eastAsia="cs-CZ"/>
        </w:rPr>
        <w:t>V případě, že dojde k rozporu mezi nabídkovou cenou uvedenou v krycím listu a nabídkovou cenou uvedenou v návrhu smlouvy, bude považována za nabídkovou cenu cena uvedená v návrhu smlouvy.</w:t>
      </w:r>
    </w:p>
    <w:p w14:paraId="1B4121D9" w14:textId="77777777" w:rsidR="003140AE" w:rsidRDefault="003140AE" w:rsidP="00723AD2">
      <w:pPr>
        <w:spacing w:line="280" w:lineRule="exact"/>
        <w:jc w:val="both"/>
        <w:rPr>
          <w:rFonts w:ascii="Arial" w:hAnsi="Arial"/>
          <w:sz w:val="22"/>
          <w:szCs w:val="22"/>
        </w:rPr>
      </w:pPr>
    </w:p>
    <w:p w14:paraId="2CBC4A24" w14:textId="77777777" w:rsidR="00CA58FE" w:rsidRDefault="00CA58FE" w:rsidP="00723AD2">
      <w:pPr>
        <w:pStyle w:val="Nadpis2"/>
        <w:numPr>
          <w:ilvl w:val="0"/>
          <w:numId w:val="0"/>
        </w:numPr>
        <w:spacing w:line="280" w:lineRule="exact"/>
        <w:jc w:val="both"/>
        <w:rPr>
          <w:rFonts w:cs="Arial"/>
          <w:color w:val="000000"/>
          <w:sz w:val="22"/>
          <w:szCs w:val="22"/>
        </w:rPr>
      </w:pPr>
      <w:r>
        <w:rPr>
          <w:u w:val="none"/>
        </w:rPr>
        <w:t>5.1</w:t>
      </w:r>
      <w:r>
        <w:rPr>
          <w:u w:val="none"/>
        </w:rPr>
        <w:tab/>
      </w:r>
      <w:r>
        <w:t>Doklady prokazující nabídkovou cenu</w:t>
      </w:r>
    </w:p>
    <w:p w14:paraId="4E75056B" w14:textId="77777777" w:rsidR="00CA58FE" w:rsidRDefault="00CA58FE" w:rsidP="00723AD2">
      <w:pPr>
        <w:spacing w:line="280" w:lineRule="exact"/>
        <w:jc w:val="both"/>
        <w:rPr>
          <w:rFonts w:ascii="Arial" w:hAnsi="Arial"/>
          <w:color w:val="000000"/>
          <w:sz w:val="22"/>
          <w:szCs w:val="22"/>
        </w:rPr>
      </w:pPr>
    </w:p>
    <w:p w14:paraId="7A5DB881" w14:textId="77777777" w:rsidR="00CA58FE" w:rsidRDefault="00CA58FE" w:rsidP="00723AD2">
      <w:pPr>
        <w:spacing w:line="280" w:lineRule="exact"/>
        <w:jc w:val="both"/>
        <w:rPr>
          <w:rFonts w:ascii="Arial" w:hAnsi="Arial"/>
          <w:color w:val="000000"/>
          <w:kern w:val="1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Dodavatel prokazuje svoji nabídkovou cenu předložením následujících údajů:</w:t>
      </w:r>
    </w:p>
    <w:p w14:paraId="787C1682" w14:textId="77777777" w:rsidR="00CA58FE" w:rsidRDefault="00CA58FE" w:rsidP="00723AD2">
      <w:pPr>
        <w:pStyle w:val="dkanormln"/>
        <w:numPr>
          <w:ilvl w:val="0"/>
          <w:numId w:val="13"/>
        </w:numPr>
        <w:spacing w:line="280" w:lineRule="exac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uvedením celkové nabídkové ceny do návrhu kupní smlouvy,</w:t>
      </w:r>
    </w:p>
    <w:p w14:paraId="4B787DED" w14:textId="77777777" w:rsidR="00EA1BB5" w:rsidRPr="00EA1BB5" w:rsidRDefault="00CA58FE" w:rsidP="00723AD2">
      <w:pPr>
        <w:numPr>
          <w:ilvl w:val="0"/>
          <w:numId w:val="13"/>
        </w:numPr>
        <w:spacing w:line="280" w:lineRule="exact"/>
        <w:jc w:val="both"/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  <w:szCs w:val="22"/>
        </w:rPr>
        <w:t>uvedením celkové nabídkové ceny v krycím listu nabídky</w:t>
      </w:r>
    </w:p>
    <w:p w14:paraId="6883BAF2" w14:textId="1089F0DC" w:rsidR="00CA58FE" w:rsidRPr="00EA1BB5" w:rsidRDefault="00CA58FE" w:rsidP="002D788E">
      <w:pPr>
        <w:spacing w:line="280" w:lineRule="exact"/>
        <w:ind w:left="720"/>
        <w:jc w:val="both"/>
        <w:rPr>
          <w:u w:val="single"/>
        </w:rPr>
      </w:pPr>
    </w:p>
    <w:p w14:paraId="20A7CB8E" w14:textId="77777777" w:rsidR="00CA58FE" w:rsidRDefault="00CA58FE" w:rsidP="00723AD2">
      <w:pPr>
        <w:spacing w:line="280" w:lineRule="exact"/>
        <w:ind w:firstLine="360"/>
        <w:jc w:val="both"/>
        <w:rPr>
          <w:rFonts w:ascii="Arial" w:hAnsi="Arial"/>
          <w:sz w:val="22"/>
        </w:rPr>
      </w:pPr>
    </w:p>
    <w:p w14:paraId="6038C0CE" w14:textId="77777777" w:rsidR="00CA58FE" w:rsidRDefault="00CA58FE" w:rsidP="00723AD2">
      <w:pPr>
        <w:pStyle w:val="Nadpis2"/>
        <w:numPr>
          <w:ilvl w:val="0"/>
          <w:numId w:val="0"/>
        </w:numPr>
        <w:spacing w:line="280" w:lineRule="exact"/>
        <w:ind w:left="576" w:hanging="576"/>
        <w:jc w:val="both"/>
        <w:rPr>
          <w:rFonts w:cs="Arial"/>
          <w:sz w:val="22"/>
        </w:rPr>
      </w:pPr>
      <w:r>
        <w:rPr>
          <w:u w:val="none"/>
        </w:rPr>
        <w:t>5.2</w:t>
      </w:r>
      <w:r>
        <w:rPr>
          <w:u w:val="none"/>
        </w:rPr>
        <w:tab/>
      </w:r>
      <w:r>
        <w:t>Překročení nabídkové ceny</w:t>
      </w:r>
    </w:p>
    <w:p w14:paraId="7C497DD7" w14:textId="77777777" w:rsidR="00CA58FE" w:rsidRDefault="00CA58FE" w:rsidP="00723AD2">
      <w:pPr>
        <w:spacing w:line="280" w:lineRule="exact"/>
        <w:jc w:val="both"/>
        <w:rPr>
          <w:rFonts w:ascii="Arial" w:hAnsi="Arial"/>
          <w:sz w:val="22"/>
        </w:rPr>
      </w:pPr>
    </w:p>
    <w:p w14:paraId="2A6DAD99" w14:textId="77777777" w:rsidR="00CA58FE" w:rsidRDefault="00CA58FE" w:rsidP="00723AD2">
      <w:pPr>
        <w:spacing w:line="28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Cena je stanovena jako cena nejvýše přípustná. Změna ceny je možná v těchto případech:</w:t>
      </w:r>
    </w:p>
    <w:p w14:paraId="4CA9903C" w14:textId="77777777" w:rsidR="00CA58FE" w:rsidRPr="00B70973" w:rsidRDefault="00CA58FE" w:rsidP="00723AD2">
      <w:pPr>
        <w:pStyle w:val="dkanormln"/>
        <w:numPr>
          <w:ilvl w:val="0"/>
          <w:numId w:val="13"/>
        </w:numPr>
        <w:spacing w:line="280" w:lineRule="exact"/>
        <w:rPr>
          <w:rFonts w:ascii="Arial" w:hAnsi="Arial"/>
          <w:color w:val="000000"/>
          <w:sz w:val="22"/>
          <w:szCs w:val="22"/>
        </w:rPr>
      </w:pPr>
      <w:r w:rsidRPr="00B70973">
        <w:rPr>
          <w:rFonts w:ascii="Arial" w:hAnsi="Arial"/>
          <w:color w:val="000000"/>
          <w:sz w:val="22"/>
          <w:szCs w:val="22"/>
        </w:rPr>
        <w:t>v souvislosti se změnou sazeb DPH dle platných a účinných právních předpisů České republiky,</w:t>
      </w:r>
    </w:p>
    <w:p w14:paraId="200F3CD8" w14:textId="77777777" w:rsidR="00CA58FE" w:rsidRPr="00B70973" w:rsidRDefault="00CA58FE" w:rsidP="00723AD2">
      <w:pPr>
        <w:pStyle w:val="dkanormln"/>
        <w:numPr>
          <w:ilvl w:val="0"/>
          <w:numId w:val="13"/>
        </w:numPr>
        <w:spacing w:line="280" w:lineRule="exact"/>
        <w:rPr>
          <w:rFonts w:ascii="Arial" w:hAnsi="Arial"/>
          <w:color w:val="000000"/>
          <w:sz w:val="22"/>
          <w:szCs w:val="22"/>
        </w:rPr>
      </w:pPr>
      <w:r w:rsidRPr="00B70973">
        <w:rPr>
          <w:rFonts w:ascii="Arial" w:hAnsi="Arial"/>
          <w:color w:val="000000"/>
          <w:sz w:val="22"/>
          <w:szCs w:val="22"/>
        </w:rPr>
        <w:t>v odůvodněných případech dle Zákona.</w:t>
      </w:r>
    </w:p>
    <w:p w14:paraId="039DE54B" w14:textId="77777777" w:rsidR="00CA58FE" w:rsidRDefault="00CA58FE" w:rsidP="00723AD2">
      <w:pPr>
        <w:spacing w:line="280" w:lineRule="exact"/>
        <w:jc w:val="both"/>
        <w:rPr>
          <w:rFonts w:ascii="Arial" w:hAnsi="Arial"/>
          <w:sz w:val="22"/>
        </w:rPr>
      </w:pPr>
    </w:p>
    <w:p w14:paraId="5B7211E9" w14:textId="77777777" w:rsidR="00CA58FE" w:rsidRPr="00FF6837" w:rsidRDefault="00CA58FE" w:rsidP="00723AD2">
      <w:pPr>
        <w:pStyle w:val="Nadpis1"/>
        <w:numPr>
          <w:ilvl w:val="0"/>
          <w:numId w:val="20"/>
        </w:numPr>
        <w:spacing w:line="280" w:lineRule="exact"/>
        <w:jc w:val="both"/>
      </w:pPr>
      <w:r>
        <w:t>Obchodní a platební podmínky</w:t>
      </w:r>
    </w:p>
    <w:p w14:paraId="4226032B" w14:textId="77777777" w:rsidR="00CA58FE" w:rsidRDefault="00CA58FE" w:rsidP="00723AD2">
      <w:pPr>
        <w:spacing w:line="280" w:lineRule="exact"/>
        <w:jc w:val="both"/>
        <w:rPr>
          <w:rFonts w:ascii="Arial" w:hAnsi="Arial"/>
          <w:sz w:val="22"/>
          <w:szCs w:val="22"/>
        </w:rPr>
      </w:pPr>
    </w:p>
    <w:p w14:paraId="47545533" w14:textId="77777777" w:rsidR="003140AE" w:rsidRDefault="003140AE" w:rsidP="00723AD2">
      <w:pPr>
        <w:spacing w:line="280" w:lineRule="exact"/>
        <w:jc w:val="both"/>
        <w:rPr>
          <w:rFonts w:ascii="Arial" w:hAnsi="Arial"/>
          <w:sz w:val="22"/>
          <w:szCs w:val="22"/>
        </w:rPr>
      </w:pPr>
      <w:r w:rsidRPr="00DC5D82">
        <w:rPr>
          <w:rFonts w:ascii="Arial" w:hAnsi="Arial"/>
          <w:sz w:val="22"/>
          <w:szCs w:val="22"/>
        </w:rPr>
        <w:t>Zadava</w:t>
      </w:r>
      <w:r>
        <w:rPr>
          <w:rFonts w:ascii="Arial" w:hAnsi="Arial"/>
          <w:sz w:val="22"/>
          <w:szCs w:val="22"/>
        </w:rPr>
        <w:t>tel jako součást této D</w:t>
      </w:r>
      <w:r w:rsidRPr="00DC5D82">
        <w:rPr>
          <w:rFonts w:ascii="Arial" w:hAnsi="Arial"/>
          <w:sz w:val="22"/>
          <w:szCs w:val="22"/>
        </w:rPr>
        <w:t xml:space="preserve">okumentace předkládá </w:t>
      </w:r>
      <w:r w:rsidR="008F61B9">
        <w:rPr>
          <w:rFonts w:ascii="Arial" w:hAnsi="Arial"/>
          <w:sz w:val="22"/>
          <w:szCs w:val="22"/>
        </w:rPr>
        <w:t xml:space="preserve">závazné </w:t>
      </w:r>
      <w:r w:rsidRPr="00DC5D82">
        <w:rPr>
          <w:rFonts w:ascii="Arial" w:hAnsi="Arial"/>
          <w:sz w:val="22"/>
          <w:szCs w:val="22"/>
        </w:rPr>
        <w:t xml:space="preserve">obchodní podmínky ve smyslu ust. § 28 odst. 1 písm. b) </w:t>
      </w:r>
      <w:r>
        <w:rPr>
          <w:rFonts w:ascii="Arial" w:hAnsi="Arial"/>
          <w:sz w:val="22"/>
          <w:szCs w:val="22"/>
        </w:rPr>
        <w:t xml:space="preserve">a § 36 odst. 2 </w:t>
      </w:r>
      <w:r w:rsidRPr="00DC5D82">
        <w:rPr>
          <w:rFonts w:ascii="Arial" w:hAnsi="Arial"/>
          <w:sz w:val="22"/>
          <w:szCs w:val="22"/>
        </w:rPr>
        <w:t>Zákona.</w:t>
      </w:r>
    </w:p>
    <w:p w14:paraId="0955516F" w14:textId="77777777" w:rsidR="003140AE" w:rsidRDefault="003140AE" w:rsidP="00723AD2">
      <w:pPr>
        <w:spacing w:line="280" w:lineRule="exact"/>
        <w:jc w:val="both"/>
        <w:rPr>
          <w:rFonts w:ascii="Arial" w:hAnsi="Arial"/>
          <w:sz w:val="22"/>
          <w:szCs w:val="22"/>
        </w:rPr>
      </w:pPr>
    </w:p>
    <w:p w14:paraId="2921C2E0" w14:textId="77777777" w:rsidR="00CA58FE" w:rsidRDefault="00CA58FE" w:rsidP="00723AD2">
      <w:pPr>
        <w:spacing w:line="280" w:lineRule="exact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Dodavatel je povinen předložit ve své nabídce jako její nedílnou součást návrh kupní smlouvy. Návrh kupní smlouvy Dodavatele musí respektovat </w:t>
      </w:r>
      <w:r w:rsidR="00B82976">
        <w:rPr>
          <w:rFonts w:ascii="Arial" w:hAnsi="Arial"/>
          <w:sz w:val="22"/>
          <w:szCs w:val="22"/>
        </w:rPr>
        <w:t xml:space="preserve">závazné </w:t>
      </w:r>
      <w:r>
        <w:rPr>
          <w:rFonts w:ascii="Arial" w:hAnsi="Arial"/>
          <w:sz w:val="22"/>
          <w:szCs w:val="22"/>
        </w:rPr>
        <w:t>obchodní podmínky uvedené v příloze č. 4 této Dokumentace.</w:t>
      </w:r>
      <w:r>
        <w:rPr>
          <w:rFonts w:ascii="Arial" w:hAnsi="Arial"/>
          <w:color w:val="000000"/>
          <w:sz w:val="22"/>
          <w:szCs w:val="22"/>
        </w:rPr>
        <w:t xml:space="preserve"> </w:t>
      </w:r>
    </w:p>
    <w:p w14:paraId="0F3DE405" w14:textId="77777777" w:rsidR="00CA58FE" w:rsidRDefault="00CA58FE" w:rsidP="00723AD2">
      <w:pPr>
        <w:spacing w:line="280" w:lineRule="exact"/>
        <w:jc w:val="both"/>
        <w:rPr>
          <w:rFonts w:ascii="Arial" w:hAnsi="Arial"/>
          <w:color w:val="000000"/>
          <w:sz w:val="22"/>
          <w:szCs w:val="22"/>
        </w:rPr>
      </w:pPr>
    </w:p>
    <w:p w14:paraId="546142B8" w14:textId="77777777" w:rsidR="00CA58FE" w:rsidRDefault="00CA58FE" w:rsidP="00723AD2">
      <w:pPr>
        <w:pStyle w:val="Odstavec"/>
        <w:spacing w:after="0" w:line="280" w:lineRule="exact"/>
        <w:rPr>
          <w:rFonts w:cs="Arial"/>
        </w:rPr>
      </w:pPr>
      <w:r>
        <w:rPr>
          <w:rFonts w:cs="Arial"/>
        </w:rPr>
        <w:lastRenderedPageBreak/>
        <w:t xml:space="preserve">Dodavatel v uvedené smlouvě pouze doplní chybějící údaje, které jsou zvýrazněny a označeny komentářem </w:t>
      </w:r>
      <w:r>
        <w:rPr>
          <w:rFonts w:cs="Arial"/>
          <w:b/>
          <w:shd w:val="clear" w:color="auto" w:fill="FFFF00"/>
        </w:rPr>
        <w:t>(</w:t>
      </w:r>
      <w:r>
        <w:rPr>
          <w:rFonts w:cs="Arial"/>
          <w:b/>
          <w:i/>
          <w:shd w:val="clear" w:color="auto" w:fill="FFFF00"/>
        </w:rPr>
        <w:t>doplní Dodavatel</w:t>
      </w:r>
      <w:r>
        <w:rPr>
          <w:rFonts w:cs="Arial"/>
          <w:b/>
          <w:shd w:val="clear" w:color="auto" w:fill="FFFF00"/>
        </w:rPr>
        <w:t>)</w:t>
      </w:r>
      <w:r>
        <w:rPr>
          <w:rFonts w:cs="Arial"/>
        </w:rPr>
        <w:t>. Znění ostatních ustanovení smlouvy nesmí Dodavatel měnit. V případě, že Dodavatel bude jakkoliv měnit ostatní ustanovení smlouvy, bude toto Zadavatelem považováno za porušení zadávacích podmínek s následkem vyloučení Dodavatele z další účasti v zadávacím řízení.</w:t>
      </w:r>
    </w:p>
    <w:p w14:paraId="324981CF" w14:textId="77777777" w:rsidR="00CA58FE" w:rsidRDefault="00CA58FE" w:rsidP="00723AD2">
      <w:pPr>
        <w:pStyle w:val="Odstavec"/>
        <w:spacing w:after="0" w:line="280" w:lineRule="exact"/>
        <w:rPr>
          <w:rFonts w:cs="Arial"/>
        </w:rPr>
      </w:pPr>
    </w:p>
    <w:p w14:paraId="4905AA6E" w14:textId="77777777" w:rsidR="00CA58FE" w:rsidRDefault="00CA58FE" w:rsidP="00723AD2">
      <w:pPr>
        <w:pStyle w:val="Odstavec"/>
        <w:spacing w:after="0" w:line="280" w:lineRule="exact"/>
        <w:rPr>
          <w:rFonts w:cs="Arial"/>
        </w:rPr>
      </w:pPr>
      <w:r>
        <w:rPr>
          <w:rFonts w:cs="Arial"/>
        </w:rPr>
        <w:t>V souladu se shora uvedenými požadavky doplněnou smlouvu Dodavatel označí jako návrh kupní smlouvy a vloží ho podepsaný osobou oprávněnou jednat jménem či za Dodavatele do nabídky.</w:t>
      </w:r>
    </w:p>
    <w:p w14:paraId="79681BB1" w14:textId="77777777" w:rsidR="00982CBA" w:rsidRPr="00982CBA" w:rsidRDefault="00982CBA" w:rsidP="00723AD2">
      <w:pPr>
        <w:pStyle w:val="Odstavec"/>
        <w:spacing w:after="0" w:line="280" w:lineRule="exact"/>
        <w:rPr>
          <w:rFonts w:cs="Arial"/>
        </w:rPr>
      </w:pPr>
    </w:p>
    <w:p w14:paraId="29FB5E6C" w14:textId="77777777" w:rsidR="00CA58FE" w:rsidRDefault="00FF6837" w:rsidP="00723AD2">
      <w:pPr>
        <w:pStyle w:val="Nadpis2"/>
        <w:numPr>
          <w:ilvl w:val="0"/>
          <w:numId w:val="0"/>
        </w:numPr>
        <w:spacing w:line="280" w:lineRule="exact"/>
        <w:ind w:left="576" w:hanging="576"/>
        <w:jc w:val="both"/>
        <w:rPr>
          <w:rFonts w:cs="Arial"/>
        </w:rPr>
      </w:pPr>
      <w:r w:rsidRPr="00FF6837">
        <w:rPr>
          <w:u w:val="none"/>
        </w:rPr>
        <w:t xml:space="preserve">6.1 </w:t>
      </w:r>
      <w:r w:rsidRPr="00FF6837">
        <w:rPr>
          <w:u w:val="none"/>
        </w:rPr>
        <w:tab/>
      </w:r>
      <w:r w:rsidR="00CA58FE">
        <w:t>Místo plnění veřejné zakázky</w:t>
      </w:r>
    </w:p>
    <w:p w14:paraId="2B62184C" w14:textId="77777777" w:rsidR="00CA58FE" w:rsidRDefault="00CA58FE" w:rsidP="00573FCC">
      <w:pPr>
        <w:pStyle w:val="Odstavec"/>
        <w:spacing w:after="0" w:line="280" w:lineRule="exact"/>
        <w:rPr>
          <w:rFonts w:cs="Arial"/>
        </w:rPr>
      </w:pPr>
    </w:p>
    <w:p w14:paraId="6D4AE4E3" w14:textId="77777777" w:rsidR="00EA6791" w:rsidRDefault="00CA58FE" w:rsidP="00573FCC">
      <w:pPr>
        <w:pStyle w:val="Odstavec"/>
        <w:spacing w:after="0" w:line="280" w:lineRule="exact"/>
        <w:rPr>
          <w:snapToGrid w:val="0"/>
        </w:rPr>
      </w:pPr>
      <w:r w:rsidRPr="008646EA">
        <w:rPr>
          <w:b/>
        </w:rPr>
        <w:t>Místo plnění:</w:t>
      </w:r>
      <w:r w:rsidR="008646EA" w:rsidRPr="008646EA">
        <w:t xml:space="preserve"> </w:t>
      </w:r>
      <w:r w:rsidR="0097019F" w:rsidRPr="0097019F">
        <w:rPr>
          <w:snapToGrid w:val="0"/>
        </w:rPr>
        <w:t>Cyrilometodějská teologická fakulta Univerzity Palackého v Olomouci, Univerzitní 244/22, 771 11 Olomouc.</w:t>
      </w:r>
    </w:p>
    <w:p w14:paraId="6D3BCB07" w14:textId="77777777" w:rsidR="00055F00" w:rsidRDefault="00055F00" w:rsidP="00573FCC">
      <w:pPr>
        <w:tabs>
          <w:tab w:val="left" w:pos="0"/>
        </w:tabs>
        <w:spacing w:line="280" w:lineRule="exact"/>
        <w:jc w:val="both"/>
        <w:rPr>
          <w:rFonts w:ascii="Arial" w:hAnsi="Arial"/>
          <w:bCs/>
          <w:iCs/>
          <w:color w:val="000000"/>
          <w:sz w:val="22"/>
        </w:rPr>
      </w:pPr>
    </w:p>
    <w:p w14:paraId="29E8C168" w14:textId="77777777" w:rsidR="00CA58FE" w:rsidRDefault="00CA58FE" w:rsidP="00723AD2">
      <w:pPr>
        <w:pStyle w:val="Nadpis1"/>
        <w:numPr>
          <w:ilvl w:val="0"/>
          <w:numId w:val="20"/>
        </w:numPr>
        <w:spacing w:line="280" w:lineRule="exact"/>
        <w:jc w:val="both"/>
        <w:rPr>
          <w:rFonts w:cs="Arial"/>
          <w:color w:val="000000"/>
        </w:rPr>
      </w:pPr>
      <w:r>
        <w:t>Kvalifikace Dodavatele</w:t>
      </w:r>
    </w:p>
    <w:p w14:paraId="615081FB" w14:textId="77777777" w:rsidR="00CA58FE" w:rsidRDefault="00CA58FE" w:rsidP="00723AD2">
      <w:pPr>
        <w:pStyle w:val="Zkladntext"/>
        <w:spacing w:line="280" w:lineRule="exact"/>
        <w:ind w:right="-1"/>
        <w:jc w:val="both"/>
        <w:rPr>
          <w:rFonts w:ascii="Arial" w:hAnsi="Arial" w:cs="Arial"/>
          <w:color w:val="000000"/>
        </w:rPr>
      </w:pPr>
    </w:p>
    <w:p w14:paraId="689753CC" w14:textId="77777777" w:rsidR="00CA58FE" w:rsidRDefault="00FF6837" w:rsidP="00723AD2">
      <w:pPr>
        <w:spacing w:line="280" w:lineRule="exact"/>
        <w:jc w:val="both"/>
        <w:rPr>
          <w:rFonts w:ascii="Arial" w:hAnsi="Arial"/>
          <w:b/>
          <w:sz w:val="22"/>
        </w:rPr>
      </w:pPr>
      <w:r w:rsidRPr="00FF6837">
        <w:rPr>
          <w:rFonts w:ascii="Arial" w:hAnsi="Arial"/>
          <w:b/>
        </w:rPr>
        <w:t xml:space="preserve">7.1 </w:t>
      </w:r>
      <w:r w:rsidRPr="00FF6837">
        <w:rPr>
          <w:rFonts w:ascii="Arial" w:hAnsi="Arial"/>
          <w:b/>
        </w:rPr>
        <w:tab/>
      </w:r>
      <w:r w:rsidR="00CA58FE">
        <w:rPr>
          <w:rFonts w:ascii="Arial" w:hAnsi="Arial"/>
          <w:b/>
          <w:u w:val="single"/>
        </w:rPr>
        <w:t>Splnění kvalifikace</w:t>
      </w:r>
    </w:p>
    <w:p w14:paraId="10769C3E" w14:textId="77777777" w:rsidR="00CA58FE" w:rsidRDefault="00CA58FE" w:rsidP="00723AD2">
      <w:pPr>
        <w:spacing w:line="280" w:lineRule="exact"/>
        <w:ind w:left="720"/>
        <w:jc w:val="both"/>
        <w:rPr>
          <w:rFonts w:ascii="Arial" w:hAnsi="Arial"/>
          <w:b/>
          <w:sz w:val="22"/>
        </w:rPr>
      </w:pPr>
    </w:p>
    <w:p w14:paraId="3154B5EA" w14:textId="77777777" w:rsidR="00CA58FE" w:rsidRDefault="00CA58FE" w:rsidP="00723AD2">
      <w:pPr>
        <w:spacing w:line="280" w:lineRule="exact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Zadavatel požaduje prokázání splnění kvalifikace Dodavatelem.</w:t>
      </w:r>
    </w:p>
    <w:p w14:paraId="19D39F1D" w14:textId="77777777" w:rsidR="00CA58FE" w:rsidRDefault="00CA58FE" w:rsidP="00723AD2">
      <w:pPr>
        <w:spacing w:line="280" w:lineRule="exact"/>
        <w:jc w:val="both"/>
        <w:rPr>
          <w:rFonts w:ascii="Arial" w:hAnsi="Arial"/>
          <w:color w:val="000000"/>
          <w:sz w:val="22"/>
        </w:rPr>
      </w:pPr>
    </w:p>
    <w:p w14:paraId="668BCB7D" w14:textId="77777777" w:rsidR="00CA58FE" w:rsidRDefault="00CA58FE" w:rsidP="00723AD2">
      <w:pPr>
        <w:spacing w:line="280" w:lineRule="exact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Dodavatel musí splňovat požadavky na kvalifikaci uvedené v § 73 a násl. Zákona. Splnění kvalifikačních požadavků musí Dodavatel prokázat způsobem a v rozsahu podle této Dokumentace.</w:t>
      </w:r>
    </w:p>
    <w:p w14:paraId="1C0A5DD8" w14:textId="77777777" w:rsidR="00CA58FE" w:rsidRDefault="00CA58FE" w:rsidP="00723AD2">
      <w:pPr>
        <w:spacing w:line="280" w:lineRule="exact"/>
        <w:jc w:val="both"/>
        <w:rPr>
          <w:rFonts w:ascii="Arial" w:hAnsi="Arial"/>
          <w:color w:val="000000"/>
          <w:sz w:val="22"/>
        </w:rPr>
      </w:pPr>
    </w:p>
    <w:p w14:paraId="54BEDC5E" w14:textId="77777777" w:rsidR="00CA58FE" w:rsidRDefault="00CA58FE" w:rsidP="00723AD2">
      <w:pPr>
        <w:spacing w:line="280" w:lineRule="exact"/>
        <w:jc w:val="both"/>
        <w:rPr>
          <w:rFonts w:ascii="Arial" w:hAnsi="Arial"/>
          <w:b/>
          <w:sz w:val="22"/>
        </w:rPr>
      </w:pPr>
      <w:r>
        <w:rPr>
          <w:rFonts w:ascii="Arial" w:hAnsi="Arial"/>
          <w:color w:val="000000"/>
          <w:sz w:val="22"/>
        </w:rPr>
        <w:t>Požadavky na kvalifikaci pro plnění této veřejné zakázky splní Dodavatel, který v nabídce doloží splnění:</w:t>
      </w:r>
    </w:p>
    <w:p w14:paraId="3918E521" w14:textId="77777777" w:rsidR="00CA58FE" w:rsidRDefault="00CA58FE" w:rsidP="00723AD2">
      <w:pPr>
        <w:numPr>
          <w:ilvl w:val="0"/>
          <w:numId w:val="2"/>
        </w:numPr>
        <w:spacing w:line="280" w:lineRule="exact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základní způsobilosti podle § 74 Zákona,</w:t>
      </w:r>
    </w:p>
    <w:p w14:paraId="0B1AFACF" w14:textId="77777777" w:rsidR="00CA58FE" w:rsidRPr="009D0F2A" w:rsidRDefault="00CA58FE" w:rsidP="00723AD2">
      <w:pPr>
        <w:numPr>
          <w:ilvl w:val="0"/>
          <w:numId w:val="2"/>
        </w:numPr>
        <w:spacing w:line="280" w:lineRule="exact"/>
        <w:ind w:left="896" w:hanging="357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profesní způsobilosti podle § 77 odst. 1 Zákona</w:t>
      </w:r>
      <w:r w:rsidRPr="009D0F2A">
        <w:rPr>
          <w:rFonts w:ascii="Arial" w:hAnsi="Arial"/>
          <w:b/>
          <w:sz w:val="22"/>
        </w:rPr>
        <w:t>.</w:t>
      </w:r>
    </w:p>
    <w:p w14:paraId="2514862E" w14:textId="77777777" w:rsidR="00CA58FE" w:rsidRDefault="00CA58FE" w:rsidP="00723AD2">
      <w:pPr>
        <w:spacing w:line="280" w:lineRule="exact"/>
        <w:jc w:val="both"/>
        <w:rPr>
          <w:rFonts w:ascii="Arial" w:hAnsi="Arial"/>
          <w:color w:val="FF0000"/>
        </w:rPr>
      </w:pPr>
    </w:p>
    <w:p w14:paraId="1F6C6848" w14:textId="77777777" w:rsidR="00CA58FE" w:rsidRPr="00FF6837" w:rsidRDefault="00FF6837" w:rsidP="00723AD2">
      <w:pPr>
        <w:spacing w:line="280" w:lineRule="exact"/>
        <w:jc w:val="both"/>
        <w:rPr>
          <w:rFonts w:ascii="Arial" w:hAnsi="Arial"/>
          <w:b/>
        </w:rPr>
      </w:pPr>
      <w:r w:rsidRPr="00FF6837">
        <w:rPr>
          <w:rFonts w:ascii="Arial" w:hAnsi="Arial"/>
          <w:b/>
        </w:rPr>
        <w:t xml:space="preserve">7.2 </w:t>
      </w:r>
      <w:r w:rsidRPr="00FF6837">
        <w:rPr>
          <w:rFonts w:ascii="Arial" w:hAnsi="Arial"/>
          <w:b/>
        </w:rPr>
        <w:tab/>
      </w:r>
      <w:r w:rsidR="00CA58FE" w:rsidRPr="00FF6837">
        <w:rPr>
          <w:rFonts w:ascii="Arial" w:hAnsi="Arial"/>
          <w:b/>
          <w:u w:val="single"/>
        </w:rPr>
        <w:t>Pravost a stáří dokladů k prokázání kvalifikace</w:t>
      </w:r>
    </w:p>
    <w:p w14:paraId="1CE95645" w14:textId="77777777" w:rsidR="00CA58FE" w:rsidRDefault="00CA58FE" w:rsidP="00723AD2">
      <w:pPr>
        <w:spacing w:line="280" w:lineRule="exact"/>
        <w:jc w:val="both"/>
      </w:pPr>
    </w:p>
    <w:p w14:paraId="3E9F4CD0" w14:textId="77777777" w:rsidR="00CA58FE" w:rsidRDefault="00DB3A34" w:rsidP="00723AD2">
      <w:pPr>
        <w:spacing w:line="28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7.2.1. </w:t>
      </w:r>
      <w:r w:rsidR="00CA58FE">
        <w:rPr>
          <w:rFonts w:ascii="Arial" w:hAnsi="Arial"/>
          <w:b/>
          <w:sz w:val="22"/>
          <w:szCs w:val="22"/>
        </w:rPr>
        <w:t>Pravost dokladů</w:t>
      </w:r>
    </w:p>
    <w:p w14:paraId="0052A6CD" w14:textId="77777777" w:rsidR="00CA58FE" w:rsidRDefault="00CA58FE" w:rsidP="00723AD2">
      <w:pPr>
        <w:spacing w:line="28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Dodavatel v nabídce předkládá níže uvedené doklady pro prokázání kvalifikace v kopiích. </w:t>
      </w:r>
      <w:r w:rsidRPr="0036161E">
        <w:rPr>
          <w:rFonts w:ascii="Arial" w:hAnsi="Arial"/>
          <w:sz w:val="22"/>
          <w:szCs w:val="22"/>
        </w:rPr>
        <w:t xml:space="preserve">Zadavatel připouští, aby Dodavatel nahradil předložení dokladů čestným prohlášením. </w:t>
      </w:r>
      <w:r>
        <w:rPr>
          <w:rFonts w:ascii="Arial" w:hAnsi="Arial"/>
          <w:sz w:val="22"/>
          <w:szCs w:val="22"/>
        </w:rPr>
        <w:t xml:space="preserve">Dodavatel může nahradit požadované doklady </w:t>
      </w:r>
      <w:r w:rsidR="0036161E">
        <w:rPr>
          <w:rFonts w:ascii="Arial" w:hAnsi="Arial"/>
          <w:sz w:val="22"/>
          <w:szCs w:val="22"/>
        </w:rPr>
        <w:t xml:space="preserve">také </w:t>
      </w:r>
      <w:r>
        <w:rPr>
          <w:rFonts w:ascii="Arial" w:hAnsi="Arial"/>
          <w:sz w:val="22"/>
          <w:szCs w:val="22"/>
        </w:rPr>
        <w:t>jednotným evropským osvědčením pro veřejné zakázky dle § 86 odst. 2 Zákona. Zadavatel si může v průběhu zadávacího řízení dle § 45 odst. 1 Zákona vyžádat předložení originálů nebo ověřených kopií dokladů o kvalifikaci Dodavatele.</w:t>
      </w:r>
    </w:p>
    <w:p w14:paraId="7DD5B4C6" w14:textId="77777777" w:rsidR="00CA58FE" w:rsidRDefault="00CA58FE" w:rsidP="00723AD2">
      <w:pPr>
        <w:spacing w:line="280" w:lineRule="exact"/>
        <w:ind w:left="900"/>
        <w:jc w:val="both"/>
        <w:rPr>
          <w:rFonts w:ascii="Arial" w:hAnsi="Arial"/>
          <w:sz w:val="22"/>
          <w:szCs w:val="22"/>
        </w:rPr>
      </w:pPr>
    </w:p>
    <w:p w14:paraId="0A8519E1" w14:textId="77777777" w:rsidR="00CA58FE" w:rsidRDefault="00CA58FE" w:rsidP="00723AD2">
      <w:pPr>
        <w:spacing w:line="280" w:lineRule="exact"/>
        <w:jc w:val="both"/>
        <w:rPr>
          <w:rFonts w:ascii="Arial" w:eastAsia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Před uzavřením smlouvy si Zadavatel dle § 86 odst. 3 Zákona </w:t>
      </w:r>
      <w:r>
        <w:rPr>
          <w:rFonts w:ascii="Arial" w:hAnsi="Arial"/>
          <w:b/>
          <w:color w:val="000000"/>
          <w:sz w:val="22"/>
        </w:rPr>
        <w:t>vždy</w:t>
      </w:r>
      <w:r>
        <w:rPr>
          <w:rFonts w:ascii="Arial" w:hAnsi="Arial"/>
          <w:color w:val="000000"/>
          <w:sz w:val="22"/>
        </w:rPr>
        <w:t xml:space="preserve"> od vybraného Dodavatele vyžádá předložení originálů či ověřených kopií dokladů o kvalifikaci, pokud již nebyly v zadávacím řízení předloženy.</w:t>
      </w:r>
    </w:p>
    <w:p w14:paraId="2F3E77AC" w14:textId="77777777" w:rsidR="00CA58FE" w:rsidRDefault="00CA58FE" w:rsidP="00723AD2">
      <w:pPr>
        <w:spacing w:line="280" w:lineRule="exact"/>
        <w:ind w:left="720"/>
        <w:jc w:val="both"/>
        <w:rPr>
          <w:rFonts w:ascii="Arial" w:hAnsi="Arial"/>
          <w:color w:val="000000"/>
          <w:sz w:val="22"/>
        </w:rPr>
      </w:pPr>
      <w:r>
        <w:rPr>
          <w:rFonts w:ascii="Arial" w:eastAsia="Arial" w:hAnsi="Arial"/>
          <w:color w:val="000000"/>
          <w:sz w:val="22"/>
        </w:rPr>
        <w:lastRenderedPageBreak/>
        <w:t xml:space="preserve"> </w:t>
      </w:r>
    </w:p>
    <w:p w14:paraId="0A81DE66" w14:textId="77777777" w:rsidR="00CA58FE" w:rsidRDefault="00CA58FE" w:rsidP="00723AD2">
      <w:pPr>
        <w:spacing w:line="28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</w:rPr>
        <w:t>Pokud Zákon nebo Zadavatel vyžaduje předložení dokladu podle právního řádu České republiky, může Dodavatel předložit obdobný doklad podle právního řádu státu, ve kterém se tento doklad vydává; tento doklad se předkládá s překladem do českého jazyka. Má-li Zadavatel pochybnosti o správnosti překladu, může si vyžádat předložení úředně ověřeného překladu dokladu do českého jazyka tlumočníkem zapsaným do seznamu znalců a tlumočníků. Doklad ve slovenském jazyce a doklad o vzdělání v latinském jazyce se předkládají bez překladu. Pokud se podle příslušného právního řádu požadovaný doklad nevydává, může být nahrazen čestným prohlášením.</w:t>
      </w:r>
    </w:p>
    <w:p w14:paraId="333DAB86" w14:textId="77777777" w:rsidR="00CA58FE" w:rsidRDefault="00CA58FE" w:rsidP="00723AD2">
      <w:pPr>
        <w:spacing w:line="280" w:lineRule="exact"/>
        <w:jc w:val="both"/>
        <w:rPr>
          <w:rFonts w:ascii="Arial" w:hAnsi="Arial"/>
          <w:sz w:val="22"/>
          <w:szCs w:val="22"/>
        </w:rPr>
      </w:pPr>
    </w:p>
    <w:p w14:paraId="5FE9FD8F" w14:textId="77777777" w:rsidR="00CA58FE" w:rsidRPr="00DB3A34" w:rsidRDefault="00CA58FE" w:rsidP="00723AD2">
      <w:pPr>
        <w:pStyle w:val="Odstavecseseznamem"/>
        <w:numPr>
          <w:ilvl w:val="2"/>
          <w:numId w:val="21"/>
        </w:numPr>
        <w:spacing w:line="280" w:lineRule="exact"/>
        <w:jc w:val="both"/>
        <w:rPr>
          <w:rFonts w:ascii="Arial" w:hAnsi="Arial"/>
          <w:color w:val="000000"/>
          <w:sz w:val="22"/>
        </w:rPr>
      </w:pPr>
      <w:r w:rsidRPr="00DB3A34">
        <w:rPr>
          <w:rFonts w:ascii="Arial" w:hAnsi="Arial"/>
          <w:b/>
          <w:sz w:val="22"/>
          <w:szCs w:val="22"/>
        </w:rPr>
        <w:t>Stáří dokladů</w:t>
      </w:r>
    </w:p>
    <w:p w14:paraId="2EB13489" w14:textId="77777777" w:rsidR="00CA58FE" w:rsidRDefault="00CA58FE" w:rsidP="00723AD2">
      <w:pPr>
        <w:spacing w:line="280" w:lineRule="exact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Doklady prokazující základní způsobilost podle § 74 Zákona a profesní způsobilost podle § 77 odst. 1 Zákona musí prokazovat splnění požadovaného kritéria způsobilosti </w:t>
      </w:r>
      <w:r>
        <w:rPr>
          <w:rFonts w:ascii="Arial" w:hAnsi="Arial"/>
          <w:b/>
          <w:color w:val="000000"/>
          <w:sz w:val="22"/>
        </w:rPr>
        <w:t>nejpozději v době 3 měsíců přede dnem zahájení zadávacího řízení</w:t>
      </w:r>
      <w:r>
        <w:rPr>
          <w:rFonts w:ascii="Arial" w:hAnsi="Arial"/>
          <w:color w:val="000000"/>
          <w:sz w:val="22"/>
        </w:rPr>
        <w:t>.</w:t>
      </w:r>
    </w:p>
    <w:p w14:paraId="5F394096" w14:textId="77777777" w:rsidR="00CA58FE" w:rsidRDefault="00CA58FE" w:rsidP="00723AD2">
      <w:pPr>
        <w:pStyle w:val="Odstavecseseznamem"/>
        <w:spacing w:line="280" w:lineRule="exact"/>
        <w:jc w:val="both"/>
        <w:rPr>
          <w:rFonts w:ascii="Arial" w:hAnsi="Arial"/>
          <w:color w:val="000000"/>
          <w:sz w:val="22"/>
        </w:rPr>
      </w:pPr>
    </w:p>
    <w:p w14:paraId="326FAC02" w14:textId="77777777" w:rsidR="00CA58FE" w:rsidRDefault="00CA58FE" w:rsidP="00723AD2">
      <w:pPr>
        <w:numPr>
          <w:ilvl w:val="1"/>
          <w:numId w:val="21"/>
        </w:numPr>
        <w:spacing w:line="280" w:lineRule="exact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u w:val="single"/>
        </w:rPr>
        <w:t>Prokázání kvalifikace Dodavatele – zahraniční osoby</w:t>
      </w:r>
    </w:p>
    <w:p w14:paraId="0126A9B0" w14:textId="77777777" w:rsidR="00CA58FE" w:rsidRDefault="00CA58FE" w:rsidP="00723AD2">
      <w:pPr>
        <w:spacing w:line="280" w:lineRule="exact"/>
        <w:ind w:left="720"/>
        <w:jc w:val="both"/>
        <w:rPr>
          <w:rFonts w:ascii="Arial" w:hAnsi="Arial"/>
          <w:color w:val="000000"/>
          <w:sz w:val="22"/>
          <w:szCs w:val="22"/>
        </w:rPr>
      </w:pPr>
    </w:p>
    <w:p w14:paraId="43487A10" w14:textId="77777777" w:rsidR="00CA58FE" w:rsidRDefault="00CA58FE" w:rsidP="00723AD2">
      <w:pPr>
        <w:spacing w:line="280" w:lineRule="exact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V případě, že byla kvalifikace získána v zahraničí, prokazuje se doklady vydanými podle právního řádu země, ve které byla získána, a to v rozsahu požadovaném Zadavatelem.</w:t>
      </w:r>
    </w:p>
    <w:p w14:paraId="4E7F8956" w14:textId="77777777" w:rsidR="00CA58FE" w:rsidRDefault="00CA58FE" w:rsidP="00723AD2">
      <w:pPr>
        <w:spacing w:line="280" w:lineRule="exact"/>
        <w:jc w:val="both"/>
        <w:rPr>
          <w:rFonts w:ascii="Arial" w:hAnsi="Arial"/>
          <w:color w:val="000000"/>
          <w:sz w:val="22"/>
        </w:rPr>
      </w:pPr>
    </w:p>
    <w:p w14:paraId="0DC47F2A" w14:textId="77777777" w:rsidR="00CA58FE" w:rsidRDefault="00CA58FE" w:rsidP="00723AD2">
      <w:pPr>
        <w:pStyle w:val="Nadpis2"/>
        <w:numPr>
          <w:ilvl w:val="1"/>
          <w:numId w:val="21"/>
        </w:numPr>
        <w:spacing w:line="280" w:lineRule="exact"/>
        <w:jc w:val="both"/>
        <w:rPr>
          <w:rFonts w:cs="Arial"/>
          <w:color w:val="000000"/>
          <w:sz w:val="22"/>
          <w:szCs w:val="22"/>
        </w:rPr>
      </w:pPr>
      <w:r>
        <w:t>Základní způsobilost</w:t>
      </w:r>
    </w:p>
    <w:p w14:paraId="464F1658" w14:textId="77777777" w:rsidR="00CA58FE" w:rsidRDefault="00CA58FE" w:rsidP="00723AD2">
      <w:pPr>
        <w:spacing w:line="280" w:lineRule="exact"/>
        <w:jc w:val="both"/>
        <w:rPr>
          <w:rFonts w:ascii="Arial" w:hAnsi="Arial"/>
          <w:color w:val="000000"/>
          <w:sz w:val="22"/>
          <w:szCs w:val="22"/>
        </w:rPr>
      </w:pPr>
    </w:p>
    <w:p w14:paraId="63190EA0" w14:textId="77777777" w:rsidR="00CA58FE" w:rsidRDefault="004444F4" w:rsidP="00723AD2">
      <w:pPr>
        <w:pStyle w:val="Nadpis3"/>
        <w:numPr>
          <w:ilvl w:val="0"/>
          <w:numId w:val="0"/>
        </w:numPr>
        <w:spacing w:line="280" w:lineRule="exact"/>
        <w:ind w:left="720" w:hanging="720"/>
        <w:jc w:val="both"/>
        <w:rPr>
          <w:b w:val="0"/>
        </w:rPr>
      </w:pPr>
      <w:r>
        <w:t xml:space="preserve">7.4.1. </w:t>
      </w:r>
      <w:r w:rsidR="00CA58FE">
        <w:t>Rozsah základní způsobilosti</w:t>
      </w:r>
    </w:p>
    <w:p w14:paraId="5352F61A" w14:textId="77777777" w:rsidR="00CA58FE" w:rsidRDefault="00CA58FE" w:rsidP="00723AD2">
      <w:pPr>
        <w:pStyle w:val="Nadpis3"/>
        <w:numPr>
          <w:ilvl w:val="0"/>
          <w:numId w:val="0"/>
        </w:numPr>
        <w:spacing w:line="280" w:lineRule="exact"/>
        <w:jc w:val="both"/>
      </w:pPr>
      <w:r>
        <w:rPr>
          <w:b w:val="0"/>
        </w:rPr>
        <w:t xml:space="preserve">Způsobilým </w:t>
      </w:r>
      <w:r w:rsidR="00536935">
        <w:rPr>
          <w:b w:val="0"/>
        </w:rPr>
        <w:t>je</w:t>
      </w:r>
      <w:r>
        <w:rPr>
          <w:b w:val="0"/>
        </w:rPr>
        <w:t xml:space="preserve"> dle § 74 odst. 1 písm. a) – e) Zákona Dodavatel, který</w:t>
      </w:r>
    </w:p>
    <w:p w14:paraId="30B82574" w14:textId="77777777" w:rsidR="00CA58FE" w:rsidRDefault="00CA58FE" w:rsidP="00723AD2">
      <w:pPr>
        <w:spacing w:line="280" w:lineRule="exact"/>
        <w:jc w:val="both"/>
      </w:pPr>
    </w:p>
    <w:p w14:paraId="23819D19" w14:textId="77777777" w:rsidR="00B70973" w:rsidRDefault="00B70973" w:rsidP="00723AD2">
      <w:pPr>
        <w:spacing w:line="280" w:lineRule="exact"/>
        <w:jc w:val="both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 a)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5727C5">
        <w:rPr>
          <w:rFonts w:ascii="Arial" w:hAnsi="Arial"/>
          <w:color w:val="000000"/>
          <w:sz w:val="22"/>
          <w:szCs w:val="22"/>
        </w:rPr>
        <w:t>nebyl v zemi svého sídla v posledních 5 letech pravomocně odsouzen pro trestný čin uvedený v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5727C5">
        <w:rPr>
          <w:rFonts w:ascii="Arial" w:hAnsi="Arial"/>
          <w:color w:val="000000"/>
          <w:sz w:val="22"/>
          <w:szCs w:val="22"/>
        </w:rPr>
        <w:t xml:space="preserve">příloze č. 3 zákona nebo obdobný trestný čin podle právního řádu země sídla </w:t>
      </w:r>
      <w:r>
        <w:rPr>
          <w:rFonts w:ascii="Arial" w:hAnsi="Arial"/>
          <w:color w:val="000000"/>
          <w:sz w:val="22"/>
          <w:szCs w:val="22"/>
        </w:rPr>
        <w:t>D</w:t>
      </w:r>
      <w:r w:rsidRPr="005727C5">
        <w:rPr>
          <w:rFonts w:ascii="Arial" w:hAnsi="Arial"/>
          <w:color w:val="000000"/>
          <w:sz w:val="22"/>
          <w:szCs w:val="22"/>
        </w:rPr>
        <w:t>odavatele</w:t>
      </w:r>
      <w:r>
        <w:rPr>
          <w:rFonts w:ascii="Arial" w:hAnsi="Arial"/>
          <w:color w:val="000000"/>
          <w:sz w:val="22"/>
          <w:szCs w:val="22"/>
        </w:rPr>
        <w:t xml:space="preserve">; k zahlazeným odsouzením se nepřihlíží, </w:t>
      </w:r>
    </w:p>
    <w:p w14:paraId="3E748646" w14:textId="77777777" w:rsidR="00B70973" w:rsidRDefault="00B70973" w:rsidP="00723AD2">
      <w:pPr>
        <w:spacing w:line="280" w:lineRule="exact"/>
        <w:jc w:val="both"/>
        <w:rPr>
          <w:rFonts w:ascii="Arial" w:eastAsia="Arial" w:hAnsi="Arial"/>
          <w:b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color w:val="000000"/>
          <w:sz w:val="22"/>
          <w:szCs w:val="22"/>
        </w:rPr>
        <w:t>b)</w:t>
      </w:r>
      <w:r>
        <w:rPr>
          <w:rFonts w:ascii="Arial" w:hAnsi="Arial"/>
          <w:color w:val="000000"/>
          <w:sz w:val="22"/>
          <w:szCs w:val="22"/>
        </w:rPr>
        <w:t xml:space="preserve"> nemá v České republice nebo v zemi svého sídla v evidenci daní zachycen splatný daňový nedoplatek, </w:t>
      </w:r>
    </w:p>
    <w:p w14:paraId="174FFC21" w14:textId="77777777" w:rsidR="00B70973" w:rsidRDefault="00B70973" w:rsidP="00723AD2">
      <w:pPr>
        <w:spacing w:line="280" w:lineRule="exact"/>
        <w:jc w:val="both"/>
        <w:rPr>
          <w:rFonts w:ascii="Arial" w:eastAsia="Arial" w:hAnsi="Arial"/>
          <w:b/>
          <w:color w:val="000000"/>
          <w:sz w:val="22"/>
          <w:szCs w:val="22"/>
        </w:rPr>
      </w:pPr>
      <w:r>
        <w:rPr>
          <w:rFonts w:ascii="Arial" w:eastAsia="Arial" w:hAnsi="Arial"/>
          <w:b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color w:val="000000"/>
          <w:sz w:val="22"/>
          <w:szCs w:val="22"/>
        </w:rPr>
        <w:t>c)</w:t>
      </w:r>
      <w:r>
        <w:rPr>
          <w:rFonts w:ascii="Arial" w:hAnsi="Arial"/>
          <w:color w:val="000000"/>
          <w:sz w:val="22"/>
          <w:szCs w:val="22"/>
        </w:rPr>
        <w:t xml:space="preserve"> nemá v České republice nebo v zemi svého sídla splatný nedoplatek na pojistném nebo na penále na veřejné zdravotní pojištění, </w:t>
      </w:r>
    </w:p>
    <w:p w14:paraId="72884983" w14:textId="77777777" w:rsidR="00B70973" w:rsidRDefault="00B70973" w:rsidP="00723AD2">
      <w:pPr>
        <w:spacing w:line="280" w:lineRule="exact"/>
        <w:jc w:val="both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b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color w:val="000000"/>
          <w:sz w:val="22"/>
          <w:szCs w:val="22"/>
        </w:rPr>
        <w:t>d)</w:t>
      </w:r>
      <w:r>
        <w:rPr>
          <w:rFonts w:ascii="Arial" w:hAnsi="Arial"/>
          <w:color w:val="000000"/>
          <w:sz w:val="22"/>
          <w:szCs w:val="22"/>
        </w:rPr>
        <w:t xml:space="preserve"> nemá v České republice nebo v zemi svého sídla splatný nedoplatek na pojistném nebo na penále na sociální zabezpečení a příspěvku na státní politiku zaměstnanosti, </w:t>
      </w:r>
    </w:p>
    <w:p w14:paraId="71792A63" w14:textId="77777777" w:rsidR="00B70973" w:rsidRDefault="00B70973" w:rsidP="00723AD2">
      <w:pPr>
        <w:spacing w:line="280" w:lineRule="exact"/>
        <w:jc w:val="both"/>
        <w:rPr>
          <w:color w:val="000000"/>
          <w:lang w:eastAsia="cs-CZ"/>
        </w:rPr>
      </w:pPr>
      <w:r>
        <w:rPr>
          <w:rFonts w:ascii="Arial" w:eastAsia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color w:val="000000"/>
          <w:sz w:val="22"/>
          <w:szCs w:val="22"/>
        </w:rPr>
        <w:t>e)</w:t>
      </w:r>
      <w:r>
        <w:rPr>
          <w:rFonts w:ascii="Arial" w:hAnsi="Arial"/>
          <w:color w:val="000000"/>
          <w:sz w:val="22"/>
          <w:szCs w:val="22"/>
        </w:rPr>
        <w:t xml:space="preserve"> není v likvidaci, proti němu nebylo vydáno rozhodnutí o úpadku, vůči němuž nebyla nařízena nucená správa podle jiného právního předpisu nebo v obdobné situaci podle právního řádu země sídla Dodavatele.</w:t>
      </w:r>
    </w:p>
    <w:p w14:paraId="505C0549" w14:textId="77777777" w:rsidR="00CA58FE" w:rsidRDefault="00CA58FE" w:rsidP="00723AD2">
      <w:pPr>
        <w:pStyle w:val="Nadpis3"/>
        <w:numPr>
          <w:ilvl w:val="0"/>
          <w:numId w:val="0"/>
        </w:numPr>
        <w:spacing w:line="280" w:lineRule="exact"/>
        <w:jc w:val="both"/>
        <w:rPr>
          <w:rFonts w:cs="Arial"/>
          <w:bCs w:val="0"/>
          <w:color w:val="000000"/>
          <w:szCs w:val="24"/>
          <w:lang w:eastAsia="cs-CZ"/>
        </w:rPr>
      </w:pPr>
    </w:p>
    <w:p w14:paraId="75439BF4" w14:textId="77777777" w:rsidR="00CA58FE" w:rsidRDefault="00CA58FE" w:rsidP="00723AD2">
      <w:pPr>
        <w:pStyle w:val="Nadpis3"/>
        <w:numPr>
          <w:ilvl w:val="0"/>
          <w:numId w:val="0"/>
        </w:numPr>
        <w:spacing w:line="280" w:lineRule="exact"/>
        <w:jc w:val="both"/>
        <w:rPr>
          <w:rFonts w:cs="Arial"/>
          <w:color w:val="000000"/>
        </w:rPr>
      </w:pPr>
      <w:r>
        <w:rPr>
          <w:b w:val="0"/>
        </w:rPr>
        <w:t>Je-li Dodavatelem právnická osoba, musí podmínku podle § 74 odst. 1 písm. a) Zákona – výpis z evidence Rejstříku trestů splňovat tato právnická osoba a zároveň každý člen statutárního orgánu.</w:t>
      </w:r>
    </w:p>
    <w:p w14:paraId="3DC2E90F" w14:textId="77777777" w:rsidR="00CA58FE" w:rsidRDefault="00CA58FE" w:rsidP="00723AD2">
      <w:pPr>
        <w:spacing w:line="280" w:lineRule="exact"/>
        <w:jc w:val="both"/>
        <w:rPr>
          <w:rFonts w:ascii="Arial" w:eastAsia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Je-li členem statutárního orgánu Dodavatele právnická osoba, musí podmínku podle § 74 odst. 1 písm. a) Zákona splňovat </w:t>
      </w:r>
    </w:p>
    <w:p w14:paraId="7973C361" w14:textId="77777777" w:rsidR="00CA58FE" w:rsidRDefault="00CA58FE" w:rsidP="00723AD2">
      <w:pPr>
        <w:tabs>
          <w:tab w:val="left" w:pos="2985"/>
        </w:tabs>
        <w:spacing w:line="280" w:lineRule="exact"/>
        <w:jc w:val="both"/>
        <w:rPr>
          <w:rFonts w:ascii="Arial" w:eastAsia="Arial" w:hAnsi="Arial"/>
          <w:color w:val="000000"/>
          <w:sz w:val="22"/>
        </w:rPr>
      </w:pPr>
      <w:r>
        <w:rPr>
          <w:rFonts w:ascii="Arial" w:eastAsia="Arial" w:hAnsi="Arial"/>
          <w:color w:val="000000"/>
          <w:sz w:val="22"/>
        </w:rPr>
        <w:lastRenderedPageBreak/>
        <w:t xml:space="preserve"> </w:t>
      </w:r>
      <w:r>
        <w:rPr>
          <w:rFonts w:ascii="Arial" w:hAnsi="Arial"/>
          <w:color w:val="000000"/>
          <w:sz w:val="22"/>
        </w:rPr>
        <w:t xml:space="preserve">a) tato právnická osoba, </w:t>
      </w:r>
      <w:r>
        <w:rPr>
          <w:rFonts w:ascii="Arial" w:hAnsi="Arial"/>
          <w:color w:val="000000"/>
          <w:sz w:val="22"/>
        </w:rPr>
        <w:tab/>
      </w:r>
    </w:p>
    <w:p w14:paraId="691B65C2" w14:textId="77777777" w:rsidR="00CA58FE" w:rsidRDefault="00CA58FE" w:rsidP="00723AD2">
      <w:pPr>
        <w:spacing w:line="280" w:lineRule="exact"/>
        <w:jc w:val="both"/>
        <w:rPr>
          <w:rFonts w:ascii="Arial" w:eastAsia="Arial" w:hAnsi="Arial"/>
          <w:color w:val="000000"/>
          <w:sz w:val="22"/>
        </w:rPr>
      </w:pPr>
      <w:r>
        <w:rPr>
          <w:rFonts w:ascii="Arial" w:eastAsia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b) každý člen statutárního orgánu této právnické osoby a </w:t>
      </w:r>
    </w:p>
    <w:p w14:paraId="5B1BB7B0" w14:textId="77777777" w:rsidR="00CA58FE" w:rsidRDefault="00CA58FE" w:rsidP="00723AD2">
      <w:pPr>
        <w:spacing w:line="280" w:lineRule="exact"/>
        <w:jc w:val="both"/>
        <w:rPr>
          <w:rFonts w:ascii="Arial" w:eastAsia="Arial" w:hAnsi="Arial"/>
          <w:color w:val="000000"/>
          <w:sz w:val="22"/>
        </w:rPr>
      </w:pPr>
      <w:r>
        <w:rPr>
          <w:rFonts w:ascii="Arial" w:eastAsia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c) osoba zastupující tuto právnickou osobu v statutárním orgánu Dodavatele. </w:t>
      </w:r>
    </w:p>
    <w:p w14:paraId="5162D093" w14:textId="77777777" w:rsidR="00CA58FE" w:rsidRDefault="00CA58FE" w:rsidP="00723AD2">
      <w:pPr>
        <w:spacing w:line="280" w:lineRule="exact"/>
        <w:jc w:val="both"/>
      </w:pPr>
      <w:r>
        <w:rPr>
          <w:rFonts w:ascii="Arial" w:eastAsia="Arial" w:hAnsi="Arial"/>
          <w:color w:val="000000"/>
          <w:sz w:val="22"/>
        </w:rPr>
        <w:t xml:space="preserve"> </w:t>
      </w:r>
    </w:p>
    <w:p w14:paraId="56E877FC" w14:textId="77777777" w:rsidR="00CA58FE" w:rsidRDefault="00CA58FE" w:rsidP="00723AD2">
      <w:pPr>
        <w:pStyle w:val="Nadpis3"/>
        <w:numPr>
          <w:ilvl w:val="0"/>
          <w:numId w:val="0"/>
        </w:numPr>
        <w:spacing w:line="280" w:lineRule="exact"/>
        <w:ind w:left="720" w:hanging="720"/>
        <w:jc w:val="both"/>
        <w:rPr>
          <w:rFonts w:eastAsia="Arial" w:cs="Arial"/>
          <w:color w:val="000000"/>
        </w:rPr>
      </w:pPr>
      <w:r>
        <w:rPr>
          <w:b w:val="0"/>
        </w:rPr>
        <w:t xml:space="preserve">Účastní-li se zadávacího řízení pobočka závodu </w:t>
      </w:r>
    </w:p>
    <w:p w14:paraId="2F4FDD8F" w14:textId="77777777" w:rsidR="00CA58FE" w:rsidRDefault="00CA58FE" w:rsidP="00723AD2">
      <w:pPr>
        <w:spacing w:line="280" w:lineRule="exact"/>
        <w:jc w:val="both"/>
        <w:rPr>
          <w:rFonts w:ascii="Arial" w:eastAsia="Arial" w:hAnsi="Arial"/>
          <w:color w:val="000000"/>
          <w:sz w:val="22"/>
        </w:rPr>
      </w:pPr>
      <w:r>
        <w:rPr>
          <w:rFonts w:ascii="Arial" w:eastAsia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a) zahraniční právnické osoby, musí podmínku podle § 74 odst. 1 písm. a) Zákona splňovat tato právnická osoba a vedoucí pobočky závodu, </w:t>
      </w:r>
    </w:p>
    <w:p w14:paraId="25F376B7" w14:textId="77777777" w:rsidR="00CA58FE" w:rsidRDefault="00CA58FE" w:rsidP="00723AD2">
      <w:pPr>
        <w:spacing w:line="280" w:lineRule="exact"/>
        <w:jc w:val="both"/>
        <w:rPr>
          <w:rFonts w:ascii="Arial" w:hAnsi="Arial"/>
          <w:color w:val="000000"/>
          <w:sz w:val="22"/>
        </w:rPr>
      </w:pPr>
      <w:r>
        <w:rPr>
          <w:rFonts w:ascii="Arial" w:eastAsia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b) české právnické osoby, musí podmínku podle § 74 odst. 1 písm. a) Zákona splňovat osoby uvedené v § 74 odst. 2 Zákona a vedoucí pobočky závodu.</w:t>
      </w:r>
    </w:p>
    <w:p w14:paraId="081E1410" w14:textId="77777777" w:rsidR="00CA58FE" w:rsidRDefault="00CA58FE" w:rsidP="00723AD2">
      <w:pPr>
        <w:spacing w:line="280" w:lineRule="exact"/>
        <w:jc w:val="both"/>
        <w:rPr>
          <w:rFonts w:ascii="Arial" w:hAnsi="Arial"/>
          <w:color w:val="000000"/>
          <w:sz w:val="22"/>
        </w:rPr>
      </w:pPr>
    </w:p>
    <w:p w14:paraId="04F46B87" w14:textId="77777777" w:rsidR="00CA58FE" w:rsidRDefault="00CA58FE" w:rsidP="00723AD2">
      <w:pPr>
        <w:spacing w:line="280" w:lineRule="exact"/>
        <w:jc w:val="both"/>
      </w:pPr>
      <w:r>
        <w:rPr>
          <w:rFonts w:ascii="Arial" w:hAnsi="Arial"/>
          <w:b/>
          <w:color w:val="000000"/>
          <w:sz w:val="22"/>
        </w:rPr>
        <w:t>7.4.2.</w:t>
      </w:r>
      <w:r>
        <w:rPr>
          <w:rFonts w:ascii="Arial" w:hAnsi="Arial"/>
          <w:b/>
          <w:color w:val="000000"/>
          <w:sz w:val="22"/>
        </w:rPr>
        <w:tab/>
        <w:t>Prokázání základní způsobilosti</w:t>
      </w:r>
    </w:p>
    <w:p w14:paraId="2FCDD8FC" w14:textId="77777777" w:rsidR="00CA58FE" w:rsidRDefault="00CA58FE" w:rsidP="00723AD2">
      <w:pPr>
        <w:pStyle w:val="Nadpis3"/>
        <w:numPr>
          <w:ilvl w:val="0"/>
          <w:numId w:val="0"/>
        </w:numPr>
        <w:spacing w:line="280" w:lineRule="exact"/>
        <w:jc w:val="both"/>
      </w:pPr>
      <w:r>
        <w:rPr>
          <w:b w:val="0"/>
        </w:rPr>
        <w:t>Dodavatel prokazuje splnění podmínek základní způsobilosti ve vztahu k České republice stanovených v § 74 odst. 1 písm. a) – e) Zákona formou dle § 75 odst. 1 písm. a) – f) Zákona předložením:</w:t>
      </w:r>
    </w:p>
    <w:p w14:paraId="070A0535" w14:textId="77777777" w:rsidR="00CA58FE" w:rsidRDefault="00CA58FE" w:rsidP="00723AD2">
      <w:pPr>
        <w:spacing w:line="280" w:lineRule="exact"/>
        <w:jc w:val="both"/>
      </w:pPr>
    </w:p>
    <w:p w14:paraId="26766493" w14:textId="77777777" w:rsidR="00CA58FE" w:rsidRDefault="00CA58FE" w:rsidP="00723AD2">
      <w:pPr>
        <w:numPr>
          <w:ilvl w:val="0"/>
          <w:numId w:val="3"/>
        </w:numPr>
        <w:spacing w:line="280" w:lineRule="exact"/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výpisu z evidence Rejstříku trestů</w:t>
      </w:r>
      <w:r>
        <w:rPr>
          <w:rFonts w:ascii="Arial" w:hAnsi="Arial"/>
          <w:color w:val="000000"/>
          <w:sz w:val="22"/>
          <w:szCs w:val="22"/>
        </w:rPr>
        <w:t xml:space="preserve"> (ve vztahu k § 74 odst. 1 písm. a)),</w:t>
      </w:r>
    </w:p>
    <w:p w14:paraId="26FD1639" w14:textId="77777777" w:rsidR="00CA58FE" w:rsidRDefault="00CA58FE" w:rsidP="00723AD2">
      <w:pPr>
        <w:numPr>
          <w:ilvl w:val="0"/>
          <w:numId w:val="3"/>
        </w:numPr>
        <w:spacing w:line="280" w:lineRule="exact"/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potvrzení příslušného finančního úřadu ve vztahu k daňovému nedoplatku</w:t>
      </w:r>
      <w:r>
        <w:rPr>
          <w:rFonts w:ascii="Arial" w:hAnsi="Arial"/>
          <w:color w:val="000000"/>
          <w:sz w:val="22"/>
          <w:szCs w:val="22"/>
        </w:rPr>
        <w:t xml:space="preserve"> (ve vztahu k § 74 odst. 1 písm. b)),</w:t>
      </w:r>
    </w:p>
    <w:p w14:paraId="564A52BC" w14:textId="77777777" w:rsidR="00CA58FE" w:rsidRDefault="00CA58FE" w:rsidP="00723AD2">
      <w:pPr>
        <w:numPr>
          <w:ilvl w:val="0"/>
          <w:numId w:val="3"/>
        </w:numPr>
        <w:spacing w:line="280" w:lineRule="exact"/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čestného prohlášení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color w:val="000000"/>
          <w:sz w:val="22"/>
          <w:szCs w:val="22"/>
        </w:rPr>
        <w:t>ve vztahu k daňovému nedoplatku na spotřební daň</w:t>
      </w:r>
      <w:r>
        <w:rPr>
          <w:rFonts w:ascii="Arial" w:hAnsi="Arial"/>
          <w:color w:val="000000"/>
          <w:sz w:val="22"/>
          <w:szCs w:val="22"/>
        </w:rPr>
        <w:t xml:space="preserve"> – viz příloha č. 2 této Dokumentace (ve vztahu k § 74 odst. 1 písm. b)),</w:t>
      </w:r>
    </w:p>
    <w:p w14:paraId="7C54E1D1" w14:textId="77777777" w:rsidR="00CA58FE" w:rsidRDefault="00CA58FE" w:rsidP="00723AD2">
      <w:pPr>
        <w:numPr>
          <w:ilvl w:val="0"/>
          <w:numId w:val="3"/>
        </w:numPr>
        <w:spacing w:line="280" w:lineRule="exact"/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čestného prohlášení ve vztahu k nedoplatku na pojistném a na penále na veřejné zdravotní pojištění </w:t>
      </w:r>
      <w:r>
        <w:rPr>
          <w:rFonts w:ascii="Arial" w:hAnsi="Arial"/>
          <w:color w:val="000000"/>
          <w:sz w:val="22"/>
          <w:szCs w:val="22"/>
        </w:rPr>
        <w:t>- viz příloha č. 3 této Dokumentace</w:t>
      </w:r>
      <w:r>
        <w:rPr>
          <w:rFonts w:ascii="Arial" w:hAnsi="Arial"/>
          <w:b/>
          <w:color w:val="00000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(ve vztahu k § 74 odst. 1 písm. c)),</w:t>
      </w:r>
    </w:p>
    <w:p w14:paraId="5F6801DD" w14:textId="77777777" w:rsidR="00CA58FE" w:rsidRDefault="00CA58FE" w:rsidP="00723AD2">
      <w:pPr>
        <w:numPr>
          <w:ilvl w:val="0"/>
          <w:numId w:val="3"/>
        </w:numPr>
        <w:spacing w:line="280" w:lineRule="exact"/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potvrzení příslušné </w:t>
      </w:r>
      <w:r>
        <w:rPr>
          <w:rFonts w:ascii="Arial" w:hAnsi="Arial"/>
          <w:b/>
          <w:sz w:val="22"/>
          <w:szCs w:val="22"/>
        </w:rPr>
        <w:t>okresní správy sociálního zabezpečení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ve vztahu k nedoplatku na pojistném nebo na penále na sociální zabezpečení a příspěvku na státní politiku zaměstnanosti</w:t>
      </w:r>
      <w:r>
        <w:rPr>
          <w:rFonts w:ascii="Arial" w:hAnsi="Arial"/>
          <w:sz w:val="22"/>
          <w:szCs w:val="22"/>
        </w:rPr>
        <w:t xml:space="preserve"> (ve vztahu k </w:t>
      </w:r>
      <w:r>
        <w:rPr>
          <w:rFonts w:ascii="Arial" w:hAnsi="Arial"/>
          <w:color w:val="000000"/>
          <w:sz w:val="22"/>
          <w:szCs w:val="22"/>
        </w:rPr>
        <w:t xml:space="preserve">§ 74 odst. 1 </w:t>
      </w:r>
      <w:r>
        <w:rPr>
          <w:rFonts w:ascii="Arial" w:hAnsi="Arial"/>
          <w:sz w:val="22"/>
          <w:szCs w:val="22"/>
        </w:rPr>
        <w:t>písm. d)),</w:t>
      </w:r>
    </w:p>
    <w:p w14:paraId="341C6DB4" w14:textId="77777777" w:rsidR="00CA58FE" w:rsidRDefault="00CA58FE" w:rsidP="00723AD2">
      <w:pPr>
        <w:numPr>
          <w:ilvl w:val="0"/>
          <w:numId w:val="3"/>
        </w:numPr>
        <w:spacing w:line="280" w:lineRule="exact"/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výpisu z obchodního rejstříku </w:t>
      </w:r>
      <w:r>
        <w:rPr>
          <w:rFonts w:ascii="Arial" w:hAnsi="Arial"/>
          <w:color w:val="000000"/>
          <w:sz w:val="22"/>
        </w:rPr>
        <w:t>nebo čestného prohlášení v případě, že není v obchodním rejstříku zapsán (ve vztahu k § 74 odst. 1 písm. e)).</w:t>
      </w:r>
    </w:p>
    <w:p w14:paraId="41A953E1" w14:textId="77777777" w:rsidR="00CA58FE" w:rsidRDefault="00CA58FE" w:rsidP="00723AD2">
      <w:pPr>
        <w:spacing w:line="280" w:lineRule="exact"/>
        <w:jc w:val="both"/>
        <w:rPr>
          <w:rFonts w:ascii="Arial" w:hAnsi="Arial"/>
          <w:b/>
          <w:color w:val="000000"/>
          <w:sz w:val="22"/>
        </w:rPr>
      </w:pPr>
    </w:p>
    <w:p w14:paraId="1803AF24" w14:textId="77777777" w:rsidR="00CA58FE" w:rsidRDefault="00CA58FE" w:rsidP="00723AD2">
      <w:pPr>
        <w:spacing w:line="280" w:lineRule="exact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Je-li Dodavatelem osoba se sídlem v zahraničí, prokazuje splnění podmínek základní způsobilosti dle písm. a) výše pouz</w:t>
      </w:r>
      <w:r w:rsidR="00747E4D">
        <w:rPr>
          <w:rFonts w:ascii="Arial" w:hAnsi="Arial"/>
          <w:color w:val="000000"/>
          <w:sz w:val="22"/>
        </w:rPr>
        <w:t>e ve vztahu k zemi svého sídla.</w:t>
      </w:r>
    </w:p>
    <w:p w14:paraId="6062A7BB" w14:textId="77777777" w:rsidR="00CA58FE" w:rsidRDefault="00CA58FE" w:rsidP="00723AD2">
      <w:pPr>
        <w:autoSpaceDE w:val="0"/>
        <w:spacing w:line="280" w:lineRule="exact"/>
        <w:jc w:val="both"/>
        <w:rPr>
          <w:rFonts w:ascii="Arial" w:hAnsi="Arial"/>
          <w:sz w:val="22"/>
          <w:szCs w:val="22"/>
        </w:rPr>
      </w:pPr>
    </w:p>
    <w:p w14:paraId="43C99EDA" w14:textId="77777777" w:rsidR="00CA58FE" w:rsidRPr="00FF6837" w:rsidRDefault="00FF6837" w:rsidP="00723AD2">
      <w:pPr>
        <w:spacing w:line="280" w:lineRule="exact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>7.5</w:t>
      </w:r>
      <w:r>
        <w:rPr>
          <w:rFonts w:ascii="Arial" w:hAnsi="Arial"/>
          <w:b/>
        </w:rPr>
        <w:tab/>
      </w:r>
      <w:r w:rsidR="00CA58FE" w:rsidRPr="00FF6837">
        <w:rPr>
          <w:rFonts w:ascii="Arial" w:hAnsi="Arial"/>
          <w:b/>
          <w:u w:val="single"/>
        </w:rPr>
        <w:t>Profesní způsobilost</w:t>
      </w:r>
    </w:p>
    <w:p w14:paraId="28DFFCF2" w14:textId="77777777" w:rsidR="00CA58FE" w:rsidRPr="000007F2" w:rsidRDefault="00CA58FE" w:rsidP="00723AD2">
      <w:pPr>
        <w:pStyle w:val="Bezmezer"/>
        <w:spacing w:line="280" w:lineRule="exact"/>
        <w:jc w:val="both"/>
        <w:rPr>
          <w:rFonts w:ascii="Arial" w:hAnsi="Arial" w:cs="Arial"/>
          <w:sz w:val="22"/>
        </w:rPr>
      </w:pPr>
    </w:p>
    <w:p w14:paraId="33F78B09" w14:textId="77777777" w:rsidR="00CA58FE" w:rsidRDefault="00CA58FE" w:rsidP="00723AD2">
      <w:pPr>
        <w:pStyle w:val="Bezmezer"/>
        <w:spacing w:line="280" w:lineRule="exact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Dodavatel prokazuje splnění profesní způsobilosti dle § 77 Zákona ve vztahu k České republice předložením:</w:t>
      </w:r>
    </w:p>
    <w:p w14:paraId="3A9D97CF" w14:textId="77777777" w:rsidR="00CA58FE" w:rsidRDefault="00CA58FE" w:rsidP="00723AD2">
      <w:pPr>
        <w:pStyle w:val="Bezmezer"/>
        <w:spacing w:line="280" w:lineRule="exact"/>
        <w:jc w:val="both"/>
        <w:rPr>
          <w:rFonts w:ascii="Arial" w:hAnsi="Arial"/>
          <w:color w:val="000000"/>
          <w:sz w:val="22"/>
          <w:szCs w:val="22"/>
        </w:rPr>
      </w:pPr>
    </w:p>
    <w:p w14:paraId="4AD5BB3D" w14:textId="77777777" w:rsidR="00CA58FE" w:rsidRPr="00747E4D" w:rsidRDefault="00CA58FE" w:rsidP="00723AD2">
      <w:pPr>
        <w:pStyle w:val="Bezmezer"/>
        <w:spacing w:line="280" w:lineRule="exact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podle § 77 odst. 1 Zákona - výpisu z obchodního rejstříku, pokud je v něm zapsán, či výpis z jiné obdobné evidence pokud jiný právní předpis zápis do takové evidence vyžaduje</w:t>
      </w:r>
      <w:r w:rsidR="007F41A4">
        <w:rPr>
          <w:rFonts w:ascii="Arial" w:hAnsi="Arial"/>
          <w:color w:val="000000"/>
          <w:sz w:val="22"/>
          <w:szCs w:val="22"/>
        </w:rPr>
        <w:t xml:space="preserve">. </w:t>
      </w:r>
    </w:p>
    <w:p w14:paraId="047CE13D" w14:textId="77777777" w:rsidR="00CA58FE" w:rsidRDefault="00CA58FE" w:rsidP="00723AD2">
      <w:pPr>
        <w:pStyle w:val="Bezmezer"/>
        <w:spacing w:line="280" w:lineRule="exact"/>
        <w:jc w:val="both"/>
        <w:rPr>
          <w:rFonts w:ascii="Arial" w:hAnsi="Arial"/>
          <w:color w:val="000000"/>
          <w:sz w:val="22"/>
          <w:szCs w:val="22"/>
        </w:rPr>
      </w:pPr>
    </w:p>
    <w:p w14:paraId="45D99EFA" w14:textId="77777777" w:rsidR="00CA58FE" w:rsidRDefault="00CA58FE" w:rsidP="00723AD2">
      <w:pPr>
        <w:pStyle w:val="Bezmezer"/>
        <w:spacing w:line="280" w:lineRule="exact"/>
        <w:jc w:val="both"/>
      </w:pPr>
      <w:r>
        <w:rPr>
          <w:rFonts w:ascii="Arial" w:hAnsi="Arial"/>
          <w:sz w:val="22"/>
          <w:szCs w:val="22"/>
        </w:rPr>
        <w:t>Doklady k prokázání profesní způsobilosti Dodavatel nemusí předložit, pokud právní předpisy v zemi jeho sídla obdobnou profesní způsobilost nevyžadují.</w:t>
      </w:r>
    </w:p>
    <w:p w14:paraId="48B4B10A" w14:textId="77777777" w:rsidR="00CA58FE" w:rsidRDefault="00CA58FE" w:rsidP="00723AD2">
      <w:pPr>
        <w:shd w:val="clear" w:color="auto" w:fill="FFFFFF"/>
        <w:spacing w:line="280" w:lineRule="exact"/>
        <w:jc w:val="both"/>
        <w:rPr>
          <w:rFonts w:ascii="Arial" w:hAnsi="Arial"/>
          <w:iCs/>
          <w:sz w:val="22"/>
          <w:szCs w:val="22"/>
          <w:lang w:eastAsia="ar-SA"/>
        </w:rPr>
      </w:pPr>
    </w:p>
    <w:p w14:paraId="56F8ACC4" w14:textId="77777777" w:rsidR="00CA58FE" w:rsidRPr="00FF6837" w:rsidRDefault="00845932" w:rsidP="00723AD2">
      <w:pPr>
        <w:spacing w:line="280" w:lineRule="exact"/>
        <w:jc w:val="both"/>
        <w:rPr>
          <w:rFonts w:ascii="Arial" w:hAnsi="Arial"/>
          <w:b/>
        </w:rPr>
      </w:pPr>
      <w:r w:rsidRPr="00FF6837">
        <w:rPr>
          <w:rFonts w:ascii="Arial" w:hAnsi="Arial"/>
          <w:b/>
        </w:rPr>
        <w:lastRenderedPageBreak/>
        <w:t>7.6</w:t>
      </w:r>
      <w:r w:rsidRPr="00FF6837">
        <w:rPr>
          <w:rFonts w:ascii="Arial" w:hAnsi="Arial"/>
          <w:b/>
        </w:rPr>
        <w:tab/>
      </w:r>
      <w:r w:rsidR="00CA58FE" w:rsidRPr="00FF6837">
        <w:rPr>
          <w:rFonts w:ascii="Arial" w:hAnsi="Arial"/>
          <w:b/>
          <w:u w:val="single"/>
        </w:rPr>
        <w:t>Zvláštní způsoby prokazování kvalifikace</w:t>
      </w:r>
    </w:p>
    <w:p w14:paraId="1D08B6C5" w14:textId="77777777" w:rsidR="00CA58FE" w:rsidRDefault="00CA58FE" w:rsidP="00723AD2">
      <w:pPr>
        <w:shd w:val="clear" w:color="auto" w:fill="FFFFFF"/>
        <w:spacing w:line="280" w:lineRule="exact"/>
        <w:jc w:val="both"/>
        <w:rPr>
          <w:rFonts w:ascii="Arial" w:hAnsi="Arial"/>
          <w:iCs/>
          <w:sz w:val="22"/>
          <w:szCs w:val="22"/>
          <w:lang w:eastAsia="ar-SA"/>
        </w:rPr>
      </w:pPr>
    </w:p>
    <w:p w14:paraId="725855B1" w14:textId="77777777" w:rsidR="00CA58FE" w:rsidRDefault="00845932" w:rsidP="00723AD2">
      <w:pPr>
        <w:pStyle w:val="Nadpis3"/>
        <w:numPr>
          <w:ilvl w:val="0"/>
          <w:numId w:val="0"/>
        </w:numPr>
        <w:spacing w:line="280" w:lineRule="exact"/>
        <w:jc w:val="both"/>
        <w:rPr>
          <w:rFonts w:cs="Arial"/>
          <w:iCs/>
          <w:szCs w:val="22"/>
          <w:lang w:eastAsia="ar-SA"/>
        </w:rPr>
      </w:pPr>
      <w:r>
        <w:rPr>
          <w:lang w:eastAsia="ar-SA"/>
        </w:rPr>
        <w:t>7.6.1</w:t>
      </w:r>
      <w:r>
        <w:rPr>
          <w:lang w:eastAsia="ar-SA"/>
        </w:rPr>
        <w:tab/>
      </w:r>
      <w:r w:rsidR="00CA58FE">
        <w:rPr>
          <w:lang w:eastAsia="ar-SA"/>
        </w:rPr>
        <w:t>Kvalifikace v případě společné účasti Dodavatelů</w:t>
      </w:r>
    </w:p>
    <w:p w14:paraId="41DC54FF" w14:textId="77777777" w:rsidR="00CA58FE" w:rsidRDefault="00CA58FE" w:rsidP="00723AD2">
      <w:pPr>
        <w:shd w:val="clear" w:color="auto" w:fill="FFFFFF"/>
        <w:spacing w:line="280" w:lineRule="exact"/>
        <w:jc w:val="both"/>
        <w:rPr>
          <w:rFonts w:ascii="Arial" w:hAnsi="Arial"/>
          <w:iCs/>
          <w:sz w:val="22"/>
          <w:szCs w:val="22"/>
          <w:lang w:eastAsia="ar-SA"/>
        </w:rPr>
      </w:pPr>
      <w:r>
        <w:rPr>
          <w:rFonts w:ascii="Arial" w:hAnsi="Arial"/>
          <w:iCs/>
          <w:sz w:val="22"/>
          <w:szCs w:val="22"/>
          <w:lang w:eastAsia="ar-SA"/>
        </w:rPr>
        <w:t>V případě společné účasti Dodavatelů prokazuje základní způsobilost a profesní způsobilost podle § 77 odst. 1 Zákona každý Dodava</w:t>
      </w:r>
      <w:r w:rsidR="00904DAF">
        <w:rPr>
          <w:rFonts w:ascii="Arial" w:hAnsi="Arial"/>
          <w:iCs/>
          <w:sz w:val="22"/>
          <w:szCs w:val="22"/>
          <w:lang w:eastAsia="ar-SA"/>
        </w:rPr>
        <w:t>tel samostatně dle § 82 Zákona.</w:t>
      </w:r>
    </w:p>
    <w:p w14:paraId="3CB5917B" w14:textId="77777777" w:rsidR="00CA58FE" w:rsidRDefault="00CA58FE" w:rsidP="00723AD2">
      <w:pPr>
        <w:shd w:val="clear" w:color="auto" w:fill="FFFFFF"/>
        <w:spacing w:line="280" w:lineRule="exact"/>
        <w:jc w:val="both"/>
        <w:rPr>
          <w:rFonts w:ascii="Arial" w:hAnsi="Arial"/>
          <w:iCs/>
          <w:sz w:val="22"/>
          <w:szCs w:val="22"/>
          <w:lang w:eastAsia="ar-SA"/>
        </w:rPr>
      </w:pPr>
    </w:p>
    <w:p w14:paraId="1C9AE32B" w14:textId="77777777" w:rsidR="00CA58FE" w:rsidRDefault="00845932" w:rsidP="00723AD2">
      <w:pPr>
        <w:pStyle w:val="Nadpis3"/>
        <w:numPr>
          <w:ilvl w:val="0"/>
          <w:numId w:val="0"/>
        </w:numPr>
        <w:spacing w:line="280" w:lineRule="exact"/>
        <w:ind w:left="720" w:hanging="720"/>
        <w:jc w:val="both"/>
        <w:rPr>
          <w:rFonts w:cs="Arial"/>
          <w:color w:val="000000"/>
        </w:rPr>
      </w:pPr>
      <w:r>
        <w:t>7.6.2</w:t>
      </w:r>
      <w:r>
        <w:tab/>
      </w:r>
      <w:r w:rsidR="00CA58FE">
        <w:t>Prokázání kvalifikace výpisem ze seznamu kvalifikovaných Dodavatelů</w:t>
      </w:r>
    </w:p>
    <w:p w14:paraId="7D09A708" w14:textId="77777777" w:rsidR="00CA58FE" w:rsidRDefault="00CA58FE" w:rsidP="00723AD2">
      <w:pPr>
        <w:spacing w:line="280" w:lineRule="exact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Dodavatel může prokázat kvalifikaci v souladu s § 228 Zákona výpisem ze seznamu kvalifikovaných dodavatelů. Tento výpis nahrazuje prokázání splnění:</w:t>
      </w:r>
    </w:p>
    <w:p w14:paraId="7659E9DF" w14:textId="77777777" w:rsidR="00CA58FE" w:rsidRDefault="00CA58FE" w:rsidP="00723AD2">
      <w:pPr>
        <w:spacing w:line="280" w:lineRule="exact"/>
        <w:ind w:left="900"/>
        <w:jc w:val="both"/>
        <w:rPr>
          <w:rFonts w:ascii="Arial" w:hAnsi="Arial"/>
          <w:color w:val="000000"/>
          <w:sz w:val="22"/>
        </w:rPr>
      </w:pPr>
    </w:p>
    <w:p w14:paraId="726DF589" w14:textId="77777777" w:rsidR="00CA58FE" w:rsidRDefault="00CA58FE" w:rsidP="00723AD2">
      <w:pPr>
        <w:numPr>
          <w:ilvl w:val="0"/>
          <w:numId w:val="7"/>
        </w:numPr>
        <w:spacing w:line="280" w:lineRule="exact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základní způsobilosti dle § 74 Zákona,</w:t>
      </w:r>
    </w:p>
    <w:p w14:paraId="7F718DC4" w14:textId="77777777" w:rsidR="00CA58FE" w:rsidRDefault="00CA58FE" w:rsidP="00723AD2">
      <w:pPr>
        <w:numPr>
          <w:ilvl w:val="0"/>
          <w:numId w:val="7"/>
        </w:numPr>
        <w:spacing w:line="280" w:lineRule="exact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profesní způsobilosti podle § 77 Zákona v tom rozsahu, v jakém údaje ve výpisu ze seznamu kvalifikovaných dodavatelů prokazují splnění kritérií profesní způsobilosti.</w:t>
      </w:r>
    </w:p>
    <w:p w14:paraId="425881ED" w14:textId="77777777" w:rsidR="00CA58FE" w:rsidRDefault="00CA58FE" w:rsidP="00723AD2">
      <w:pPr>
        <w:spacing w:line="280" w:lineRule="exact"/>
        <w:jc w:val="both"/>
        <w:rPr>
          <w:rFonts w:ascii="Arial" w:hAnsi="Arial"/>
          <w:color w:val="000000"/>
          <w:sz w:val="22"/>
        </w:rPr>
      </w:pPr>
    </w:p>
    <w:p w14:paraId="587D4653" w14:textId="77777777" w:rsidR="00CA58FE" w:rsidRDefault="00CA58FE" w:rsidP="00723AD2">
      <w:pPr>
        <w:spacing w:line="280" w:lineRule="exact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Výpis ze seznamu kvalifikovaných dodavatelů nesmí být starší než </w:t>
      </w:r>
      <w:r>
        <w:rPr>
          <w:rFonts w:ascii="Arial" w:hAnsi="Arial"/>
          <w:b/>
          <w:color w:val="000000"/>
          <w:sz w:val="22"/>
        </w:rPr>
        <w:t>3 měsíce</w:t>
      </w:r>
      <w:r>
        <w:rPr>
          <w:rFonts w:ascii="Arial" w:hAnsi="Arial"/>
          <w:color w:val="000000"/>
          <w:sz w:val="22"/>
        </w:rPr>
        <w:t xml:space="preserve"> k poslednímu dni k prokázání splnění </w:t>
      </w:r>
      <w:proofErr w:type="gramStart"/>
      <w:r>
        <w:rPr>
          <w:rFonts w:ascii="Arial" w:hAnsi="Arial"/>
          <w:color w:val="000000"/>
          <w:sz w:val="22"/>
        </w:rPr>
        <w:t>kvalifikace  dle</w:t>
      </w:r>
      <w:proofErr w:type="gramEnd"/>
      <w:r>
        <w:rPr>
          <w:rFonts w:ascii="Arial" w:hAnsi="Arial"/>
          <w:color w:val="000000"/>
          <w:sz w:val="22"/>
        </w:rPr>
        <w:t xml:space="preserve"> § 228 odst. 2 Zákona.</w:t>
      </w:r>
    </w:p>
    <w:p w14:paraId="58FFC733" w14:textId="77777777" w:rsidR="00CA58FE" w:rsidRDefault="00CA58FE" w:rsidP="00723AD2">
      <w:pPr>
        <w:spacing w:line="280" w:lineRule="exact"/>
        <w:ind w:left="900"/>
        <w:jc w:val="both"/>
        <w:rPr>
          <w:rFonts w:ascii="Arial" w:hAnsi="Arial"/>
          <w:color w:val="000000"/>
          <w:sz w:val="22"/>
        </w:rPr>
      </w:pPr>
    </w:p>
    <w:p w14:paraId="6789E2B1" w14:textId="77777777" w:rsidR="00CA58FE" w:rsidRDefault="00845932" w:rsidP="00723AD2">
      <w:pPr>
        <w:pStyle w:val="Nadpis3"/>
        <w:numPr>
          <w:ilvl w:val="0"/>
          <w:numId w:val="0"/>
        </w:numPr>
        <w:spacing w:line="280" w:lineRule="exact"/>
        <w:ind w:left="720" w:hanging="720"/>
        <w:jc w:val="both"/>
        <w:rPr>
          <w:rFonts w:cs="Arial"/>
          <w:color w:val="000000"/>
        </w:rPr>
      </w:pPr>
      <w:r>
        <w:t>7.6.3</w:t>
      </w:r>
      <w:r>
        <w:tab/>
      </w:r>
      <w:r w:rsidR="00CA58FE">
        <w:t>Prokázání kvalifikace prostřednictvím certifikátu, který byl vydán v rámci systému certifikovaných Dodavatelů</w:t>
      </w:r>
    </w:p>
    <w:p w14:paraId="2FCA811C" w14:textId="77777777" w:rsidR="00CA58FE" w:rsidRDefault="00CA58FE" w:rsidP="00723AD2">
      <w:pPr>
        <w:shd w:val="clear" w:color="auto" w:fill="FFFFFF"/>
        <w:spacing w:line="280" w:lineRule="exact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Dodavatel může prokázat v souladu s § 234 Zákona kvalifikaci certifikátem vydaným v rámci systému certifikovaných dodavatelů.</w:t>
      </w:r>
    </w:p>
    <w:p w14:paraId="06C7DCBA" w14:textId="77777777" w:rsidR="00CA58FE" w:rsidRDefault="00CA58FE" w:rsidP="00723AD2">
      <w:pPr>
        <w:shd w:val="clear" w:color="auto" w:fill="FFFFFF"/>
        <w:spacing w:line="280" w:lineRule="exact"/>
        <w:jc w:val="both"/>
        <w:rPr>
          <w:rFonts w:ascii="Arial" w:hAnsi="Arial"/>
          <w:color w:val="000000"/>
          <w:sz w:val="22"/>
        </w:rPr>
      </w:pPr>
    </w:p>
    <w:p w14:paraId="3C6B7EF9" w14:textId="77777777" w:rsidR="00CA58FE" w:rsidRDefault="00CA58FE" w:rsidP="00723AD2">
      <w:pPr>
        <w:shd w:val="clear" w:color="auto" w:fill="FFFFFF"/>
        <w:spacing w:line="280" w:lineRule="exact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Předloží-li Dodavatel Zadavateli certifikát, který obsahuje náležitosti dle § 239 Zákona a údaje v certifikátu jsou platné nejméně k poslednímu dni lhůty pro prokázání splnění kvalifikace, nahrazuje tento certifikát v rozsahu v něm uvedených údajů prokázání splnění kvalifikace Dodavatelem.</w:t>
      </w:r>
    </w:p>
    <w:p w14:paraId="02F2E12A" w14:textId="77777777" w:rsidR="00CA58FE" w:rsidRDefault="00CA58FE" w:rsidP="00723AD2">
      <w:pPr>
        <w:shd w:val="clear" w:color="auto" w:fill="FFFFFF"/>
        <w:spacing w:line="280" w:lineRule="exact"/>
        <w:jc w:val="both"/>
        <w:rPr>
          <w:rFonts w:ascii="Arial" w:hAnsi="Arial"/>
          <w:color w:val="000000"/>
          <w:sz w:val="22"/>
        </w:rPr>
      </w:pPr>
    </w:p>
    <w:p w14:paraId="3AB4BF68" w14:textId="77777777" w:rsidR="00CA58FE" w:rsidRPr="00FF6837" w:rsidRDefault="00FF6837" w:rsidP="00723AD2">
      <w:pPr>
        <w:spacing w:line="280" w:lineRule="exac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7.7</w:t>
      </w:r>
      <w:r>
        <w:rPr>
          <w:rFonts w:ascii="Arial" w:hAnsi="Arial"/>
          <w:b/>
        </w:rPr>
        <w:tab/>
      </w:r>
      <w:r w:rsidR="00CA58FE" w:rsidRPr="00FF6837">
        <w:rPr>
          <w:rFonts w:ascii="Arial" w:hAnsi="Arial"/>
          <w:b/>
          <w:u w:val="single"/>
        </w:rPr>
        <w:t>Změny kvalifikace Dodavatele</w:t>
      </w:r>
    </w:p>
    <w:p w14:paraId="431FC6A2" w14:textId="77777777" w:rsidR="00CA58FE" w:rsidRDefault="00CA58FE" w:rsidP="00723AD2">
      <w:pPr>
        <w:shd w:val="clear" w:color="auto" w:fill="FFFFFF"/>
        <w:spacing w:line="280" w:lineRule="exact"/>
        <w:jc w:val="both"/>
        <w:rPr>
          <w:rFonts w:ascii="Arial" w:hAnsi="Arial"/>
          <w:b/>
          <w:color w:val="000000"/>
          <w:u w:val="single"/>
        </w:rPr>
      </w:pPr>
    </w:p>
    <w:p w14:paraId="35141B21" w14:textId="77777777" w:rsidR="00CA58FE" w:rsidRDefault="00CA58FE" w:rsidP="00723AD2">
      <w:pPr>
        <w:shd w:val="clear" w:color="auto" w:fill="FFFFFF"/>
        <w:spacing w:line="280" w:lineRule="exact"/>
        <w:jc w:val="both"/>
      </w:pPr>
      <w:r>
        <w:rPr>
          <w:rFonts w:ascii="Arial" w:hAnsi="Arial"/>
          <w:color w:val="000000"/>
          <w:sz w:val="22"/>
        </w:rPr>
        <w:t>Pokud po předložení dokladů o kvalifikaci dojde v průběhu zadávacího řízení ke změně kvalifikace Dodavatele, je Dodavatel povinen tuto změnu Zadavateli do 5 pracovních dnů oznámit a do 10 pracovních dnů od oznámení této změny předložit nové doklady o kvalifikaci.</w:t>
      </w:r>
    </w:p>
    <w:p w14:paraId="5F619881" w14:textId="77777777" w:rsidR="00C05E01" w:rsidRDefault="00C05E01" w:rsidP="00723AD2">
      <w:pPr>
        <w:spacing w:line="280" w:lineRule="exact"/>
        <w:jc w:val="both"/>
      </w:pPr>
    </w:p>
    <w:p w14:paraId="3E246CB2" w14:textId="77777777" w:rsidR="003140AE" w:rsidRPr="00FF6837" w:rsidRDefault="00FF6837" w:rsidP="00723AD2">
      <w:pPr>
        <w:spacing w:line="280" w:lineRule="exac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7.8</w:t>
      </w:r>
      <w:r>
        <w:rPr>
          <w:rFonts w:ascii="Arial" w:hAnsi="Arial"/>
          <w:b/>
        </w:rPr>
        <w:tab/>
      </w:r>
      <w:r w:rsidR="003140AE" w:rsidRPr="00FF6837">
        <w:rPr>
          <w:rFonts w:ascii="Arial" w:hAnsi="Arial"/>
          <w:b/>
          <w:u w:val="single"/>
        </w:rPr>
        <w:t>Systém e-Certis</w:t>
      </w:r>
    </w:p>
    <w:p w14:paraId="166ACEB8" w14:textId="77777777" w:rsidR="003140AE" w:rsidRPr="003140AE" w:rsidRDefault="003140AE" w:rsidP="00723AD2">
      <w:pPr>
        <w:pStyle w:val="Odstavecseseznamem"/>
        <w:spacing w:line="280" w:lineRule="exact"/>
        <w:jc w:val="both"/>
        <w:rPr>
          <w:rFonts w:ascii="Arial" w:hAnsi="Arial"/>
          <w:b/>
          <w:sz w:val="22"/>
          <w:szCs w:val="22"/>
          <w:u w:val="single"/>
        </w:rPr>
      </w:pPr>
    </w:p>
    <w:p w14:paraId="1A892B75" w14:textId="77777777" w:rsidR="00CE4A6E" w:rsidRPr="003140AE" w:rsidRDefault="003140AE" w:rsidP="00723AD2">
      <w:pPr>
        <w:spacing w:line="280" w:lineRule="exact"/>
        <w:jc w:val="both"/>
        <w:rPr>
          <w:rFonts w:ascii="Arial" w:hAnsi="Arial"/>
          <w:sz w:val="22"/>
          <w:szCs w:val="22"/>
        </w:rPr>
      </w:pPr>
      <w:r w:rsidRPr="003140AE">
        <w:rPr>
          <w:rFonts w:ascii="Arial" w:hAnsi="Arial"/>
          <w:sz w:val="22"/>
          <w:szCs w:val="22"/>
        </w:rPr>
        <w:t>Za účelem prokázání kvalifikace zadavatel přednostně vyžaduje doklady evidované v systému, který identifikuje doklady k prokázání splnění kvalifikace (systém e-Certis).</w:t>
      </w:r>
    </w:p>
    <w:p w14:paraId="1B54ED57" w14:textId="77777777" w:rsidR="00C05E01" w:rsidRDefault="00C05E01" w:rsidP="00723AD2">
      <w:pPr>
        <w:spacing w:line="280" w:lineRule="exact"/>
        <w:jc w:val="both"/>
      </w:pPr>
    </w:p>
    <w:p w14:paraId="2421E12C" w14:textId="77777777" w:rsidR="00CA58FE" w:rsidRPr="00FF6837" w:rsidRDefault="00CA58FE" w:rsidP="00723AD2">
      <w:pPr>
        <w:pStyle w:val="Nadpis1"/>
        <w:numPr>
          <w:ilvl w:val="0"/>
          <w:numId w:val="20"/>
        </w:numPr>
        <w:spacing w:line="280" w:lineRule="exact"/>
        <w:jc w:val="both"/>
      </w:pPr>
      <w:r w:rsidRPr="00FF6837">
        <w:t xml:space="preserve"> Další podmínky pro uzavření smlouvy</w:t>
      </w:r>
    </w:p>
    <w:p w14:paraId="42C82229" w14:textId="77777777" w:rsidR="00CA58FE" w:rsidRDefault="00CA58FE" w:rsidP="00723AD2">
      <w:pPr>
        <w:spacing w:line="280" w:lineRule="exact"/>
        <w:jc w:val="both"/>
        <w:rPr>
          <w:rFonts w:ascii="Arial" w:hAnsi="Arial"/>
          <w:bCs/>
          <w:iCs/>
          <w:sz w:val="22"/>
          <w:szCs w:val="22"/>
        </w:rPr>
      </w:pPr>
    </w:p>
    <w:p w14:paraId="12D35C2F" w14:textId="77777777" w:rsidR="00CA58FE" w:rsidRPr="00186608" w:rsidRDefault="00CA58FE" w:rsidP="00723AD2">
      <w:pPr>
        <w:spacing w:line="280" w:lineRule="exact"/>
        <w:jc w:val="both"/>
        <w:rPr>
          <w:rFonts w:ascii="Arial" w:hAnsi="Arial"/>
          <w:bCs/>
          <w:iCs/>
          <w:sz w:val="22"/>
          <w:szCs w:val="22"/>
        </w:rPr>
      </w:pPr>
      <w:r w:rsidRPr="00186608">
        <w:rPr>
          <w:rFonts w:ascii="Arial" w:hAnsi="Arial"/>
          <w:bCs/>
          <w:iCs/>
          <w:sz w:val="22"/>
          <w:szCs w:val="22"/>
        </w:rPr>
        <w:t xml:space="preserve">Zadavatel v souladu s ustanovením § 104 písm. a) Zákona požaduje, aby vybraný Dodavatel, se kterým bude uzavřena smlouva, předložil na základě výzvy Zadavatele dle § 122 odst. 3 </w:t>
      </w:r>
      <w:r w:rsidRPr="00186608">
        <w:rPr>
          <w:rFonts w:ascii="Arial" w:hAnsi="Arial"/>
          <w:bCs/>
          <w:iCs/>
          <w:sz w:val="22"/>
          <w:szCs w:val="22"/>
        </w:rPr>
        <w:lastRenderedPageBreak/>
        <w:t xml:space="preserve">písm. a) Zákona před podpisem smlouvy originály nebo ověřené kopie dokladů prokazujících splnění kvalifikace dle čl. </w:t>
      </w:r>
      <w:r w:rsidR="004444F4" w:rsidRPr="00186608">
        <w:rPr>
          <w:rFonts w:ascii="Arial" w:hAnsi="Arial"/>
          <w:bCs/>
          <w:iCs/>
          <w:sz w:val="22"/>
          <w:szCs w:val="22"/>
        </w:rPr>
        <w:t>7</w:t>
      </w:r>
      <w:r w:rsidRPr="00186608">
        <w:rPr>
          <w:rFonts w:ascii="Arial" w:hAnsi="Arial"/>
          <w:bCs/>
          <w:iCs/>
          <w:sz w:val="22"/>
          <w:szCs w:val="22"/>
        </w:rPr>
        <w:t xml:space="preserve"> této Dokumentace.</w:t>
      </w:r>
    </w:p>
    <w:p w14:paraId="51843005" w14:textId="77777777" w:rsidR="00CE4A6E" w:rsidRPr="00186608" w:rsidRDefault="00CE4A6E" w:rsidP="00723AD2">
      <w:pPr>
        <w:spacing w:line="280" w:lineRule="exact"/>
        <w:jc w:val="both"/>
        <w:rPr>
          <w:rFonts w:ascii="Arial" w:hAnsi="Arial"/>
          <w:sz w:val="22"/>
        </w:rPr>
      </w:pPr>
    </w:p>
    <w:p w14:paraId="57330B74" w14:textId="77777777" w:rsidR="00CA58FE" w:rsidRPr="00186608" w:rsidRDefault="00CA58FE" w:rsidP="00723AD2">
      <w:pPr>
        <w:pStyle w:val="Nadpis1"/>
        <w:numPr>
          <w:ilvl w:val="0"/>
          <w:numId w:val="20"/>
        </w:numPr>
        <w:spacing w:line="280" w:lineRule="exact"/>
        <w:jc w:val="both"/>
        <w:rPr>
          <w:rFonts w:cs="Arial"/>
        </w:rPr>
      </w:pPr>
      <w:r w:rsidRPr="00186608">
        <w:rPr>
          <w:rFonts w:cs="Arial"/>
        </w:rPr>
        <w:t>Dostupnost Dokumentace, vysvětlení Dokumentace a změna nebo doplnění Dokumentace</w:t>
      </w:r>
    </w:p>
    <w:p w14:paraId="5C4B4099" w14:textId="77777777" w:rsidR="00CA58FE" w:rsidRPr="00186608" w:rsidRDefault="00CA58FE" w:rsidP="00723AD2">
      <w:pPr>
        <w:pStyle w:val="Nadpis1"/>
        <w:spacing w:line="280" w:lineRule="exact"/>
        <w:rPr>
          <w:rFonts w:cs="Arial"/>
          <w:sz w:val="22"/>
        </w:rPr>
      </w:pPr>
    </w:p>
    <w:p w14:paraId="4DFA1728" w14:textId="77777777" w:rsidR="006760DD" w:rsidRDefault="006760DD" w:rsidP="00723AD2">
      <w:pPr>
        <w:pStyle w:val="Zkladntext22"/>
        <w:spacing w:line="280" w:lineRule="exact"/>
        <w:rPr>
          <w:rFonts w:ascii="Arial" w:hAnsi="Arial" w:cs="Arial"/>
          <w:color w:val="000000"/>
          <w:sz w:val="22"/>
          <w:szCs w:val="22"/>
        </w:rPr>
      </w:pPr>
      <w:r w:rsidRPr="00186608">
        <w:rPr>
          <w:rFonts w:ascii="Arial" w:hAnsi="Arial" w:cs="Arial"/>
          <w:sz w:val="22"/>
          <w:szCs w:val="22"/>
        </w:rPr>
        <w:t>Zadavatel poskytuje tuto Dokumentaci, včetně všech příloh, uveřejněním na profilu Zadavatele</w:t>
      </w:r>
      <w:r>
        <w:rPr>
          <w:rFonts w:ascii="Arial" w:hAnsi="Arial" w:cs="Arial"/>
          <w:sz w:val="22"/>
          <w:szCs w:val="22"/>
        </w:rPr>
        <w:t xml:space="preserve"> prostřednictvím elektronického nástroje E-ZAK: https://zakazky.upol.cz.</w:t>
      </w:r>
    </w:p>
    <w:p w14:paraId="0E5730C0" w14:textId="77777777" w:rsidR="006760DD" w:rsidRDefault="006760DD" w:rsidP="00723AD2">
      <w:pPr>
        <w:spacing w:line="280" w:lineRule="exact"/>
        <w:jc w:val="both"/>
        <w:rPr>
          <w:rFonts w:ascii="Arial" w:hAnsi="Arial"/>
          <w:color w:val="000000"/>
          <w:sz w:val="22"/>
          <w:szCs w:val="22"/>
        </w:rPr>
      </w:pPr>
    </w:p>
    <w:p w14:paraId="41F5F9B6" w14:textId="77777777" w:rsidR="006760DD" w:rsidRDefault="006760DD" w:rsidP="00723AD2">
      <w:pPr>
        <w:spacing w:line="280" w:lineRule="exact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Podle § 98 odst. 1 Zákona může Zadavatel vysvětlit </w:t>
      </w:r>
      <w:r>
        <w:rPr>
          <w:rFonts w:ascii="Arial" w:hAnsi="Arial"/>
          <w:sz w:val="22"/>
          <w:szCs w:val="22"/>
        </w:rPr>
        <w:t>tuto Dokumentaci</w:t>
      </w:r>
      <w:r>
        <w:rPr>
          <w:rFonts w:ascii="Arial" w:hAnsi="Arial"/>
          <w:color w:val="000000"/>
          <w:sz w:val="22"/>
          <w:szCs w:val="22"/>
        </w:rPr>
        <w:t>, pokud takové vysvětlení uveřejní na profilu Zadavatele nejméně 5 pracovních dnů před skončením lhůty pro podání nabídek.</w:t>
      </w:r>
    </w:p>
    <w:p w14:paraId="14798B4B" w14:textId="77777777" w:rsidR="006760DD" w:rsidRDefault="006760DD" w:rsidP="00723AD2">
      <w:pPr>
        <w:spacing w:line="280" w:lineRule="exact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Pokud o vysvětlení Dokumentace dle § 98 odst. 3 Zákona požádá Dodavatel, Zadavatel vysvětlení uveřejní na profilu Zadavatele včetně přesného znění žádosti bez identifikace tazatele. Žádost musí být podána v českém nebo slovenském jazyce a musí být Zadavateli doručena v souladu se Zákonem alespoň 8 pracovních dnů před uplynutím lhůty pro podání nabídek.</w:t>
      </w:r>
    </w:p>
    <w:p w14:paraId="15E17D5D" w14:textId="77777777" w:rsidR="006760DD" w:rsidRDefault="006760DD" w:rsidP="00723AD2">
      <w:pPr>
        <w:spacing w:line="280" w:lineRule="exact"/>
        <w:jc w:val="both"/>
        <w:rPr>
          <w:rFonts w:ascii="Arial" w:hAnsi="Arial"/>
          <w:color w:val="000000"/>
          <w:sz w:val="22"/>
          <w:szCs w:val="22"/>
          <w:lang w:eastAsia="ar-SA"/>
        </w:rPr>
      </w:pPr>
      <w:r>
        <w:rPr>
          <w:rFonts w:ascii="Arial" w:hAnsi="Arial"/>
          <w:color w:val="000000"/>
          <w:sz w:val="22"/>
          <w:szCs w:val="22"/>
          <w:lang w:eastAsia="ar-SA"/>
        </w:rPr>
        <w:t xml:space="preserve">Zadavatel poskytne Dodavateli vysvětlení Dokumentace v zákonné lhůtě, a to prostřednictvím elektronického nástroje E-ZAK. </w:t>
      </w:r>
      <w:r>
        <w:rPr>
          <w:rFonts w:ascii="Arial" w:hAnsi="Arial"/>
          <w:color w:val="000000"/>
          <w:sz w:val="22"/>
          <w:szCs w:val="22"/>
        </w:rPr>
        <w:t>Vysvětlení Dokumentace (bez identifikace tazatele) Zadavatel zároveň poskytne i všem ostatním Dodavatelům prostřednictvím elektronického nástroje E-ZAK.</w:t>
      </w:r>
    </w:p>
    <w:p w14:paraId="06930658" w14:textId="77777777" w:rsidR="006760DD" w:rsidRDefault="006760DD" w:rsidP="00723AD2">
      <w:pPr>
        <w:pStyle w:val="Zkladntext22"/>
        <w:spacing w:line="28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Zadavatel může změnit nebo doplnit zadávací podmínky obsažené v této Dokumentaci v souladu s ustanovením § 99 odst. 1 Zákona před uplynutím lhůty pro podání nabídek a musí tuto změnu či doplnění uveřejnit stejným způsobem jako měněnou nebo doplněnou zadávací podmínku, tedy prostřednictvím profilu Zadavatele.</w:t>
      </w:r>
    </w:p>
    <w:p w14:paraId="5167223A" w14:textId="77777777" w:rsidR="006760DD" w:rsidRDefault="006760DD" w:rsidP="00723AD2">
      <w:pPr>
        <w:pStyle w:val="Zkladntext22"/>
        <w:spacing w:line="28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Zadavatel bude odesílat vysvětlení, změnu nebo doplnění Dokumentace prostřednictvím kontaktní osoby předmětné veřejné zakázky.</w:t>
      </w:r>
    </w:p>
    <w:p w14:paraId="7C98F71D" w14:textId="77777777" w:rsidR="001021D3" w:rsidRDefault="001021D3" w:rsidP="00723AD2">
      <w:pPr>
        <w:pStyle w:val="Zkladntext22"/>
        <w:spacing w:line="280" w:lineRule="exact"/>
        <w:rPr>
          <w:rFonts w:ascii="Arial" w:hAnsi="Arial" w:cs="Arial"/>
          <w:color w:val="000000"/>
          <w:sz w:val="22"/>
          <w:szCs w:val="22"/>
        </w:rPr>
      </w:pPr>
    </w:p>
    <w:p w14:paraId="134D10E5" w14:textId="77777777" w:rsidR="00CA58FE" w:rsidRDefault="00CA58FE" w:rsidP="00723AD2">
      <w:pPr>
        <w:pStyle w:val="Nadpis1"/>
        <w:numPr>
          <w:ilvl w:val="0"/>
          <w:numId w:val="20"/>
        </w:numPr>
        <w:spacing w:line="280" w:lineRule="exact"/>
        <w:jc w:val="both"/>
      </w:pPr>
      <w:r w:rsidRPr="00FF6837">
        <w:t>Pravidla pro hodnocení nabídek</w:t>
      </w:r>
    </w:p>
    <w:p w14:paraId="0E8DD053" w14:textId="77777777" w:rsidR="00186608" w:rsidRPr="00186608" w:rsidRDefault="00186608" w:rsidP="00723AD2">
      <w:pPr>
        <w:spacing w:line="280" w:lineRule="exact"/>
      </w:pPr>
    </w:p>
    <w:p w14:paraId="717DBD4B" w14:textId="77777777" w:rsidR="00536935" w:rsidRDefault="00536935" w:rsidP="00723AD2">
      <w:pPr>
        <w:autoSpaceDE w:val="0"/>
        <w:autoSpaceDN w:val="0"/>
        <w:adjustRightInd w:val="0"/>
        <w:spacing w:line="280" w:lineRule="exact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Hodnocení nabídek bude provedeno podle jejich ekonomické výhodnosti. </w:t>
      </w:r>
    </w:p>
    <w:p w14:paraId="7FD3C879" w14:textId="77777777" w:rsidR="00536935" w:rsidRDefault="00536935" w:rsidP="00723AD2">
      <w:pPr>
        <w:autoSpaceDE w:val="0"/>
        <w:autoSpaceDN w:val="0"/>
        <w:adjustRightInd w:val="0"/>
        <w:spacing w:line="280" w:lineRule="exact"/>
        <w:jc w:val="both"/>
        <w:rPr>
          <w:rFonts w:ascii="Arial" w:hAnsi="Arial"/>
          <w:b/>
          <w:color w:val="000000"/>
          <w:sz w:val="22"/>
          <w:szCs w:val="22"/>
        </w:rPr>
      </w:pPr>
      <w:r w:rsidRPr="003C2DB1">
        <w:rPr>
          <w:rFonts w:ascii="Arial" w:hAnsi="Arial"/>
          <w:b/>
          <w:color w:val="000000"/>
          <w:sz w:val="22"/>
          <w:szCs w:val="22"/>
        </w:rPr>
        <w:t xml:space="preserve">Ekonomická výhodnost nabídek bude v souladu s § 114 odst. 2 </w:t>
      </w:r>
      <w:r>
        <w:rPr>
          <w:rFonts w:ascii="Arial" w:hAnsi="Arial"/>
          <w:b/>
          <w:color w:val="000000"/>
          <w:sz w:val="22"/>
          <w:szCs w:val="22"/>
        </w:rPr>
        <w:t>Zákon</w:t>
      </w:r>
      <w:r w:rsidRPr="003C2DB1">
        <w:rPr>
          <w:rFonts w:ascii="Arial" w:hAnsi="Arial"/>
          <w:b/>
          <w:color w:val="000000"/>
          <w:sz w:val="22"/>
          <w:szCs w:val="22"/>
        </w:rPr>
        <w:t>a hodnocena podle nejnižší nabídkové ceny.</w:t>
      </w:r>
      <w:r>
        <w:rPr>
          <w:rFonts w:ascii="Arial" w:hAnsi="Arial"/>
          <w:b/>
          <w:color w:val="000000"/>
          <w:sz w:val="22"/>
          <w:szCs w:val="22"/>
        </w:rPr>
        <w:t xml:space="preserve"> </w:t>
      </w:r>
    </w:p>
    <w:p w14:paraId="7ABECF40" w14:textId="77777777" w:rsidR="00871167" w:rsidRDefault="00871167" w:rsidP="00723AD2">
      <w:pPr>
        <w:autoSpaceDE w:val="0"/>
        <w:autoSpaceDN w:val="0"/>
        <w:adjustRightInd w:val="0"/>
        <w:spacing w:line="280" w:lineRule="exact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0521CFDA" w14:textId="77777777" w:rsidR="00536935" w:rsidRPr="00926345" w:rsidRDefault="00536935" w:rsidP="00723AD2">
      <w:pPr>
        <w:autoSpaceDE w:val="0"/>
        <w:autoSpaceDN w:val="0"/>
        <w:adjustRightInd w:val="0"/>
        <w:spacing w:line="280" w:lineRule="exact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Hodnocení bude provedeno podle absolutní výše celkové nabídkové ceny v Kč bez DPH za celý předmět plnění veřejné zakázky. Nabídky budou seřazeny v pořadí od nejnižší po nejvyšší nabídkovou cenu. Nejlépe bude hodnocena nejnižší nabídková cena v Kč bez DPH. </w:t>
      </w:r>
    </w:p>
    <w:p w14:paraId="7D2F8C93" w14:textId="77777777" w:rsidR="00982B16" w:rsidRDefault="00982B16" w:rsidP="00723AD2">
      <w:pPr>
        <w:autoSpaceDE w:val="0"/>
        <w:spacing w:line="280" w:lineRule="exact"/>
        <w:jc w:val="both"/>
        <w:rPr>
          <w:rFonts w:ascii="Arial" w:hAnsi="Arial"/>
          <w:color w:val="000000"/>
          <w:sz w:val="22"/>
          <w:szCs w:val="22"/>
        </w:rPr>
      </w:pPr>
    </w:p>
    <w:p w14:paraId="2430CDF4" w14:textId="77777777" w:rsidR="00CA58FE" w:rsidRPr="00FF6837" w:rsidRDefault="00CA58FE" w:rsidP="00723AD2">
      <w:pPr>
        <w:pStyle w:val="Nadpis1"/>
        <w:numPr>
          <w:ilvl w:val="0"/>
          <w:numId w:val="20"/>
        </w:numPr>
        <w:spacing w:line="280" w:lineRule="exact"/>
        <w:jc w:val="both"/>
      </w:pPr>
      <w:r w:rsidRPr="00FF6837">
        <w:t xml:space="preserve"> </w:t>
      </w:r>
      <w:r>
        <w:t>Podání nabídek</w:t>
      </w:r>
    </w:p>
    <w:p w14:paraId="7F59C880" w14:textId="77777777" w:rsidR="00FF6837" w:rsidRDefault="00FF6837" w:rsidP="00723AD2">
      <w:pPr>
        <w:pStyle w:val="Nadpis2"/>
        <w:numPr>
          <w:ilvl w:val="0"/>
          <w:numId w:val="0"/>
        </w:numPr>
        <w:spacing w:line="280" w:lineRule="exact"/>
        <w:ind w:left="576" w:hanging="576"/>
        <w:jc w:val="both"/>
        <w:rPr>
          <w:rFonts w:cs="Arial"/>
          <w:b w:val="0"/>
          <w:bCs w:val="0"/>
          <w:iCs w:val="0"/>
          <w:sz w:val="22"/>
          <w:szCs w:val="22"/>
          <w:u w:val="none"/>
        </w:rPr>
      </w:pPr>
    </w:p>
    <w:p w14:paraId="326DE5EA" w14:textId="77777777" w:rsidR="00CA58FE" w:rsidRPr="00FF6837" w:rsidRDefault="004444F4" w:rsidP="00723AD2">
      <w:pPr>
        <w:spacing w:line="280" w:lineRule="exact"/>
        <w:jc w:val="both"/>
        <w:rPr>
          <w:rFonts w:ascii="Arial" w:hAnsi="Arial"/>
          <w:b/>
        </w:rPr>
      </w:pPr>
      <w:r w:rsidRPr="00FF6837">
        <w:rPr>
          <w:rFonts w:ascii="Arial" w:hAnsi="Arial"/>
          <w:b/>
        </w:rPr>
        <w:t>11</w:t>
      </w:r>
      <w:r w:rsidR="00CA58FE" w:rsidRPr="00FF6837">
        <w:rPr>
          <w:rFonts w:ascii="Arial" w:hAnsi="Arial"/>
          <w:b/>
        </w:rPr>
        <w:t xml:space="preserve">.1.  </w:t>
      </w:r>
      <w:r w:rsidR="00CA58FE" w:rsidRPr="00FF6837">
        <w:rPr>
          <w:rFonts w:ascii="Arial" w:hAnsi="Arial"/>
          <w:b/>
          <w:u w:val="single"/>
        </w:rPr>
        <w:t>Lhůta pro podání nabídek</w:t>
      </w:r>
    </w:p>
    <w:p w14:paraId="3D1A0EF6" w14:textId="77777777" w:rsidR="00CA58FE" w:rsidRDefault="00CA58FE" w:rsidP="00723AD2">
      <w:pPr>
        <w:spacing w:line="280" w:lineRule="exact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2BBCBBC0" w14:textId="7A3A1565" w:rsidR="006760DD" w:rsidRPr="002211B0" w:rsidRDefault="006760DD" w:rsidP="00723AD2">
      <w:pPr>
        <w:spacing w:line="280" w:lineRule="exact"/>
        <w:jc w:val="both"/>
        <w:rPr>
          <w:rFonts w:ascii="Arial" w:hAnsi="Arial"/>
          <w:color w:val="000000"/>
          <w:sz w:val="22"/>
          <w:szCs w:val="22"/>
        </w:rPr>
      </w:pPr>
      <w:r w:rsidRPr="002211B0">
        <w:rPr>
          <w:rFonts w:ascii="Arial" w:hAnsi="Arial"/>
          <w:sz w:val="22"/>
          <w:szCs w:val="22"/>
        </w:rPr>
        <w:t>Lhůta pro podání elektronických nabídek končí dne</w:t>
      </w:r>
      <w:r w:rsidRPr="00587D69">
        <w:rPr>
          <w:rFonts w:ascii="Arial" w:hAnsi="Arial"/>
          <w:b/>
          <w:sz w:val="22"/>
          <w:szCs w:val="22"/>
        </w:rPr>
        <w:t xml:space="preserve"> </w:t>
      </w:r>
      <w:r w:rsidR="00663DB0">
        <w:rPr>
          <w:rFonts w:ascii="Arial" w:hAnsi="Arial"/>
          <w:b/>
          <w:sz w:val="22"/>
          <w:szCs w:val="22"/>
        </w:rPr>
        <w:t>12. 5.</w:t>
      </w:r>
      <w:bookmarkStart w:id="0" w:name="_GoBack"/>
      <w:bookmarkEnd w:id="0"/>
      <w:r w:rsidR="00420CCA">
        <w:rPr>
          <w:rFonts w:ascii="Arial" w:hAnsi="Arial"/>
          <w:b/>
          <w:color w:val="000000"/>
          <w:sz w:val="22"/>
          <w:szCs w:val="22"/>
        </w:rPr>
        <w:t xml:space="preserve"> </w:t>
      </w:r>
      <w:r w:rsidRPr="002211B0">
        <w:rPr>
          <w:rFonts w:ascii="Arial" w:hAnsi="Arial"/>
          <w:b/>
          <w:color w:val="000000"/>
          <w:sz w:val="22"/>
          <w:szCs w:val="22"/>
        </w:rPr>
        <w:t>20</w:t>
      </w:r>
      <w:r w:rsidR="004B349B">
        <w:rPr>
          <w:rFonts w:ascii="Arial" w:hAnsi="Arial"/>
          <w:b/>
          <w:color w:val="000000"/>
          <w:sz w:val="22"/>
          <w:szCs w:val="22"/>
        </w:rPr>
        <w:t>20</w:t>
      </w:r>
      <w:r w:rsidRPr="002211B0">
        <w:rPr>
          <w:rFonts w:ascii="Arial" w:hAnsi="Arial"/>
          <w:b/>
          <w:color w:val="000000"/>
          <w:sz w:val="22"/>
          <w:szCs w:val="22"/>
        </w:rPr>
        <w:t xml:space="preserve"> </w:t>
      </w:r>
      <w:r w:rsidRPr="002211B0">
        <w:rPr>
          <w:rFonts w:ascii="Arial" w:hAnsi="Arial"/>
          <w:b/>
          <w:sz w:val="22"/>
          <w:szCs w:val="22"/>
        </w:rPr>
        <w:t>v </w:t>
      </w:r>
      <w:r w:rsidR="00420CCA">
        <w:rPr>
          <w:rFonts w:ascii="Arial" w:hAnsi="Arial"/>
          <w:b/>
          <w:sz w:val="22"/>
          <w:szCs w:val="22"/>
        </w:rPr>
        <w:t>09</w:t>
      </w:r>
      <w:r w:rsidRPr="002211B0">
        <w:rPr>
          <w:rFonts w:ascii="Arial" w:hAnsi="Arial"/>
          <w:b/>
          <w:sz w:val="22"/>
          <w:szCs w:val="22"/>
        </w:rPr>
        <w:t>:00 hodin.</w:t>
      </w:r>
    </w:p>
    <w:p w14:paraId="027B7A10" w14:textId="77777777" w:rsidR="006760DD" w:rsidRDefault="006760DD" w:rsidP="00723AD2">
      <w:pPr>
        <w:spacing w:line="280" w:lineRule="exact"/>
        <w:jc w:val="both"/>
        <w:rPr>
          <w:rFonts w:ascii="Arial" w:hAnsi="Arial"/>
          <w:color w:val="000000"/>
          <w:sz w:val="22"/>
          <w:szCs w:val="22"/>
        </w:rPr>
      </w:pPr>
    </w:p>
    <w:p w14:paraId="56066BF6" w14:textId="6148D643" w:rsidR="00CA4163" w:rsidRPr="00D51077" w:rsidRDefault="00CA4163" w:rsidP="00723AD2">
      <w:pPr>
        <w:spacing w:line="280" w:lineRule="exact"/>
        <w:rPr>
          <w:rFonts w:ascii="Arial" w:hAnsi="Arial"/>
          <w:sz w:val="22"/>
          <w:szCs w:val="22"/>
        </w:rPr>
      </w:pPr>
      <w:r w:rsidRPr="00EC1990">
        <w:rPr>
          <w:rFonts w:ascii="Arial" w:hAnsi="Arial"/>
          <w:b/>
          <w:sz w:val="22"/>
          <w:szCs w:val="22"/>
        </w:rPr>
        <w:t xml:space="preserve">Nabídky se podávají v </w:t>
      </w:r>
      <w:r w:rsidRPr="00D51077">
        <w:rPr>
          <w:rFonts w:ascii="Arial" w:hAnsi="Arial"/>
          <w:b/>
          <w:bCs/>
          <w:sz w:val="22"/>
          <w:szCs w:val="22"/>
        </w:rPr>
        <w:t>elektronické podobě prostřednictvím zadavatelem stanoveného elektronického nástroje</w:t>
      </w:r>
      <w:r>
        <w:rPr>
          <w:rFonts w:ascii="Arial" w:hAnsi="Arial"/>
          <w:b/>
          <w:bCs/>
          <w:sz w:val="22"/>
          <w:szCs w:val="22"/>
        </w:rPr>
        <w:t xml:space="preserve"> E-ZAK</w:t>
      </w:r>
      <w:r w:rsidRPr="00D51077">
        <w:rPr>
          <w:rFonts w:ascii="Arial" w:hAnsi="Arial"/>
          <w:b/>
          <w:bCs/>
          <w:sz w:val="22"/>
          <w:szCs w:val="22"/>
        </w:rPr>
        <w:t xml:space="preserve"> dostupného na</w:t>
      </w:r>
      <w:r w:rsidR="00C0108F">
        <w:rPr>
          <w:rFonts w:ascii="Arial" w:hAnsi="Arial"/>
          <w:b/>
          <w:bCs/>
          <w:sz w:val="22"/>
          <w:szCs w:val="22"/>
        </w:rPr>
        <w:t xml:space="preserve"> </w:t>
      </w:r>
      <w:hyperlink r:id="rId10" w:history="1">
        <w:r w:rsidR="00C0108F" w:rsidRPr="00655112">
          <w:rPr>
            <w:rStyle w:val="Hypertextovodkaz"/>
            <w:rFonts w:ascii="Arial" w:hAnsi="Arial"/>
            <w:b/>
            <w:sz w:val="22"/>
            <w:szCs w:val="22"/>
          </w:rPr>
          <w:t>https://zakazky.upol.cz/vz00003955</w:t>
        </w:r>
      </w:hyperlink>
      <w:r w:rsidRPr="00D51077">
        <w:rPr>
          <w:rFonts w:ascii="Arial" w:hAnsi="Arial"/>
          <w:sz w:val="22"/>
          <w:szCs w:val="22"/>
        </w:rPr>
        <w:t>.</w:t>
      </w:r>
    </w:p>
    <w:p w14:paraId="4F68A664" w14:textId="77777777" w:rsidR="00CA4163" w:rsidRDefault="00CA4163" w:rsidP="00723AD2">
      <w:pPr>
        <w:suppressAutoHyphens w:val="0"/>
        <w:autoSpaceDE w:val="0"/>
        <w:autoSpaceDN w:val="0"/>
        <w:adjustRightInd w:val="0"/>
        <w:spacing w:line="280" w:lineRule="exact"/>
        <w:rPr>
          <w:rFonts w:ascii="Arial" w:hAnsi="Arial"/>
          <w:b/>
          <w:bCs/>
          <w:color w:val="000000"/>
          <w:sz w:val="22"/>
          <w:szCs w:val="22"/>
          <w:lang w:eastAsia="en-US"/>
        </w:rPr>
      </w:pPr>
    </w:p>
    <w:p w14:paraId="7CC43BFE" w14:textId="77777777" w:rsidR="00CA4163" w:rsidRDefault="00CA4163" w:rsidP="00723AD2">
      <w:pPr>
        <w:autoSpaceDE w:val="0"/>
        <w:autoSpaceDN w:val="0"/>
        <w:adjustRightInd w:val="0"/>
        <w:spacing w:line="28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Nabídka </w:t>
      </w:r>
      <w:r w:rsidRPr="00FA45A2">
        <w:rPr>
          <w:rFonts w:ascii="Arial" w:hAnsi="Arial"/>
          <w:sz w:val="22"/>
          <w:szCs w:val="22"/>
        </w:rPr>
        <w:t xml:space="preserve">musí být podepsána dodavatelem podle výpisu z obchodního rejstříku či jiné obdobné evidence nebo osobou oprávněnou (osobami oprávněnými) </w:t>
      </w:r>
      <w:r>
        <w:rPr>
          <w:rFonts w:ascii="Arial" w:hAnsi="Arial"/>
          <w:sz w:val="22"/>
          <w:szCs w:val="22"/>
        </w:rPr>
        <w:t xml:space="preserve">jménem či </w:t>
      </w:r>
      <w:r w:rsidRPr="00FA45A2">
        <w:rPr>
          <w:rFonts w:ascii="Arial" w:hAnsi="Arial"/>
          <w:sz w:val="22"/>
          <w:szCs w:val="22"/>
        </w:rPr>
        <w:t xml:space="preserve">za dodavatele jednat. V případě osoby oprávněné statutárním orgánem musí být její plná moc součástí nabídky. </w:t>
      </w:r>
    </w:p>
    <w:p w14:paraId="0F3E6E2C" w14:textId="77777777" w:rsidR="00CA4163" w:rsidRDefault="00CA4163" w:rsidP="00723AD2">
      <w:pPr>
        <w:autoSpaceDE w:val="0"/>
        <w:autoSpaceDN w:val="0"/>
        <w:adjustRightInd w:val="0"/>
        <w:spacing w:line="280" w:lineRule="exact"/>
        <w:jc w:val="both"/>
        <w:rPr>
          <w:rFonts w:ascii="Arial" w:hAnsi="Arial"/>
          <w:sz w:val="22"/>
          <w:szCs w:val="22"/>
        </w:rPr>
      </w:pPr>
    </w:p>
    <w:p w14:paraId="69153ADD" w14:textId="77777777" w:rsidR="00CA4163" w:rsidRDefault="00CA4163" w:rsidP="00723AD2">
      <w:pPr>
        <w:autoSpaceDE w:val="0"/>
        <w:autoSpaceDN w:val="0"/>
        <w:adjustRightInd w:val="0"/>
        <w:spacing w:line="280" w:lineRule="exact"/>
        <w:jc w:val="both"/>
        <w:rPr>
          <w:rFonts w:ascii="Arial" w:hAnsi="Arial"/>
          <w:sz w:val="22"/>
          <w:szCs w:val="22"/>
        </w:rPr>
      </w:pPr>
      <w:r w:rsidRPr="00B843D9">
        <w:rPr>
          <w:rFonts w:ascii="Arial" w:hAnsi="Arial"/>
          <w:sz w:val="22"/>
          <w:szCs w:val="22"/>
        </w:rPr>
        <w:t xml:space="preserve">Zadavatel dále žádá dodavatele, aby pro podání nabídky použili pouze obecně rozšířené a dostupné formáty souborů (zejm. MS Excel, MS Word, PDF, ZIP) </w:t>
      </w:r>
      <w:r w:rsidRPr="00B843D9">
        <w:rPr>
          <w:rFonts w:ascii="Arial" w:hAnsi="Arial"/>
          <w:sz w:val="22"/>
          <w:szCs w:val="22"/>
          <w:u w:val="single"/>
        </w:rPr>
        <w:t>a před odesláním nabídky zkontroloval</w:t>
      </w:r>
      <w:r>
        <w:rPr>
          <w:rFonts w:ascii="Arial" w:hAnsi="Arial"/>
          <w:sz w:val="22"/>
          <w:szCs w:val="22"/>
          <w:u w:val="single"/>
        </w:rPr>
        <w:t>i</w:t>
      </w:r>
      <w:r w:rsidRPr="00B843D9">
        <w:rPr>
          <w:rFonts w:ascii="Arial" w:hAnsi="Arial"/>
          <w:sz w:val="22"/>
          <w:szCs w:val="22"/>
          <w:u w:val="single"/>
        </w:rPr>
        <w:t>, že soubory nejsou poškozeny.</w:t>
      </w:r>
      <w:r w:rsidRPr="00B843D9">
        <w:rPr>
          <w:rFonts w:ascii="Arial" w:hAnsi="Arial"/>
          <w:sz w:val="22"/>
          <w:szCs w:val="22"/>
        </w:rPr>
        <w:t xml:space="preserve"> Zadavatel doporučuje, aby dodavatel soubory s nabídkou odpovídajícím způsobem pojmenoval a případně zkomprimoval do formátu ZIP (příp. RAR), je-li to z důvodu velikosti souborů nezbytné pro jednorázové podání nabídky v elektronickém nástroji E-ZAK.</w:t>
      </w:r>
    </w:p>
    <w:p w14:paraId="6E8028EB" w14:textId="77777777" w:rsidR="00CA4163" w:rsidRDefault="00CA4163" w:rsidP="00723AD2">
      <w:pPr>
        <w:suppressAutoHyphens w:val="0"/>
        <w:autoSpaceDE w:val="0"/>
        <w:autoSpaceDN w:val="0"/>
        <w:adjustRightInd w:val="0"/>
        <w:spacing w:line="280" w:lineRule="exact"/>
        <w:rPr>
          <w:rFonts w:ascii="Arial" w:hAnsi="Arial"/>
          <w:b/>
          <w:bCs/>
          <w:color w:val="000000"/>
          <w:sz w:val="22"/>
          <w:szCs w:val="22"/>
          <w:lang w:eastAsia="en-US"/>
        </w:rPr>
      </w:pPr>
    </w:p>
    <w:p w14:paraId="45AEAA25" w14:textId="77777777" w:rsidR="006760DD" w:rsidRPr="002211B0" w:rsidRDefault="006760DD" w:rsidP="00723AD2">
      <w:pPr>
        <w:suppressAutoHyphens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22"/>
          <w:szCs w:val="22"/>
          <w:lang w:eastAsia="en-US"/>
        </w:rPr>
      </w:pPr>
      <w:r w:rsidRPr="002211B0">
        <w:rPr>
          <w:rFonts w:ascii="Arial" w:hAnsi="Arial"/>
          <w:b/>
          <w:bCs/>
          <w:color w:val="000000"/>
          <w:sz w:val="22"/>
          <w:szCs w:val="22"/>
          <w:lang w:eastAsia="en-US"/>
        </w:rPr>
        <w:t xml:space="preserve">Otevírání obálek s nabídkami </w:t>
      </w:r>
    </w:p>
    <w:p w14:paraId="58C22123" w14:textId="77777777" w:rsidR="006760DD" w:rsidRPr="002211B0" w:rsidRDefault="006760DD" w:rsidP="00723AD2">
      <w:pPr>
        <w:suppressAutoHyphens w:val="0"/>
        <w:autoSpaceDE w:val="0"/>
        <w:autoSpaceDN w:val="0"/>
        <w:adjustRightInd w:val="0"/>
        <w:spacing w:line="280" w:lineRule="exact"/>
        <w:jc w:val="both"/>
        <w:rPr>
          <w:rFonts w:ascii="Arial" w:hAnsi="Arial"/>
          <w:color w:val="000000"/>
          <w:sz w:val="22"/>
          <w:szCs w:val="22"/>
          <w:lang w:eastAsia="en-US"/>
        </w:rPr>
      </w:pPr>
      <w:r w:rsidRPr="002211B0">
        <w:rPr>
          <w:rFonts w:ascii="Arial" w:hAnsi="Arial"/>
          <w:color w:val="000000"/>
          <w:sz w:val="22"/>
          <w:szCs w:val="22"/>
          <w:lang w:eastAsia="en-US"/>
        </w:rPr>
        <w:t xml:space="preserve">Otevřením nabídky v elektronické podobě se rozumí zpřístupnění jejího obsahu zadavateli. </w:t>
      </w:r>
    </w:p>
    <w:p w14:paraId="2A7E116F" w14:textId="77777777" w:rsidR="006760DD" w:rsidRPr="002211B0" w:rsidRDefault="006760DD" w:rsidP="00723AD2">
      <w:pPr>
        <w:suppressAutoHyphens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22"/>
          <w:szCs w:val="22"/>
          <w:lang w:eastAsia="en-US"/>
        </w:rPr>
      </w:pPr>
      <w:r w:rsidRPr="002211B0">
        <w:rPr>
          <w:rFonts w:ascii="Arial" w:hAnsi="Arial"/>
          <w:color w:val="000000"/>
          <w:sz w:val="22"/>
          <w:szCs w:val="22"/>
          <w:lang w:eastAsia="en-US"/>
        </w:rPr>
        <w:t xml:space="preserve">Nabídky v elektronické podobě otevírá zadavatel po uplynutí lhůty pro podání nabídek. </w:t>
      </w:r>
    </w:p>
    <w:p w14:paraId="416FA15F" w14:textId="77777777" w:rsidR="00CA4163" w:rsidRDefault="00CA4163" w:rsidP="00723AD2">
      <w:pPr>
        <w:spacing w:line="280" w:lineRule="exact"/>
        <w:jc w:val="both"/>
        <w:rPr>
          <w:rFonts w:ascii="Arial" w:hAnsi="Arial"/>
          <w:color w:val="000000"/>
          <w:sz w:val="22"/>
          <w:szCs w:val="22"/>
          <w:lang w:eastAsia="en-US"/>
        </w:rPr>
      </w:pPr>
    </w:p>
    <w:p w14:paraId="728E8F60" w14:textId="77777777" w:rsidR="006760DD" w:rsidRDefault="006760DD" w:rsidP="00723AD2">
      <w:pPr>
        <w:spacing w:line="280" w:lineRule="exact"/>
        <w:jc w:val="both"/>
        <w:rPr>
          <w:rFonts w:ascii="Arial" w:hAnsi="Arial"/>
          <w:color w:val="000000"/>
          <w:sz w:val="22"/>
          <w:szCs w:val="22"/>
          <w:lang w:eastAsia="en-US"/>
        </w:rPr>
      </w:pPr>
      <w:r w:rsidRPr="002211B0">
        <w:rPr>
          <w:rFonts w:ascii="Arial" w:hAnsi="Arial"/>
          <w:color w:val="000000"/>
          <w:sz w:val="22"/>
          <w:szCs w:val="22"/>
          <w:lang w:eastAsia="en-US"/>
        </w:rPr>
        <w:t>Zadavatel kontroluje při otevírání nabídek v elektronické podobě, zda nabídka byla doručena ve stanovené lhůtě, zda je autentická a zda s datovou zprávou obsahující nabídku nebylo před jejím otevřením manipulováno.</w:t>
      </w:r>
    </w:p>
    <w:p w14:paraId="621F5C38" w14:textId="77777777" w:rsidR="00FF6837" w:rsidRDefault="00FF6837" w:rsidP="00723AD2">
      <w:pPr>
        <w:pStyle w:val="Nadpis2"/>
        <w:numPr>
          <w:ilvl w:val="0"/>
          <w:numId w:val="0"/>
        </w:numPr>
        <w:spacing w:line="280" w:lineRule="exact"/>
        <w:jc w:val="both"/>
        <w:rPr>
          <w:rFonts w:cs="Arial"/>
          <w:b w:val="0"/>
          <w:bCs w:val="0"/>
          <w:iCs w:val="0"/>
          <w:color w:val="000000"/>
          <w:sz w:val="22"/>
          <w:szCs w:val="22"/>
          <w:u w:val="none"/>
          <w:lang w:eastAsia="en-US"/>
        </w:rPr>
      </w:pPr>
    </w:p>
    <w:p w14:paraId="6821C468" w14:textId="77777777" w:rsidR="006760DD" w:rsidRPr="00F87FD7" w:rsidRDefault="006760DD" w:rsidP="00723AD2">
      <w:pPr>
        <w:pStyle w:val="Nadpis2"/>
        <w:numPr>
          <w:ilvl w:val="0"/>
          <w:numId w:val="0"/>
        </w:numPr>
        <w:spacing w:line="280" w:lineRule="exact"/>
        <w:jc w:val="both"/>
        <w:rPr>
          <w:rFonts w:cs="Arial"/>
          <w:sz w:val="22"/>
          <w:szCs w:val="22"/>
          <w:u w:val="none"/>
        </w:rPr>
      </w:pPr>
      <w:r>
        <w:rPr>
          <w:u w:val="none"/>
        </w:rPr>
        <w:t xml:space="preserve">11.2.  </w:t>
      </w:r>
      <w:r w:rsidRPr="00F87FD7">
        <w:rPr>
          <w:rStyle w:val="CharChar"/>
          <w:b/>
          <w:sz w:val="24"/>
          <w:u w:val="none"/>
          <w:lang w:eastAsia="cs-CZ"/>
        </w:rPr>
        <w:tab/>
      </w:r>
      <w:r w:rsidRPr="00F87FD7">
        <w:rPr>
          <w:rStyle w:val="CharChar"/>
          <w:b/>
          <w:sz w:val="24"/>
          <w:lang w:eastAsia="cs-CZ"/>
        </w:rPr>
        <w:t>Varianty nabídek</w:t>
      </w:r>
    </w:p>
    <w:p w14:paraId="7278B17B" w14:textId="77777777" w:rsidR="006760DD" w:rsidRPr="00F87FD7" w:rsidRDefault="006760DD" w:rsidP="00723AD2">
      <w:pPr>
        <w:pStyle w:val="Zkladntext"/>
        <w:spacing w:line="280" w:lineRule="exact"/>
        <w:jc w:val="both"/>
        <w:rPr>
          <w:rFonts w:ascii="Arial" w:hAnsi="Arial" w:cs="Arial"/>
          <w:sz w:val="22"/>
          <w:szCs w:val="22"/>
          <w:u w:val="none"/>
        </w:rPr>
      </w:pPr>
    </w:p>
    <w:p w14:paraId="1B3DA483" w14:textId="77777777" w:rsidR="006760DD" w:rsidRDefault="006760DD" w:rsidP="00723AD2">
      <w:pPr>
        <w:pStyle w:val="Zkladntext"/>
        <w:spacing w:line="280" w:lineRule="exact"/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Zadavatel ne</w:t>
      </w:r>
      <w:r>
        <w:rPr>
          <w:rFonts w:ascii="Arial" w:hAnsi="Arial" w:cs="Arial"/>
          <w:b w:val="0"/>
          <w:bCs/>
          <w:iCs/>
          <w:sz w:val="22"/>
          <w:szCs w:val="22"/>
          <w:u w:val="none"/>
        </w:rPr>
        <w:t>připouští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varianty nabídek.</w:t>
      </w:r>
    </w:p>
    <w:p w14:paraId="26DCED90" w14:textId="77777777" w:rsidR="00FF6837" w:rsidRDefault="00FF6837" w:rsidP="00723AD2">
      <w:pPr>
        <w:pStyle w:val="Nadpis2"/>
        <w:numPr>
          <w:ilvl w:val="0"/>
          <w:numId w:val="0"/>
        </w:numPr>
        <w:spacing w:line="280" w:lineRule="exact"/>
        <w:ind w:left="576" w:hanging="576"/>
        <w:jc w:val="both"/>
        <w:rPr>
          <w:rFonts w:cs="Arial"/>
          <w:b w:val="0"/>
          <w:bCs w:val="0"/>
          <w:iCs w:val="0"/>
          <w:sz w:val="22"/>
          <w:szCs w:val="22"/>
          <w:u w:val="none"/>
        </w:rPr>
      </w:pPr>
    </w:p>
    <w:p w14:paraId="04927B18" w14:textId="77777777" w:rsidR="006760DD" w:rsidRPr="00FF6837" w:rsidRDefault="006760DD" w:rsidP="00723AD2">
      <w:pPr>
        <w:spacing w:line="280" w:lineRule="exact"/>
        <w:jc w:val="both"/>
        <w:rPr>
          <w:rFonts w:ascii="Arial" w:hAnsi="Arial"/>
          <w:b/>
        </w:rPr>
      </w:pPr>
      <w:r w:rsidRPr="00FF6837">
        <w:rPr>
          <w:rFonts w:ascii="Arial" w:hAnsi="Arial"/>
          <w:b/>
        </w:rPr>
        <w:t>11.3</w:t>
      </w:r>
      <w:r w:rsidRPr="00FF6837">
        <w:rPr>
          <w:rFonts w:ascii="Arial" w:hAnsi="Arial"/>
          <w:b/>
        </w:rPr>
        <w:tab/>
      </w:r>
      <w:r w:rsidRPr="00FF6837">
        <w:rPr>
          <w:rFonts w:ascii="Arial" w:hAnsi="Arial"/>
          <w:b/>
          <w:u w:val="single"/>
        </w:rPr>
        <w:t>Společná účast Dodavatelů</w:t>
      </w:r>
    </w:p>
    <w:p w14:paraId="0288E9AA" w14:textId="77777777" w:rsidR="006760DD" w:rsidRDefault="006760DD" w:rsidP="00723AD2">
      <w:pPr>
        <w:spacing w:line="280" w:lineRule="exact"/>
        <w:jc w:val="both"/>
        <w:rPr>
          <w:rFonts w:ascii="Arial" w:hAnsi="Arial"/>
          <w:sz w:val="22"/>
          <w:szCs w:val="22"/>
        </w:rPr>
      </w:pPr>
    </w:p>
    <w:p w14:paraId="5978DD19" w14:textId="77777777" w:rsidR="006760DD" w:rsidRDefault="006760DD" w:rsidP="00723AD2">
      <w:pPr>
        <w:spacing w:line="28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Zadavatel v souladu s § 103 odst. 1 písm. f) Zákona požaduje, aby v případě společné účasti Dodavatelů, nesli odpovědnost za plnění veřejné zakázky všichni Dodavatelé podávající společnou nabídku společně a nerozdílně.</w:t>
      </w:r>
    </w:p>
    <w:p w14:paraId="0CC6E6B9" w14:textId="77777777" w:rsidR="006760DD" w:rsidRDefault="006760DD" w:rsidP="00723AD2">
      <w:pPr>
        <w:spacing w:line="280" w:lineRule="exact"/>
        <w:jc w:val="both"/>
        <w:rPr>
          <w:rFonts w:ascii="Arial" w:hAnsi="Arial"/>
          <w:sz w:val="22"/>
          <w:szCs w:val="22"/>
        </w:rPr>
      </w:pPr>
    </w:p>
    <w:p w14:paraId="458DFB22" w14:textId="77777777" w:rsidR="006760DD" w:rsidRDefault="006760DD" w:rsidP="00723AD2">
      <w:pPr>
        <w:spacing w:line="28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Podává-li více Dodavatelů společnou nabídku, uvedou ve společné nabídce, který z účastníků společné nabídky je v zadávacím řízení oprávněn jednat.</w:t>
      </w:r>
    </w:p>
    <w:p w14:paraId="72E81C78" w14:textId="77777777" w:rsidR="00CA58FE" w:rsidRDefault="00CA58FE" w:rsidP="00723AD2">
      <w:pPr>
        <w:pStyle w:val="Zkladntext"/>
        <w:spacing w:line="280" w:lineRule="exact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14:paraId="4D990E9F" w14:textId="77777777" w:rsidR="00CA58FE" w:rsidRDefault="00CA58FE" w:rsidP="00723AD2">
      <w:pPr>
        <w:pStyle w:val="Nadpis1"/>
        <w:numPr>
          <w:ilvl w:val="0"/>
          <w:numId w:val="20"/>
        </w:numPr>
        <w:spacing w:line="280" w:lineRule="exact"/>
        <w:jc w:val="both"/>
      </w:pPr>
      <w:r>
        <w:t>Obsah a forma nabídky</w:t>
      </w:r>
    </w:p>
    <w:p w14:paraId="03D2BA50" w14:textId="77777777" w:rsidR="00CA58FE" w:rsidRDefault="00CA58FE" w:rsidP="00723AD2">
      <w:pPr>
        <w:spacing w:line="280" w:lineRule="exact"/>
      </w:pPr>
    </w:p>
    <w:p w14:paraId="46424CA7" w14:textId="77777777" w:rsidR="00CA58FE" w:rsidRDefault="004444F4" w:rsidP="00723AD2">
      <w:pPr>
        <w:pStyle w:val="Nadpis2"/>
        <w:numPr>
          <w:ilvl w:val="0"/>
          <w:numId w:val="0"/>
        </w:numPr>
        <w:spacing w:line="280" w:lineRule="exact"/>
        <w:jc w:val="both"/>
        <w:rPr>
          <w:rFonts w:cs="Arial"/>
          <w:color w:val="000000"/>
          <w:sz w:val="22"/>
          <w:szCs w:val="22"/>
        </w:rPr>
      </w:pPr>
      <w:r>
        <w:rPr>
          <w:u w:val="none"/>
        </w:rPr>
        <w:t>12</w:t>
      </w:r>
      <w:r w:rsidR="00CA58FE">
        <w:rPr>
          <w:u w:val="none"/>
        </w:rPr>
        <w:t>.1</w:t>
      </w:r>
      <w:r w:rsidR="00CA58FE">
        <w:rPr>
          <w:u w:val="none"/>
        </w:rPr>
        <w:tab/>
      </w:r>
      <w:r w:rsidR="00CA58FE">
        <w:t>Obsah nabídky</w:t>
      </w:r>
    </w:p>
    <w:p w14:paraId="78838858" w14:textId="77777777" w:rsidR="00CA58FE" w:rsidRDefault="00CA58FE" w:rsidP="00723AD2">
      <w:pPr>
        <w:spacing w:line="280" w:lineRule="exact"/>
        <w:jc w:val="both"/>
        <w:rPr>
          <w:rFonts w:ascii="Arial" w:hAnsi="Arial"/>
          <w:color w:val="000000"/>
          <w:sz w:val="22"/>
          <w:szCs w:val="22"/>
        </w:rPr>
      </w:pPr>
    </w:p>
    <w:p w14:paraId="69128476" w14:textId="77777777" w:rsidR="00CA58FE" w:rsidRDefault="00CA58FE" w:rsidP="00723AD2">
      <w:pPr>
        <w:spacing w:line="280" w:lineRule="exact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Nabídka Dodavatele bude obsahovat návrh kupní smlouvy podepsaný osobou oprávněnou jednat jménem či za Dodavatele. </w:t>
      </w:r>
    </w:p>
    <w:p w14:paraId="0670A3AC" w14:textId="77777777" w:rsidR="00CA58FE" w:rsidRDefault="00CA58FE" w:rsidP="00723AD2">
      <w:pPr>
        <w:spacing w:line="28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lastRenderedPageBreak/>
        <w:t>Součástí nabídky budou rovněž další dokumenty požadované Zákonem či Zadavatelem a dále doklady a informace prokazující kvalifikaci Dodavatele.</w:t>
      </w:r>
    </w:p>
    <w:p w14:paraId="2A43BA2E" w14:textId="77777777" w:rsidR="00CA58FE" w:rsidRDefault="00CA58FE" w:rsidP="00723AD2">
      <w:pPr>
        <w:spacing w:line="280" w:lineRule="exact"/>
        <w:ind w:left="708" w:hanging="168"/>
        <w:jc w:val="both"/>
        <w:rPr>
          <w:rFonts w:ascii="Arial" w:hAnsi="Arial"/>
          <w:sz w:val="22"/>
          <w:szCs w:val="22"/>
        </w:rPr>
      </w:pPr>
    </w:p>
    <w:p w14:paraId="034A2F23" w14:textId="77777777" w:rsidR="00CA58FE" w:rsidRDefault="00CA58FE" w:rsidP="00723AD2">
      <w:pPr>
        <w:spacing w:line="28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Nabídka bude podána v následující struktuře:</w:t>
      </w:r>
    </w:p>
    <w:p w14:paraId="4FFEFC93" w14:textId="77777777" w:rsidR="00CA58FE" w:rsidRDefault="00CA58FE" w:rsidP="00723AD2">
      <w:pPr>
        <w:numPr>
          <w:ilvl w:val="0"/>
          <w:numId w:val="4"/>
        </w:numPr>
        <w:spacing w:line="280" w:lineRule="exact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krycí list nabídky s identifikačními údaji Dodavatele a s cenami (příloha č. 1</w:t>
      </w:r>
      <w:r>
        <w:rPr>
          <w:rFonts w:ascii="Arial" w:hAnsi="Arial"/>
          <w:color w:val="000000"/>
          <w:sz w:val="22"/>
          <w:szCs w:val="22"/>
        </w:rPr>
        <w:t xml:space="preserve"> této Dokumentace</w:t>
      </w:r>
      <w:r>
        <w:rPr>
          <w:rFonts w:ascii="Arial" w:hAnsi="Arial"/>
          <w:sz w:val="22"/>
          <w:szCs w:val="22"/>
        </w:rPr>
        <w:t>),</w:t>
      </w:r>
    </w:p>
    <w:p w14:paraId="042C695A" w14:textId="77777777" w:rsidR="00CA58FE" w:rsidRDefault="00CA58FE" w:rsidP="00723AD2">
      <w:pPr>
        <w:numPr>
          <w:ilvl w:val="0"/>
          <w:numId w:val="4"/>
        </w:numPr>
        <w:spacing w:line="28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doklady k prokázání kvalifikace Dodavatele,</w:t>
      </w:r>
    </w:p>
    <w:p w14:paraId="36D252ED" w14:textId="77777777" w:rsidR="00CA58FE" w:rsidRDefault="00CA58FE" w:rsidP="00723AD2">
      <w:pPr>
        <w:numPr>
          <w:ilvl w:val="0"/>
          <w:numId w:val="4"/>
        </w:numPr>
        <w:spacing w:line="280" w:lineRule="exact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  <w:szCs w:val="22"/>
        </w:rPr>
        <w:t>návrh kupní smlouvy podepsaný osobou oprávněnou jednat jménem či za Dodavatele zpracovaný v souladu s</w:t>
      </w:r>
      <w:r w:rsidR="00B82976">
        <w:rPr>
          <w:rFonts w:ascii="Arial" w:hAnsi="Arial"/>
          <w:sz w:val="22"/>
          <w:szCs w:val="22"/>
        </w:rPr>
        <w:t>e závaznými</w:t>
      </w:r>
      <w:r>
        <w:rPr>
          <w:rFonts w:ascii="Arial" w:hAnsi="Arial"/>
          <w:sz w:val="22"/>
          <w:szCs w:val="22"/>
        </w:rPr>
        <w:t xml:space="preserve"> obchodními podmínkami v této Dokumentaci uvedenými </w:t>
      </w:r>
      <w:r>
        <w:rPr>
          <w:rFonts w:ascii="Arial" w:hAnsi="Arial"/>
          <w:color w:val="000000"/>
          <w:sz w:val="22"/>
          <w:szCs w:val="22"/>
        </w:rPr>
        <w:t>(příloha č. 4 této Dokumentace)</w:t>
      </w:r>
      <w:r>
        <w:rPr>
          <w:rFonts w:ascii="Arial" w:hAnsi="Arial"/>
          <w:sz w:val="22"/>
          <w:szCs w:val="22"/>
        </w:rPr>
        <w:t>,</w:t>
      </w:r>
    </w:p>
    <w:p w14:paraId="3DC40E89" w14:textId="77777777" w:rsidR="00CA58FE" w:rsidRPr="00B82976" w:rsidRDefault="00CA58FE" w:rsidP="00723AD2">
      <w:pPr>
        <w:numPr>
          <w:ilvl w:val="0"/>
          <w:numId w:val="4"/>
        </w:numPr>
        <w:spacing w:line="280" w:lineRule="exact"/>
        <w:jc w:val="both"/>
        <w:rPr>
          <w:rFonts w:ascii="Arial" w:hAnsi="Arial"/>
          <w:color w:val="000000"/>
          <w:sz w:val="22"/>
        </w:rPr>
      </w:pPr>
      <w:r w:rsidRPr="00B82976">
        <w:rPr>
          <w:rFonts w:ascii="Arial" w:hAnsi="Arial"/>
          <w:color w:val="000000"/>
          <w:sz w:val="22"/>
        </w:rPr>
        <w:t>doložení technické specifikace pro nabízený předmět veřejné zakázky</w:t>
      </w:r>
      <w:r w:rsidR="007F41A4" w:rsidRPr="00B82976">
        <w:rPr>
          <w:rFonts w:ascii="Arial" w:hAnsi="Arial"/>
          <w:color w:val="000000"/>
          <w:sz w:val="22"/>
        </w:rPr>
        <w:t>, včetně přesného (konkrétního) označení nabízeného zboží</w:t>
      </w:r>
      <w:r w:rsidR="00B419E9">
        <w:rPr>
          <w:rFonts w:ascii="Arial" w:hAnsi="Arial"/>
          <w:color w:val="000000"/>
          <w:sz w:val="22"/>
        </w:rPr>
        <w:t>.</w:t>
      </w:r>
      <w:r w:rsidR="00263632" w:rsidRPr="00B82976">
        <w:rPr>
          <w:rFonts w:ascii="Arial" w:hAnsi="Arial"/>
          <w:color w:val="000000"/>
          <w:sz w:val="22"/>
        </w:rPr>
        <w:t xml:space="preserve"> </w:t>
      </w:r>
      <w:bookmarkStart w:id="1" w:name="OLE_LINK1"/>
      <w:bookmarkStart w:id="2" w:name="OLE_LINK2"/>
    </w:p>
    <w:p w14:paraId="256E7FB4" w14:textId="77777777" w:rsidR="00C05E01" w:rsidRDefault="00C05E01" w:rsidP="00723AD2">
      <w:pPr>
        <w:pStyle w:val="odrka"/>
        <w:numPr>
          <w:ilvl w:val="0"/>
          <w:numId w:val="0"/>
        </w:numPr>
        <w:spacing w:after="0" w:line="280" w:lineRule="exact"/>
        <w:ind w:left="720"/>
        <w:rPr>
          <w:u w:val="single"/>
        </w:rPr>
      </w:pPr>
    </w:p>
    <w:bookmarkEnd w:id="1"/>
    <w:bookmarkEnd w:id="2"/>
    <w:p w14:paraId="1B25DF61" w14:textId="77777777" w:rsidR="00CA58FE" w:rsidRDefault="004444F4" w:rsidP="00723AD2">
      <w:pPr>
        <w:pStyle w:val="Nadpis2"/>
        <w:numPr>
          <w:ilvl w:val="0"/>
          <w:numId w:val="0"/>
        </w:numPr>
        <w:spacing w:line="280" w:lineRule="exact"/>
        <w:jc w:val="both"/>
        <w:rPr>
          <w:color w:val="000000"/>
        </w:rPr>
      </w:pPr>
      <w:r>
        <w:rPr>
          <w:u w:val="none"/>
        </w:rPr>
        <w:t>12</w:t>
      </w:r>
      <w:r w:rsidR="00CA58FE">
        <w:rPr>
          <w:u w:val="none"/>
        </w:rPr>
        <w:t>.2</w:t>
      </w:r>
      <w:r w:rsidR="00CA58FE">
        <w:rPr>
          <w:u w:val="none"/>
        </w:rPr>
        <w:tab/>
      </w:r>
      <w:r w:rsidR="00CA58FE">
        <w:t xml:space="preserve">Forma nabídky </w:t>
      </w:r>
    </w:p>
    <w:p w14:paraId="16F74E8D" w14:textId="77777777" w:rsidR="00CA58FE" w:rsidRDefault="00CA58FE" w:rsidP="00723AD2">
      <w:pPr>
        <w:pStyle w:val="odrka"/>
        <w:numPr>
          <w:ilvl w:val="0"/>
          <w:numId w:val="0"/>
        </w:numPr>
        <w:spacing w:after="0" w:line="280" w:lineRule="exact"/>
        <w:rPr>
          <w:color w:val="000000"/>
        </w:rPr>
      </w:pPr>
    </w:p>
    <w:p w14:paraId="288D478C" w14:textId="77777777" w:rsidR="00420CCA" w:rsidRPr="00034124" w:rsidRDefault="00420CCA" w:rsidP="00723AD2">
      <w:pPr>
        <w:pStyle w:val="odrka"/>
        <w:numPr>
          <w:ilvl w:val="0"/>
          <w:numId w:val="0"/>
        </w:numPr>
        <w:spacing w:after="0" w:line="280" w:lineRule="exact"/>
      </w:pPr>
      <w:r>
        <w:rPr>
          <w:color w:val="000000"/>
        </w:rPr>
        <w:t>Dodavatel</w:t>
      </w:r>
      <w:r w:rsidRPr="00034124">
        <w:rPr>
          <w:color w:val="000000"/>
        </w:rPr>
        <w:t xml:space="preserve"> může podat pouze jednu nabídku;</w:t>
      </w:r>
    </w:p>
    <w:p w14:paraId="4EFE94E8" w14:textId="77777777" w:rsidR="00420CCA" w:rsidRPr="00034124" w:rsidRDefault="00420CCA" w:rsidP="00723AD2">
      <w:pPr>
        <w:pStyle w:val="odrka"/>
        <w:numPr>
          <w:ilvl w:val="0"/>
          <w:numId w:val="22"/>
        </w:numPr>
        <w:spacing w:after="0" w:line="280" w:lineRule="exact"/>
        <w:ind w:left="284" w:hanging="284"/>
      </w:pPr>
      <w:r>
        <w:rPr>
          <w:color w:val="000000"/>
        </w:rPr>
        <w:t>Dodavatel</w:t>
      </w:r>
      <w:r w:rsidRPr="00034124">
        <w:rPr>
          <w:color w:val="000000"/>
        </w:rPr>
        <w:t>, který podal nabídku v zadávací</w:t>
      </w:r>
      <w:r>
        <w:rPr>
          <w:color w:val="000000"/>
        </w:rPr>
        <w:t>m řízení, nesmí být dle ustanovení § 107 odst. 4 Zákona současně osobou, jejím</w:t>
      </w:r>
      <w:r w:rsidRPr="00034124">
        <w:rPr>
          <w:color w:val="000000"/>
        </w:rPr>
        <w:t xml:space="preserve">ž prostřednictvím jiný </w:t>
      </w:r>
      <w:r>
        <w:rPr>
          <w:color w:val="000000"/>
        </w:rPr>
        <w:t>Dodavatel</w:t>
      </w:r>
      <w:r w:rsidRPr="00034124">
        <w:rPr>
          <w:color w:val="000000"/>
        </w:rPr>
        <w:t xml:space="preserve"> v tomtéž zadávacím řízení prokazuje kvalifikaci;</w:t>
      </w:r>
    </w:p>
    <w:p w14:paraId="17A37A53" w14:textId="77777777" w:rsidR="00420CCA" w:rsidRPr="00034124" w:rsidRDefault="00420CCA" w:rsidP="00723AD2">
      <w:pPr>
        <w:pStyle w:val="odrka"/>
        <w:numPr>
          <w:ilvl w:val="0"/>
          <w:numId w:val="22"/>
        </w:numPr>
        <w:spacing w:after="0" w:line="280" w:lineRule="exact"/>
        <w:ind w:left="284" w:hanging="284"/>
      </w:pPr>
      <w:r w:rsidRPr="00034124">
        <w:rPr>
          <w:color w:val="000000"/>
        </w:rPr>
        <w:t xml:space="preserve">pokud </w:t>
      </w:r>
      <w:r>
        <w:rPr>
          <w:color w:val="000000"/>
        </w:rPr>
        <w:t>Dodavatel</w:t>
      </w:r>
      <w:r w:rsidRPr="00034124">
        <w:rPr>
          <w:color w:val="000000"/>
        </w:rPr>
        <w:t xml:space="preserve"> podá více nabídek sa</w:t>
      </w:r>
      <w:r>
        <w:rPr>
          <w:color w:val="000000"/>
        </w:rPr>
        <w:t>mostatně nebo společně s jinými</w:t>
      </w:r>
      <w:r w:rsidRPr="00034124">
        <w:rPr>
          <w:color w:val="000000"/>
        </w:rPr>
        <w:t xml:space="preserve"> </w:t>
      </w:r>
      <w:r>
        <w:rPr>
          <w:color w:val="000000"/>
        </w:rPr>
        <w:t xml:space="preserve">Dodavateli, nebo podal nabídku a současně je osobou, jejímž prostřednictvím jiný účastník zadávacího </w:t>
      </w:r>
      <w:r w:rsidRPr="00034124">
        <w:rPr>
          <w:color w:val="000000"/>
        </w:rPr>
        <w:t xml:space="preserve">řízení </w:t>
      </w:r>
      <w:r>
        <w:rPr>
          <w:color w:val="000000"/>
        </w:rPr>
        <w:t xml:space="preserve">v tomtéž zadávacím řízení </w:t>
      </w:r>
      <w:r w:rsidRPr="00034124">
        <w:rPr>
          <w:color w:val="000000"/>
        </w:rPr>
        <w:t xml:space="preserve">prokazuje kvalifikaci, </w:t>
      </w:r>
      <w:r>
        <w:rPr>
          <w:color w:val="000000"/>
          <w:u w:val="single"/>
        </w:rPr>
        <w:t>Zadavatel</w:t>
      </w:r>
      <w:r w:rsidRPr="006814D3">
        <w:rPr>
          <w:color w:val="000000"/>
          <w:u w:val="single"/>
        </w:rPr>
        <w:t xml:space="preserve"> na základě ustanovení § 107 odst. 5 </w:t>
      </w:r>
      <w:r>
        <w:rPr>
          <w:color w:val="000000"/>
          <w:u w:val="single"/>
        </w:rPr>
        <w:t>Zákon</w:t>
      </w:r>
      <w:r w:rsidRPr="006814D3">
        <w:rPr>
          <w:color w:val="000000"/>
          <w:u w:val="single"/>
        </w:rPr>
        <w:t>a</w:t>
      </w:r>
      <w:r>
        <w:rPr>
          <w:color w:val="000000"/>
          <w:u w:val="single"/>
        </w:rPr>
        <w:t xml:space="preserve"> takového Dodavatele</w:t>
      </w:r>
      <w:r w:rsidRPr="006814D3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ze zadávacího </w:t>
      </w:r>
      <w:r w:rsidRPr="006814D3">
        <w:rPr>
          <w:color w:val="000000"/>
          <w:u w:val="single"/>
        </w:rPr>
        <w:t>řízení vyloučí</w:t>
      </w:r>
      <w:r>
        <w:rPr>
          <w:color w:val="000000"/>
        </w:rPr>
        <w:t>.</w:t>
      </w:r>
    </w:p>
    <w:p w14:paraId="75988729" w14:textId="77777777" w:rsidR="006760DD" w:rsidRDefault="006760DD" w:rsidP="00723AD2">
      <w:pPr>
        <w:pStyle w:val="Textodstavce"/>
        <w:numPr>
          <w:ilvl w:val="0"/>
          <w:numId w:val="0"/>
        </w:numPr>
        <w:spacing w:before="0" w:after="0" w:line="280" w:lineRule="exact"/>
        <w:rPr>
          <w:rFonts w:ascii="Arial" w:hAnsi="Arial"/>
          <w:color w:val="000000"/>
          <w:sz w:val="22"/>
        </w:rPr>
      </w:pPr>
    </w:p>
    <w:p w14:paraId="778614E5" w14:textId="77777777" w:rsidR="006760DD" w:rsidRDefault="006760DD" w:rsidP="00723AD2">
      <w:pPr>
        <w:spacing w:line="280" w:lineRule="exact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Nabídka bude podána:</w:t>
      </w:r>
    </w:p>
    <w:p w14:paraId="6DDC8FB2" w14:textId="77777777" w:rsidR="006760DD" w:rsidRDefault="006760DD" w:rsidP="00723AD2">
      <w:pPr>
        <w:numPr>
          <w:ilvl w:val="0"/>
          <w:numId w:val="12"/>
        </w:numPr>
        <w:spacing w:line="280" w:lineRule="exact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v elektronické podobě, v českém nebo slovenském jazyce.</w:t>
      </w:r>
    </w:p>
    <w:p w14:paraId="41819F44" w14:textId="77777777" w:rsidR="00186608" w:rsidRDefault="00186608" w:rsidP="00723AD2">
      <w:pPr>
        <w:spacing w:line="280" w:lineRule="exact"/>
        <w:jc w:val="both"/>
        <w:rPr>
          <w:rFonts w:ascii="Arial" w:hAnsi="Arial"/>
          <w:sz w:val="22"/>
          <w:szCs w:val="22"/>
        </w:rPr>
      </w:pPr>
    </w:p>
    <w:p w14:paraId="24C7DA6F" w14:textId="77777777" w:rsidR="00CA58FE" w:rsidRDefault="00CA58FE" w:rsidP="00723AD2">
      <w:pPr>
        <w:pStyle w:val="Nadpis1"/>
        <w:numPr>
          <w:ilvl w:val="0"/>
          <w:numId w:val="20"/>
        </w:numPr>
        <w:spacing w:line="280" w:lineRule="exact"/>
        <w:jc w:val="both"/>
      </w:pPr>
      <w:r w:rsidRPr="00FF6837">
        <w:t>Komunikace mezi Zadavatelem a Dodavatelem</w:t>
      </w:r>
    </w:p>
    <w:p w14:paraId="221388ED" w14:textId="77777777" w:rsidR="00E152A1" w:rsidRDefault="00E152A1" w:rsidP="00723AD2">
      <w:pPr>
        <w:spacing w:line="280" w:lineRule="exact"/>
        <w:jc w:val="both"/>
        <w:rPr>
          <w:rFonts w:ascii="Arial" w:hAnsi="Arial"/>
          <w:sz w:val="22"/>
          <w:szCs w:val="22"/>
        </w:rPr>
      </w:pPr>
    </w:p>
    <w:p w14:paraId="6278B334" w14:textId="77777777" w:rsidR="006760DD" w:rsidRDefault="006760DD" w:rsidP="00723AD2">
      <w:pPr>
        <w:spacing w:line="28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Při komunikaci mezi Zadavatelem a Dodavateli nesmí být narušena důvěrnost nabídek a úplnost údajů v nich obsažených. Zadavateli nesmí být umožněn přístup k obsahu nabídek před uplynutím lhůty stanovené pro jejich podání.</w:t>
      </w:r>
    </w:p>
    <w:p w14:paraId="4B7FBA31" w14:textId="77777777" w:rsidR="00CA58FE" w:rsidRDefault="00CA58FE" w:rsidP="00723AD2">
      <w:pPr>
        <w:pStyle w:val="Zkladntext21"/>
        <w:spacing w:line="280" w:lineRule="exact"/>
        <w:rPr>
          <w:rFonts w:ascii="Arial" w:hAnsi="Arial"/>
          <w:sz w:val="22"/>
          <w:szCs w:val="22"/>
        </w:rPr>
      </w:pPr>
    </w:p>
    <w:p w14:paraId="7E16BDA4" w14:textId="77777777" w:rsidR="00CA58FE" w:rsidRDefault="00CA58FE" w:rsidP="00723AD2">
      <w:pPr>
        <w:pStyle w:val="Nadpis1"/>
        <w:numPr>
          <w:ilvl w:val="0"/>
          <w:numId w:val="20"/>
        </w:numPr>
        <w:spacing w:line="280" w:lineRule="exact"/>
        <w:jc w:val="both"/>
      </w:pPr>
      <w:r w:rsidRPr="00FF6837">
        <w:t>Zadávací podmínky</w:t>
      </w:r>
    </w:p>
    <w:p w14:paraId="49764699" w14:textId="77777777" w:rsidR="00CA58FE" w:rsidRDefault="00CA58FE" w:rsidP="00723AD2">
      <w:pPr>
        <w:spacing w:line="280" w:lineRule="exact"/>
      </w:pPr>
    </w:p>
    <w:p w14:paraId="597F2589" w14:textId="77777777" w:rsidR="00CA58FE" w:rsidRDefault="00CA58FE" w:rsidP="00723AD2">
      <w:pPr>
        <w:spacing w:line="28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zpracování zadávacích podmínek ve smyslu § 36 odst. 4 Zákona se nepodílely osoby odlišné od Zadavatele.</w:t>
      </w:r>
    </w:p>
    <w:p w14:paraId="7DCFDD52" w14:textId="77777777" w:rsidR="00CA58FE" w:rsidRDefault="00CA58FE" w:rsidP="00723AD2">
      <w:pPr>
        <w:spacing w:line="280" w:lineRule="exact"/>
        <w:jc w:val="both"/>
      </w:pPr>
      <w:r>
        <w:rPr>
          <w:rFonts w:ascii="Arial" w:hAnsi="Arial"/>
          <w:sz w:val="22"/>
          <w:szCs w:val="22"/>
        </w:rPr>
        <w:t>Tato Dokumentace neobsahuje informace, které by byly výsledkem předběžné tržní konzultace ve smyslu § 33 Zákona.</w:t>
      </w:r>
    </w:p>
    <w:p w14:paraId="2A6A89DA" w14:textId="77777777" w:rsidR="000568B4" w:rsidRDefault="000568B4" w:rsidP="00723AD2">
      <w:pPr>
        <w:spacing w:line="280" w:lineRule="exact"/>
      </w:pPr>
    </w:p>
    <w:p w14:paraId="54373BCC" w14:textId="77777777" w:rsidR="00CA58FE" w:rsidRPr="00FF6837" w:rsidRDefault="00CA58FE" w:rsidP="00723AD2">
      <w:pPr>
        <w:pStyle w:val="Nadpis1"/>
        <w:numPr>
          <w:ilvl w:val="0"/>
          <w:numId w:val="20"/>
        </w:numPr>
        <w:spacing w:line="280" w:lineRule="exact"/>
        <w:jc w:val="both"/>
      </w:pPr>
      <w:r w:rsidRPr="00FF6837">
        <w:lastRenderedPageBreak/>
        <w:t>Ostatní podmínky</w:t>
      </w:r>
    </w:p>
    <w:p w14:paraId="65FDE583" w14:textId="77777777" w:rsidR="00CA58FE" w:rsidRPr="00CC6C3A" w:rsidRDefault="00CA58FE" w:rsidP="00723AD2">
      <w:pPr>
        <w:pStyle w:val="Nadpis1"/>
        <w:spacing w:line="280" w:lineRule="exact"/>
        <w:jc w:val="both"/>
        <w:rPr>
          <w:sz w:val="24"/>
        </w:rPr>
      </w:pPr>
    </w:p>
    <w:p w14:paraId="585ABBB7" w14:textId="77777777" w:rsidR="00CA58FE" w:rsidRDefault="004444F4" w:rsidP="00723AD2">
      <w:pPr>
        <w:pStyle w:val="Nadpis2"/>
        <w:numPr>
          <w:ilvl w:val="0"/>
          <w:numId w:val="0"/>
        </w:numPr>
        <w:spacing w:line="280" w:lineRule="exact"/>
        <w:ind w:left="576" w:hanging="576"/>
        <w:rPr>
          <w:rFonts w:cs="Arial"/>
          <w:color w:val="000000"/>
          <w:sz w:val="22"/>
          <w:szCs w:val="22"/>
        </w:rPr>
      </w:pPr>
      <w:r>
        <w:rPr>
          <w:u w:val="none"/>
        </w:rPr>
        <w:t>1</w:t>
      </w:r>
      <w:r w:rsidR="00F87FD7">
        <w:rPr>
          <w:u w:val="none"/>
        </w:rPr>
        <w:t>5</w:t>
      </w:r>
      <w:r w:rsidR="00CA58FE">
        <w:rPr>
          <w:u w:val="none"/>
        </w:rPr>
        <w:t>.1</w:t>
      </w:r>
      <w:r w:rsidR="00CA58FE">
        <w:rPr>
          <w:u w:val="none"/>
        </w:rPr>
        <w:tab/>
      </w:r>
      <w:r w:rsidR="00CA58FE">
        <w:t>Práva Zadavatele</w:t>
      </w:r>
    </w:p>
    <w:p w14:paraId="2BE02F40" w14:textId="77777777" w:rsidR="00CA58FE" w:rsidRDefault="00CA58FE" w:rsidP="00723AD2">
      <w:pPr>
        <w:spacing w:line="280" w:lineRule="exact"/>
        <w:jc w:val="both"/>
        <w:rPr>
          <w:rFonts w:ascii="Arial" w:hAnsi="Arial"/>
          <w:color w:val="000000"/>
          <w:sz w:val="22"/>
          <w:szCs w:val="22"/>
        </w:rPr>
      </w:pPr>
    </w:p>
    <w:p w14:paraId="528186EF" w14:textId="77777777" w:rsidR="00CA58FE" w:rsidRDefault="00CA58FE" w:rsidP="00723AD2">
      <w:pPr>
        <w:spacing w:line="280" w:lineRule="exact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Zadavatel si vyhrazuje právo:</w:t>
      </w:r>
    </w:p>
    <w:p w14:paraId="4E22731D" w14:textId="77777777" w:rsidR="00172A60" w:rsidRPr="00223ABF" w:rsidRDefault="00172A60" w:rsidP="00223ABF">
      <w:pPr>
        <w:numPr>
          <w:ilvl w:val="0"/>
          <w:numId w:val="18"/>
        </w:numPr>
        <w:tabs>
          <w:tab w:val="num" w:pos="1020"/>
        </w:tabs>
        <w:spacing w:line="280" w:lineRule="exact"/>
        <w:jc w:val="both"/>
        <w:rPr>
          <w:rFonts w:ascii="Arial" w:hAnsi="Arial"/>
          <w:sz w:val="22"/>
          <w:szCs w:val="22"/>
        </w:rPr>
      </w:pPr>
      <w:r w:rsidRPr="00223ABF">
        <w:rPr>
          <w:rFonts w:ascii="Arial" w:hAnsi="Arial"/>
          <w:sz w:val="22"/>
          <w:szCs w:val="22"/>
        </w:rPr>
        <w:t>zrušit zadávací řízení v souladu se Zákonem,</w:t>
      </w:r>
    </w:p>
    <w:p w14:paraId="1AA6F5C8" w14:textId="77777777" w:rsidR="00172A60" w:rsidRPr="00223ABF" w:rsidRDefault="00172A60" w:rsidP="00223ABF">
      <w:pPr>
        <w:numPr>
          <w:ilvl w:val="0"/>
          <w:numId w:val="18"/>
        </w:numPr>
        <w:spacing w:line="280" w:lineRule="exact"/>
        <w:jc w:val="both"/>
        <w:rPr>
          <w:rFonts w:ascii="Arial" w:hAnsi="Arial"/>
          <w:sz w:val="22"/>
          <w:szCs w:val="22"/>
        </w:rPr>
      </w:pPr>
      <w:r w:rsidRPr="00223ABF">
        <w:rPr>
          <w:rFonts w:ascii="Arial" w:hAnsi="Arial"/>
          <w:sz w:val="22"/>
          <w:szCs w:val="22"/>
        </w:rPr>
        <w:t>ověřit a prověřit údaje uvedené jednotlivými Dodavateli v nabídkách,</w:t>
      </w:r>
    </w:p>
    <w:p w14:paraId="122FAFC2" w14:textId="77777777" w:rsidR="00172A60" w:rsidRPr="00223ABF" w:rsidRDefault="00172A60" w:rsidP="00223ABF">
      <w:pPr>
        <w:numPr>
          <w:ilvl w:val="0"/>
          <w:numId w:val="18"/>
        </w:numPr>
        <w:spacing w:line="280" w:lineRule="exact"/>
        <w:jc w:val="both"/>
        <w:rPr>
          <w:rFonts w:ascii="Arial" w:hAnsi="Arial"/>
          <w:sz w:val="22"/>
          <w:szCs w:val="22"/>
        </w:rPr>
      </w:pPr>
      <w:r w:rsidRPr="00223ABF">
        <w:rPr>
          <w:rFonts w:ascii="Arial" w:hAnsi="Arial"/>
          <w:sz w:val="22"/>
          <w:szCs w:val="22"/>
        </w:rPr>
        <w:t>zrušit zadávací řízení v souladu s § 127 odst. 2 písm. e) Zákona v případě, že zadavatel neobdrží dotaci, z níž měla být veřejná zakázka hrazena.</w:t>
      </w:r>
    </w:p>
    <w:p w14:paraId="4A765E7F" w14:textId="77777777" w:rsidR="003A49B7" w:rsidRDefault="003A49B7" w:rsidP="00723AD2">
      <w:pPr>
        <w:pStyle w:val="Odstavecseseznamem"/>
        <w:tabs>
          <w:tab w:val="left" w:pos="540"/>
        </w:tabs>
        <w:spacing w:line="280" w:lineRule="exact"/>
        <w:ind w:left="1380"/>
        <w:jc w:val="both"/>
        <w:rPr>
          <w:rFonts w:ascii="Arial" w:hAnsi="Arial"/>
          <w:sz w:val="22"/>
          <w:szCs w:val="22"/>
        </w:rPr>
      </w:pPr>
    </w:p>
    <w:p w14:paraId="3A1410BE" w14:textId="77777777" w:rsidR="00CA58FE" w:rsidRDefault="004444F4" w:rsidP="00723AD2">
      <w:pPr>
        <w:pStyle w:val="Nadpis2"/>
        <w:numPr>
          <w:ilvl w:val="0"/>
          <w:numId w:val="0"/>
        </w:numPr>
        <w:spacing w:line="280" w:lineRule="exact"/>
        <w:ind w:left="576" w:hanging="576"/>
        <w:jc w:val="both"/>
      </w:pPr>
      <w:r>
        <w:rPr>
          <w:u w:val="none"/>
        </w:rPr>
        <w:t>1</w:t>
      </w:r>
      <w:r w:rsidR="00F87FD7">
        <w:rPr>
          <w:u w:val="none"/>
        </w:rPr>
        <w:t>5</w:t>
      </w:r>
      <w:r w:rsidR="00CA58FE">
        <w:rPr>
          <w:u w:val="none"/>
        </w:rPr>
        <w:t>.2</w:t>
      </w:r>
      <w:r w:rsidR="00CA58FE">
        <w:rPr>
          <w:u w:val="none"/>
        </w:rPr>
        <w:tab/>
      </w:r>
      <w:r w:rsidR="00CA58FE">
        <w:t>Přílohy</w:t>
      </w:r>
    </w:p>
    <w:p w14:paraId="2ED3245D" w14:textId="77777777" w:rsidR="005E2EB7" w:rsidRPr="005E2EB7" w:rsidRDefault="005E2EB7" w:rsidP="00723AD2">
      <w:pPr>
        <w:spacing w:line="280" w:lineRule="exact"/>
      </w:pPr>
    </w:p>
    <w:p w14:paraId="7526C75E" w14:textId="77777777" w:rsidR="00CA58FE" w:rsidRDefault="00CA58FE" w:rsidP="00723AD2">
      <w:pPr>
        <w:spacing w:line="28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Nedílnou součástí této Dokumentace jsou přílohy:</w:t>
      </w:r>
    </w:p>
    <w:p w14:paraId="6BBB5B34" w14:textId="77777777" w:rsidR="00CA58FE" w:rsidRDefault="00CA58FE" w:rsidP="00723AD2">
      <w:pPr>
        <w:numPr>
          <w:ilvl w:val="0"/>
          <w:numId w:val="18"/>
        </w:numPr>
        <w:spacing w:line="280" w:lineRule="exact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Příloha č. 1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Krycí list nabídky,</w:t>
      </w:r>
    </w:p>
    <w:p w14:paraId="0DA6D60D" w14:textId="77777777" w:rsidR="00CA58FE" w:rsidRDefault="00CA58FE" w:rsidP="00723AD2">
      <w:pPr>
        <w:numPr>
          <w:ilvl w:val="0"/>
          <w:numId w:val="18"/>
        </w:numPr>
        <w:spacing w:line="280" w:lineRule="exact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Příloha č. 2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Vzor čestného prohlášení ve vztahu ke spotřební dani,</w:t>
      </w:r>
    </w:p>
    <w:p w14:paraId="546E6373" w14:textId="77777777" w:rsidR="00CA58FE" w:rsidRPr="00E152A1" w:rsidRDefault="00CA58FE" w:rsidP="00723AD2">
      <w:pPr>
        <w:numPr>
          <w:ilvl w:val="0"/>
          <w:numId w:val="18"/>
        </w:numPr>
        <w:spacing w:line="280" w:lineRule="exact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Příloha č. 3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Vzor čestného prohlášení ve vztahu k pojistnému a penále na veřejné zdravotní pojištění</w:t>
      </w:r>
    </w:p>
    <w:p w14:paraId="29EA0B7E" w14:textId="77777777" w:rsidR="00CA58FE" w:rsidRPr="00263632" w:rsidRDefault="00CA58FE" w:rsidP="00723AD2">
      <w:pPr>
        <w:numPr>
          <w:ilvl w:val="0"/>
          <w:numId w:val="18"/>
        </w:numPr>
        <w:spacing w:line="280" w:lineRule="exact"/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Příloha č. 4 </w:t>
      </w:r>
      <w:r>
        <w:rPr>
          <w:rFonts w:ascii="Arial" w:hAnsi="Arial"/>
          <w:b/>
          <w:sz w:val="22"/>
          <w:szCs w:val="22"/>
        </w:rPr>
        <w:tab/>
      </w:r>
      <w:r w:rsidR="00B82976" w:rsidRPr="00B82976">
        <w:rPr>
          <w:rFonts w:ascii="Arial" w:hAnsi="Arial"/>
          <w:sz w:val="22"/>
          <w:szCs w:val="22"/>
        </w:rPr>
        <w:t>Závazné</w:t>
      </w:r>
      <w:r w:rsidR="00B82976">
        <w:rPr>
          <w:rFonts w:ascii="Arial" w:hAnsi="Arial"/>
          <w:sz w:val="22"/>
          <w:szCs w:val="22"/>
        </w:rPr>
        <w:t xml:space="preserve"> obchodní a platební podmínky </w:t>
      </w:r>
    </w:p>
    <w:p w14:paraId="12C7BD03" w14:textId="77777777" w:rsidR="00EE54CD" w:rsidRDefault="00EE54CD" w:rsidP="00723AD2">
      <w:pPr>
        <w:tabs>
          <w:tab w:val="left" w:pos="6300"/>
        </w:tabs>
        <w:spacing w:line="280" w:lineRule="exact"/>
        <w:jc w:val="both"/>
        <w:rPr>
          <w:rFonts w:ascii="Arial" w:hAnsi="Arial"/>
          <w:color w:val="000000"/>
          <w:sz w:val="22"/>
          <w:szCs w:val="22"/>
        </w:rPr>
      </w:pPr>
    </w:p>
    <w:p w14:paraId="13AAE692" w14:textId="77777777" w:rsidR="00936F6B" w:rsidRDefault="00CA58FE" w:rsidP="00723AD2">
      <w:pPr>
        <w:tabs>
          <w:tab w:val="left" w:pos="6300"/>
        </w:tabs>
        <w:spacing w:line="280" w:lineRule="exact"/>
        <w:jc w:val="both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V Olomouci dne</w:t>
      </w:r>
      <w:r w:rsidR="0036161E">
        <w:rPr>
          <w:rFonts w:ascii="Arial" w:hAnsi="Arial"/>
          <w:color w:val="000000"/>
          <w:sz w:val="22"/>
          <w:szCs w:val="22"/>
        </w:rPr>
        <w:t xml:space="preserve"> </w:t>
      </w:r>
      <w:r w:rsidR="00E152A1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eastAsia="Arial" w:hAnsi="Arial"/>
          <w:color w:val="000000"/>
          <w:sz w:val="22"/>
          <w:szCs w:val="22"/>
        </w:rPr>
        <w:t xml:space="preserve">                                                                       </w:t>
      </w:r>
    </w:p>
    <w:p w14:paraId="1E5C37A6" w14:textId="77777777" w:rsidR="00936F6B" w:rsidRDefault="00936F6B" w:rsidP="00723AD2">
      <w:pPr>
        <w:tabs>
          <w:tab w:val="left" w:pos="6300"/>
        </w:tabs>
        <w:spacing w:line="280" w:lineRule="exact"/>
        <w:jc w:val="both"/>
        <w:rPr>
          <w:rFonts w:ascii="Arial" w:hAnsi="Arial"/>
          <w:color w:val="000000"/>
          <w:sz w:val="22"/>
          <w:szCs w:val="22"/>
        </w:rPr>
      </w:pPr>
    </w:p>
    <w:p w14:paraId="52CF8F27" w14:textId="77777777" w:rsidR="00CA58FE" w:rsidRDefault="00CA58FE" w:rsidP="00723AD2">
      <w:pPr>
        <w:tabs>
          <w:tab w:val="center" w:pos="6120"/>
        </w:tabs>
        <w:spacing w:line="28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 xml:space="preserve">                             …………………………………………..</w:t>
      </w:r>
    </w:p>
    <w:p w14:paraId="7FB3BFAE" w14:textId="77777777" w:rsidR="00CA58FE" w:rsidRDefault="00CA58FE" w:rsidP="00723AD2">
      <w:pPr>
        <w:tabs>
          <w:tab w:val="center" w:pos="6120"/>
        </w:tabs>
        <w:spacing w:line="28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                           prof. Mgr. Jaroslav Miller, M.A., Ph.D.</w:t>
      </w:r>
    </w:p>
    <w:p w14:paraId="2DCD615C" w14:textId="77777777" w:rsidR="00CA58FE" w:rsidRDefault="00CA58FE" w:rsidP="00723AD2">
      <w:pPr>
        <w:tabs>
          <w:tab w:val="center" w:pos="6120"/>
        </w:tabs>
        <w:spacing w:line="280" w:lineRule="exact"/>
        <w:jc w:val="both"/>
      </w:pPr>
      <w:r>
        <w:rPr>
          <w:rFonts w:ascii="Arial" w:hAnsi="Arial"/>
          <w:sz w:val="22"/>
          <w:szCs w:val="22"/>
        </w:rPr>
        <w:tab/>
        <w:t xml:space="preserve">                             rektor UP v Olomouci</w:t>
      </w:r>
    </w:p>
    <w:p w14:paraId="3B1CD6AC" w14:textId="77777777" w:rsidR="00CA58FE" w:rsidRDefault="00CA58FE">
      <w:pPr>
        <w:pStyle w:val="Nadpis1"/>
        <w:pageBreakBefore/>
        <w:jc w:val="both"/>
      </w:pPr>
      <w:r>
        <w:rPr>
          <w:sz w:val="24"/>
          <w:szCs w:val="24"/>
        </w:rPr>
        <w:lastRenderedPageBreak/>
        <w:t>Příloha č. 1 Dokumentace</w:t>
      </w:r>
    </w:p>
    <w:p w14:paraId="5C644C90" w14:textId="77777777" w:rsidR="00CA58FE" w:rsidRDefault="00CA58FE">
      <w:pPr>
        <w:jc w:val="both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-9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3"/>
        <w:gridCol w:w="270"/>
        <w:gridCol w:w="477"/>
        <w:gridCol w:w="235"/>
        <w:gridCol w:w="1647"/>
        <w:gridCol w:w="350"/>
        <w:gridCol w:w="1121"/>
        <w:gridCol w:w="613"/>
        <w:gridCol w:w="975"/>
        <w:gridCol w:w="680"/>
        <w:gridCol w:w="2231"/>
      </w:tblGrid>
      <w:tr w:rsidR="00CA58FE" w14:paraId="6202DAF4" w14:textId="77777777">
        <w:trPr>
          <w:trHeight w:val="349"/>
        </w:trPr>
        <w:tc>
          <w:tcPr>
            <w:tcW w:w="11162" w:type="dxa"/>
            <w:gridSpan w:val="11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FABF8F"/>
            <w:vAlign w:val="center"/>
          </w:tcPr>
          <w:p w14:paraId="0EDA267A" w14:textId="77777777" w:rsidR="00CA58FE" w:rsidRDefault="00CA58FE">
            <w:pPr>
              <w:pStyle w:val="Bezmezer"/>
              <w:jc w:val="center"/>
            </w:pPr>
            <w:r>
              <w:rPr>
                <w:rFonts w:ascii="Arial" w:hAnsi="Arial" w:cs="Arial"/>
                <w:b/>
                <w:szCs w:val="24"/>
                <w:lang w:eastAsia="cs-CZ"/>
              </w:rPr>
              <w:t>KRYCÍ LIST NABÍDKY</w:t>
            </w:r>
          </w:p>
        </w:tc>
      </w:tr>
      <w:tr w:rsidR="00CA58FE" w14:paraId="09315303" w14:textId="77777777">
        <w:trPr>
          <w:trHeight w:val="305"/>
        </w:trPr>
        <w:tc>
          <w:tcPr>
            <w:tcW w:w="11162" w:type="dxa"/>
            <w:gridSpan w:val="11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FABF8F"/>
            <w:vAlign w:val="center"/>
          </w:tcPr>
          <w:p w14:paraId="2296AB2B" w14:textId="77777777" w:rsidR="00CA58FE" w:rsidRDefault="00CA58FE">
            <w:pPr>
              <w:pStyle w:val="Bezmezer"/>
              <w:jc w:val="center"/>
            </w:pPr>
            <w:r>
              <w:rPr>
                <w:rFonts w:ascii="Arial" w:hAnsi="Arial" w:cs="Arial"/>
                <w:b/>
                <w:szCs w:val="24"/>
                <w:lang w:eastAsia="cs-CZ"/>
              </w:rPr>
              <w:t xml:space="preserve">veřejná zakázka na dodávky </w:t>
            </w:r>
            <w:r w:rsidR="0036161E">
              <w:rPr>
                <w:rFonts w:ascii="Arial" w:hAnsi="Arial" w:cs="Arial"/>
                <w:b/>
                <w:szCs w:val="24"/>
                <w:lang w:eastAsia="cs-CZ"/>
              </w:rPr>
              <w:t xml:space="preserve">v nadlimitním režimu </w:t>
            </w:r>
            <w:r>
              <w:rPr>
                <w:rFonts w:ascii="Arial" w:hAnsi="Arial" w:cs="Arial"/>
                <w:b/>
                <w:szCs w:val="24"/>
                <w:lang w:eastAsia="cs-CZ"/>
              </w:rPr>
              <w:t>zadávaná v otevřeném řízení dle zákona č. 134/2016 Sb., o zadávání veřejných zakázek, v účinném znění</w:t>
            </w:r>
          </w:p>
        </w:tc>
      </w:tr>
      <w:tr w:rsidR="00CA58FE" w14:paraId="029A609E" w14:textId="77777777">
        <w:trPr>
          <w:trHeight w:val="284"/>
        </w:trPr>
        <w:tc>
          <w:tcPr>
            <w:tcW w:w="2563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444A4B05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Název:</w:t>
            </w:r>
          </w:p>
        </w:tc>
        <w:tc>
          <w:tcPr>
            <w:tcW w:w="859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712CC9BE" w14:textId="77777777" w:rsidR="00CA58FE" w:rsidRDefault="0015376B" w:rsidP="00050F7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C0C0C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8"/>
              </w:rPr>
              <w:br/>
              <w:t xml:space="preserve"> </w:t>
            </w:r>
            <w:r w:rsidR="00CA58FE">
              <w:rPr>
                <w:rFonts w:ascii="Arial" w:eastAsia="Arial" w:hAnsi="Arial"/>
                <w:b/>
                <w:sz w:val="28"/>
              </w:rPr>
              <w:t>„</w:t>
            </w:r>
            <w:r w:rsidR="00736246" w:rsidRPr="00736246">
              <w:rPr>
                <w:rFonts w:ascii="Arial" w:eastAsia="Arial" w:hAnsi="Arial"/>
                <w:b/>
                <w:sz w:val="32"/>
                <w:szCs w:val="32"/>
              </w:rPr>
              <w:t>CMTF/UPOL – Multifunkční laserová tiskárna</w:t>
            </w:r>
            <w:r w:rsidR="008729B7" w:rsidRPr="008729B7">
              <w:rPr>
                <w:rFonts w:ascii="Arial" w:eastAsia="Arial" w:hAnsi="Arial"/>
                <w:b/>
                <w:sz w:val="28"/>
                <w:szCs w:val="28"/>
              </w:rPr>
              <w:t>“</w:t>
            </w:r>
            <w:r>
              <w:rPr>
                <w:rFonts w:ascii="Arial" w:eastAsia="Arial" w:hAnsi="Arial"/>
                <w:b/>
                <w:sz w:val="28"/>
                <w:szCs w:val="28"/>
              </w:rPr>
              <w:br/>
            </w:r>
          </w:p>
          <w:p w14:paraId="5E447070" w14:textId="77777777" w:rsidR="00CA58FE" w:rsidRDefault="00CA58FE">
            <w:pPr>
              <w:pBdr>
                <w:top w:val="single" w:sz="4" w:space="1" w:color="000000"/>
                <w:left w:val="single" w:sz="4" w:space="4" w:color="000000"/>
                <w:right w:val="single" w:sz="4" w:space="12" w:color="000000"/>
              </w:pBdr>
              <w:shd w:val="clear" w:color="auto" w:fill="C0C0C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CA58FE" w14:paraId="015BC752" w14:textId="77777777">
        <w:trPr>
          <w:trHeight w:val="240"/>
        </w:trPr>
        <w:tc>
          <w:tcPr>
            <w:tcW w:w="11162" w:type="dxa"/>
            <w:gridSpan w:val="11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BFBFBF"/>
            <w:vAlign w:val="center"/>
          </w:tcPr>
          <w:p w14:paraId="77793E66" w14:textId="77777777" w:rsidR="00CA58FE" w:rsidRDefault="00CA58FE">
            <w:pPr>
              <w:pStyle w:val="Bezmezer"/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Zadavatel</w:t>
            </w:r>
          </w:p>
        </w:tc>
      </w:tr>
      <w:tr w:rsidR="00CA58FE" w14:paraId="6321AA4B" w14:textId="77777777">
        <w:trPr>
          <w:trHeight w:val="353"/>
        </w:trPr>
        <w:tc>
          <w:tcPr>
            <w:tcW w:w="5192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38FA4D5C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Název: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7576A194" w14:textId="77777777" w:rsidR="00CA58FE" w:rsidRDefault="00CA58FE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 xml:space="preserve">Univerzita Palackého v Olomouci </w:t>
            </w:r>
          </w:p>
        </w:tc>
      </w:tr>
      <w:tr w:rsidR="00CA58FE" w14:paraId="5CAD5466" w14:textId="77777777">
        <w:trPr>
          <w:trHeight w:val="224"/>
        </w:trPr>
        <w:tc>
          <w:tcPr>
            <w:tcW w:w="5192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1D8EDF15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Sídlo: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0D10E852" w14:textId="77777777" w:rsidR="00CA58FE" w:rsidRDefault="00CA58FE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Křížkovského 511/8, 771 47 Olomouc</w:t>
            </w:r>
          </w:p>
        </w:tc>
      </w:tr>
      <w:tr w:rsidR="00CA58FE" w14:paraId="64EFFEE3" w14:textId="77777777">
        <w:trPr>
          <w:trHeight w:val="224"/>
        </w:trPr>
        <w:tc>
          <w:tcPr>
            <w:tcW w:w="5192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008BB941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Osoba oprávněná jednat jménem Zadavatele: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0B4EB12F" w14:textId="77777777" w:rsidR="00CA58FE" w:rsidRDefault="00CA58FE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prof. Mgr. Jaroslav Miller, M.A., Ph.D.</w:t>
            </w:r>
          </w:p>
        </w:tc>
      </w:tr>
      <w:tr w:rsidR="00CA58FE" w14:paraId="63450C3E" w14:textId="77777777">
        <w:trPr>
          <w:trHeight w:val="247"/>
        </w:trPr>
        <w:tc>
          <w:tcPr>
            <w:tcW w:w="11162" w:type="dxa"/>
            <w:gridSpan w:val="11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BFBFBF"/>
            <w:vAlign w:val="center"/>
          </w:tcPr>
          <w:p w14:paraId="66123340" w14:textId="77777777" w:rsidR="00CA58FE" w:rsidRDefault="00CA58FE">
            <w:pPr>
              <w:pStyle w:val="Bezmezer"/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Dodavatel</w:t>
            </w:r>
          </w:p>
        </w:tc>
      </w:tr>
      <w:tr w:rsidR="00CA58FE" w14:paraId="2E7D52BF" w14:textId="77777777">
        <w:trPr>
          <w:trHeight w:val="229"/>
        </w:trPr>
        <w:tc>
          <w:tcPr>
            <w:tcW w:w="5192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6AF3993D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Název: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1E4A9686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</w:tr>
      <w:tr w:rsidR="00CA58FE" w14:paraId="7A7B7C71" w14:textId="77777777">
        <w:trPr>
          <w:trHeight w:val="224"/>
        </w:trPr>
        <w:tc>
          <w:tcPr>
            <w:tcW w:w="5192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18DC287B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Sídlo/místo podnikání: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5109A7E9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</w:tr>
      <w:tr w:rsidR="00CA58FE" w14:paraId="17785C0D" w14:textId="77777777">
        <w:trPr>
          <w:trHeight w:val="224"/>
        </w:trPr>
        <w:tc>
          <w:tcPr>
            <w:tcW w:w="5192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6E620358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Tel./fax: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41273065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</w:tr>
      <w:tr w:rsidR="00CA58FE" w14:paraId="5ED4ADB9" w14:textId="77777777">
        <w:trPr>
          <w:trHeight w:val="224"/>
        </w:trPr>
        <w:tc>
          <w:tcPr>
            <w:tcW w:w="5192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7F700B87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E-mail: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08772BB7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</w:tr>
      <w:tr w:rsidR="00CA58FE" w14:paraId="58328D57" w14:textId="77777777">
        <w:trPr>
          <w:trHeight w:val="224"/>
        </w:trPr>
        <w:tc>
          <w:tcPr>
            <w:tcW w:w="2833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20196C6C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IČ:</w:t>
            </w:r>
          </w:p>
        </w:tc>
        <w:tc>
          <w:tcPr>
            <w:tcW w:w="2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A613963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2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4EE34FC0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DIČ:</w:t>
            </w:r>
          </w:p>
        </w:tc>
        <w:tc>
          <w:tcPr>
            <w:tcW w:w="2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14:paraId="017748DA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</w:tr>
      <w:tr w:rsidR="00CA58FE" w14:paraId="3F63EB38" w14:textId="77777777">
        <w:trPr>
          <w:trHeight w:val="485"/>
        </w:trPr>
        <w:tc>
          <w:tcPr>
            <w:tcW w:w="5192" w:type="dxa"/>
            <w:gridSpan w:val="5"/>
            <w:tcBorders>
              <w:top w:val="single" w:sz="6" w:space="0" w:color="000000"/>
              <w:left w:val="double" w:sz="12" w:space="0" w:color="000000"/>
              <w:bottom w:val="double" w:sz="12" w:space="0" w:color="000000"/>
            </w:tcBorders>
            <w:shd w:val="clear" w:color="auto" w:fill="FABF8F"/>
            <w:vAlign w:val="center"/>
          </w:tcPr>
          <w:p w14:paraId="26651AA6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Osoba oprávněná jednat za Dodavatele: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0FBC21A8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</w:tr>
      <w:tr w:rsidR="00CA58FE" w14:paraId="781A23EF" w14:textId="77777777">
        <w:trPr>
          <w:trHeight w:val="29"/>
        </w:trPr>
        <w:tc>
          <w:tcPr>
            <w:tcW w:w="11162" w:type="dxa"/>
            <w:gridSpan w:val="11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A6A6A6"/>
            <w:vAlign w:val="center"/>
          </w:tcPr>
          <w:p w14:paraId="77439E3B" w14:textId="77777777" w:rsidR="00CA58FE" w:rsidRDefault="00CA58FE">
            <w:pPr>
              <w:pStyle w:val="Bezmezer"/>
              <w:jc w:val="both"/>
            </w:pPr>
            <w:r>
              <w:rPr>
                <w:rFonts w:ascii="Arial" w:eastAsia="Arial" w:hAnsi="Arial" w:cs="Arial"/>
                <w:b/>
                <w:sz w:val="2"/>
                <w:szCs w:val="2"/>
                <w:lang w:eastAsia="cs-CZ"/>
              </w:rPr>
              <w:t xml:space="preserve"> </w:t>
            </w:r>
          </w:p>
        </w:tc>
      </w:tr>
      <w:tr w:rsidR="00CA58FE" w14:paraId="6D35686E" w14:textId="77777777">
        <w:trPr>
          <w:trHeight w:val="259"/>
        </w:trPr>
        <w:tc>
          <w:tcPr>
            <w:tcW w:w="11162" w:type="dxa"/>
            <w:gridSpan w:val="11"/>
            <w:tcBorders>
              <w:top w:val="double" w:sz="1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vAlign w:val="center"/>
          </w:tcPr>
          <w:p w14:paraId="1DE1743F" w14:textId="77777777" w:rsidR="00CA58FE" w:rsidRDefault="00CA58FE">
            <w:pPr>
              <w:pStyle w:val="Bezmezer"/>
              <w:snapToGrid w:val="0"/>
              <w:jc w:val="center"/>
            </w:pPr>
            <w:r>
              <w:rPr>
                <w:rFonts w:ascii="Arial" w:hAnsi="Arial" w:cs="Arial"/>
                <w:b/>
                <w:lang w:eastAsia="cs-CZ"/>
              </w:rPr>
              <w:t>Nabídková cena v</w:t>
            </w:r>
            <w:r w:rsidR="00E94F4B">
              <w:rPr>
                <w:rFonts w:ascii="Arial" w:hAnsi="Arial" w:cs="Arial"/>
                <w:b/>
                <w:lang w:eastAsia="cs-CZ"/>
              </w:rPr>
              <w:t> </w:t>
            </w:r>
            <w:r>
              <w:rPr>
                <w:rFonts w:ascii="Arial" w:hAnsi="Arial" w:cs="Arial"/>
                <w:b/>
                <w:lang w:eastAsia="cs-CZ"/>
              </w:rPr>
              <w:t>Kč</w:t>
            </w:r>
          </w:p>
        </w:tc>
      </w:tr>
      <w:tr w:rsidR="00CA58FE" w14:paraId="769ABB76" w14:textId="77777777">
        <w:trPr>
          <w:trHeight w:val="342"/>
        </w:trPr>
        <w:tc>
          <w:tcPr>
            <w:tcW w:w="3545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4F4321B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7331040" w14:textId="77777777" w:rsidR="00CA58FE" w:rsidRDefault="00CA58FE">
            <w:pPr>
              <w:pStyle w:val="Bezmezer"/>
              <w:snapToGrid w:val="0"/>
              <w:jc w:val="center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Cena celkem bez DPH: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D0323F2" w14:textId="77777777" w:rsidR="00CA58FE" w:rsidRDefault="00CA58FE">
            <w:pPr>
              <w:pStyle w:val="Bezmezer"/>
              <w:jc w:val="center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Samostatně DPH: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vAlign w:val="center"/>
          </w:tcPr>
          <w:p w14:paraId="1C86B356" w14:textId="77777777" w:rsidR="00CA58FE" w:rsidRDefault="00CA58FE">
            <w:pPr>
              <w:pStyle w:val="Bezmezer"/>
              <w:snapToGrid w:val="0"/>
              <w:jc w:val="center"/>
            </w:pPr>
            <w:r>
              <w:rPr>
                <w:rFonts w:ascii="Arial" w:hAnsi="Arial" w:cs="Arial"/>
                <w:b/>
                <w:lang w:eastAsia="cs-CZ"/>
              </w:rPr>
              <w:t>Cena celkem včetně DPH:</w:t>
            </w:r>
          </w:p>
        </w:tc>
      </w:tr>
      <w:tr w:rsidR="00CA58FE" w14:paraId="5778C3E7" w14:textId="77777777">
        <w:trPr>
          <w:trHeight w:val="239"/>
        </w:trPr>
        <w:tc>
          <w:tcPr>
            <w:tcW w:w="3545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169A2D" w14:textId="77777777" w:rsidR="00CA58FE" w:rsidRDefault="00CA58FE">
            <w:pPr>
              <w:pStyle w:val="Pedformtovantext"/>
              <w:tabs>
                <w:tab w:val="left" w:pos="570"/>
              </w:tabs>
              <w:spacing w:before="0" w:after="0"/>
              <w:jc w:val="both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CELKOVÁ NABÍDKOVÁ CENA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3257102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  <w:p w14:paraId="2E6D5090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2B8814D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vAlign w:val="center"/>
          </w:tcPr>
          <w:p w14:paraId="6B452A68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CA58FE" w14:paraId="5A7B32E8" w14:textId="77777777">
        <w:trPr>
          <w:trHeight w:val="247"/>
        </w:trPr>
        <w:tc>
          <w:tcPr>
            <w:tcW w:w="11162" w:type="dxa"/>
            <w:gridSpan w:val="11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BFBFBF"/>
            <w:vAlign w:val="center"/>
          </w:tcPr>
          <w:p w14:paraId="4F0052F4" w14:textId="77777777" w:rsidR="00CA58FE" w:rsidRDefault="00CA58FE">
            <w:pPr>
              <w:pStyle w:val="Bezmezer"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Osoba oprávněná jednat jménem či za Dodavatele</w:t>
            </w:r>
          </w:p>
        </w:tc>
      </w:tr>
      <w:tr w:rsidR="00CA58FE" w14:paraId="122C61D8" w14:textId="77777777">
        <w:trPr>
          <w:trHeight w:val="734"/>
        </w:trPr>
        <w:tc>
          <w:tcPr>
            <w:tcW w:w="3310" w:type="dxa"/>
            <w:gridSpan w:val="3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14:paraId="435CC712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Podpis oprávněné osoby</w:t>
            </w:r>
          </w:p>
          <w:p w14:paraId="594DE0BE" w14:textId="77777777" w:rsidR="00CA58FE" w:rsidRDefault="00CA58FE">
            <w:pPr>
              <w:pStyle w:val="Bezmezer"/>
              <w:jc w:val="both"/>
              <w:rPr>
                <w:rFonts w:ascii="Arial" w:eastAsia="Arial" w:hAnsi="Arial" w:cs="Arial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jednat za Dodavatele</w:t>
            </w:r>
          </w:p>
        </w:tc>
        <w:tc>
          <w:tcPr>
            <w:tcW w:w="39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B3C5BF" w14:textId="77777777" w:rsidR="00CA58FE" w:rsidRDefault="00CA58FE">
            <w:pPr>
              <w:pStyle w:val="Bezmezer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cs-CZ"/>
              </w:rPr>
              <w:t>…………………………………………</w:t>
            </w:r>
            <w:r>
              <w:rPr>
                <w:rFonts w:ascii="Arial" w:hAnsi="Arial" w:cs="Arial"/>
                <w:sz w:val="22"/>
                <w:szCs w:val="22"/>
                <w:lang w:eastAsia="cs-CZ"/>
              </w:rPr>
              <w:t>..</w:t>
            </w:r>
          </w:p>
        </w:tc>
        <w:tc>
          <w:tcPr>
            <w:tcW w:w="3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5AB5F95E" w14:textId="77777777" w:rsidR="00CA58FE" w:rsidRDefault="00CA58FE">
            <w:pPr>
              <w:pStyle w:val="Bezmezer"/>
              <w:jc w:val="center"/>
            </w:pPr>
            <w:r>
              <w:rPr>
                <w:rFonts w:ascii="Arial" w:hAnsi="Arial" w:cs="Arial"/>
                <w:sz w:val="22"/>
                <w:szCs w:val="22"/>
                <w:lang w:eastAsia="cs-CZ"/>
              </w:rPr>
              <w:t>razítko</w:t>
            </w:r>
          </w:p>
        </w:tc>
      </w:tr>
      <w:tr w:rsidR="00CA58FE" w14:paraId="12F136C1" w14:textId="77777777">
        <w:trPr>
          <w:trHeight w:val="243"/>
        </w:trPr>
        <w:tc>
          <w:tcPr>
            <w:tcW w:w="3310" w:type="dxa"/>
            <w:gridSpan w:val="3"/>
            <w:tcBorders>
              <w:top w:val="single" w:sz="6" w:space="0" w:color="000000"/>
              <w:left w:val="double" w:sz="12" w:space="0" w:color="000000"/>
              <w:bottom w:val="double" w:sz="12" w:space="0" w:color="000000"/>
            </w:tcBorders>
            <w:shd w:val="clear" w:color="auto" w:fill="FABF8F"/>
            <w:vAlign w:val="center"/>
          </w:tcPr>
          <w:p w14:paraId="4BB25503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cs-CZ"/>
              </w:rPr>
              <w:t>Titul, jméno, příjmení</w:t>
            </w:r>
          </w:p>
        </w:tc>
        <w:tc>
          <w:tcPr>
            <w:tcW w:w="7852" w:type="dxa"/>
            <w:gridSpan w:val="8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1374411D" w14:textId="77777777" w:rsidR="00CA58FE" w:rsidRDefault="00CA58FE">
            <w:pPr>
              <w:pStyle w:val="Bezmezer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  <w:p w14:paraId="6DF2B406" w14:textId="77777777" w:rsidR="00CA58FE" w:rsidRDefault="00CA58FE">
            <w:pPr>
              <w:pStyle w:val="Bezmezer"/>
              <w:jc w:val="both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</w:tr>
    </w:tbl>
    <w:p w14:paraId="4ACE453B" w14:textId="77777777" w:rsidR="00CA58FE" w:rsidRDefault="00CA58FE">
      <w:pPr>
        <w:pStyle w:val="Nadpis1"/>
        <w:ind w:left="432" w:hanging="432"/>
        <w:jc w:val="both"/>
      </w:pPr>
    </w:p>
    <w:p w14:paraId="6642CE56" w14:textId="77777777" w:rsidR="00CA58FE" w:rsidRDefault="00CA58FE">
      <w:pPr>
        <w:pStyle w:val="Nadpis1"/>
        <w:ind w:left="432" w:hanging="432"/>
        <w:jc w:val="both"/>
      </w:pPr>
    </w:p>
    <w:p w14:paraId="2BF29448" w14:textId="77777777" w:rsidR="00CA58FE" w:rsidRDefault="00CA58FE">
      <w:pPr>
        <w:pStyle w:val="Nadpis1"/>
        <w:ind w:left="432" w:hanging="432"/>
        <w:jc w:val="both"/>
      </w:pPr>
    </w:p>
    <w:p w14:paraId="142F5C3C" w14:textId="77777777" w:rsidR="00CA58FE" w:rsidRDefault="00CA58FE">
      <w:pPr>
        <w:pageBreakBefore/>
        <w:rPr>
          <w:rFonts w:ascii="Arial" w:hAnsi="Arial"/>
          <w:sz w:val="22"/>
          <w:szCs w:val="22"/>
        </w:rPr>
      </w:pPr>
      <w:r>
        <w:rPr>
          <w:rFonts w:ascii="Arial" w:hAnsi="Arial"/>
          <w:b/>
        </w:rPr>
        <w:lastRenderedPageBreak/>
        <w:t>Příloha č. 2 Dokumentace</w:t>
      </w:r>
    </w:p>
    <w:p w14:paraId="77F2279C" w14:textId="77777777" w:rsidR="00CA58FE" w:rsidRDefault="00CA58FE">
      <w:pPr>
        <w:rPr>
          <w:rFonts w:ascii="Arial" w:hAnsi="Arial"/>
          <w:sz w:val="22"/>
          <w:szCs w:val="22"/>
        </w:rPr>
      </w:pPr>
    </w:p>
    <w:p w14:paraId="1FE68642" w14:textId="77777777" w:rsidR="00CA58FE" w:rsidRDefault="00CA58FE">
      <w:pPr>
        <w:jc w:val="center"/>
        <w:rPr>
          <w:rFonts w:ascii="Arial" w:hAnsi="Arial"/>
          <w:b/>
          <w:bCs/>
          <w:color w:val="000000"/>
          <w:sz w:val="28"/>
          <w:szCs w:val="22"/>
        </w:rPr>
      </w:pPr>
    </w:p>
    <w:p w14:paraId="69B94BBE" w14:textId="77777777" w:rsidR="00CA58FE" w:rsidRDefault="00CA58FE">
      <w:pPr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  <w:sz w:val="28"/>
          <w:szCs w:val="22"/>
        </w:rPr>
        <w:t>ČESTNÉ PROHLÁŠENÍ DODAVATELE</w:t>
      </w:r>
    </w:p>
    <w:p w14:paraId="049BB9F4" w14:textId="77777777" w:rsidR="00CA58FE" w:rsidRDefault="00CA58FE">
      <w:pPr>
        <w:jc w:val="center"/>
        <w:rPr>
          <w:rFonts w:ascii="Arial" w:hAnsi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/>
          <w:b/>
          <w:bCs/>
          <w:color w:val="000000"/>
        </w:rPr>
        <w:t>(ve vztahu k daňovému nedoplatku na spotřební daň)</w:t>
      </w:r>
    </w:p>
    <w:p w14:paraId="653977C4" w14:textId="77777777" w:rsidR="00CA58FE" w:rsidRDefault="00CA58FE">
      <w:pPr>
        <w:ind w:left="2880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14:paraId="68B487E5" w14:textId="77777777" w:rsidR="00CA58FE" w:rsidRDefault="00CA58FE">
      <w:pPr>
        <w:ind w:left="2880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14:paraId="70CE5965" w14:textId="77777777" w:rsidR="00CA58FE" w:rsidRDefault="00CA58FE">
      <w:pPr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Já (my) níže podepsaný(</w:t>
      </w:r>
      <w:proofErr w:type="gramStart"/>
      <w:r>
        <w:rPr>
          <w:rFonts w:ascii="Arial" w:hAnsi="Arial"/>
          <w:color w:val="000000"/>
          <w:sz w:val="22"/>
          <w:szCs w:val="22"/>
        </w:rPr>
        <w:t>í)  čestně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prohlašuji(eme), že:</w:t>
      </w:r>
    </w:p>
    <w:p w14:paraId="3748658A" w14:textId="77777777" w:rsidR="00CA58FE" w:rsidRDefault="00CA58FE">
      <w:pPr>
        <w:ind w:left="567"/>
        <w:jc w:val="both"/>
        <w:rPr>
          <w:rFonts w:ascii="Arial" w:hAnsi="Arial"/>
          <w:color w:val="000000"/>
          <w:sz w:val="22"/>
          <w:szCs w:val="22"/>
        </w:rPr>
      </w:pPr>
    </w:p>
    <w:p w14:paraId="6F6C1DB2" w14:textId="77777777" w:rsidR="00CA58FE" w:rsidRDefault="00CA58FE">
      <w:pPr>
        <w:ind w:left="567"/>
        <w:jc w:val="both"/>
        <w:rPr>
          <w:rFonts w:ascii="Arial" w:hAnsi="Arial"/>
          <w:color w:val="000000"/>
          <w:sz w:val="22"/>
          <w:szCs w:val="22"/>
        </w:rPr>
      </w:pPr>
    </w:p>
    <w:p w14:paraId="21BC2935" w14:textId="77777777" w:rsidR="00CA58FE" w:rsidRDefault="00CA58FE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V souladu s </w:t>
      </w:r>
      <w:r>
        <w:rPr>
          <w:rFonts w:ascii="Arial" w:hAnsi="Arial"/>
          <w:sz w:val="22"/>
          <w:szCs w:val="22"/>
        </w:rPr>
        <w:t>§ 74 odst. 1 písm. b) zákona</w:t>
      </w:r>
      <w:r>
        <w:rPr>
          <w:rFonts w:ascii="Arial" w:hAnsi="Arial"/>
          <w:color w:val="000000"/>
          <w:sz w:val="22"/>
          <w:szCs w:val="22"/>
        </w:rPr>
        <w:t xml:space="preserve"> č. 134/2016 Sb., o zadávání veřejných zakázek, v účinném znění, </w:t>
      </w:r>
      <w:r>
        <w:rPr>
          <w:rFonts w:ascii="Arial" w:hAnsi="Arial"/>
          <w:sz w:val="22"/>
          <w:szCs w:val="22"/>
        </w:rPr>
        <w:t>tímto čestně prohlašuji(eme), že nemám(e) v České republice nebo v zemi mého(svého) sídla v evidenci daní zachycen splatný nedoplatek na spotřební daň a splňuji(eme) tak tuto podmínku pro základní způsobilost pro účast v zadávacím řízení na veřejnou zakázku s názvem:</w:t>
      </w:r>
    </w:p>
    <w:p w14:paraId="4A858D53" w14:textId="77777777" w:rsidR="00CA58FE" w:rsidRDefault="00CA58FE">
      <w:pPr>
        <w:rPr>
          <w:rFonts w:ascii="Arial" w:hAnsi="Arial"/>
          <w:sz w:val="22"/>
          <w:szCs w:val="22"/>
          <w:u w:val="single"/>
        </w:rPr>
      </w:pPr>
    </w:p>
    <w:p w14:paraId="008B9667" w14:textId="77777777" w:rsidR="00D41CFF" w:rsidRPr="008729B7" w:rsidRDefault="00D41CFF" w:rsidP="008729B7">
      <w:pPr>
        <w:jc w:val="center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</w:rPr>
        <w:t>„</w:t>
      </w:r>
      <w:r w:rsidR="00736246" w:rsidRPr="00736246">
        <w:rPr>
          <w:rFonts w:ascii="Arial" w:eastAsia="Arial" w:hAnsi="Arial"/>
          <w:b/>
          <w:sz w:val="32"/>
          <w:szCs w:val="32"/>
        </w:rPr>
        <w:t>CMTF/UPOL – Multifunkční laserová tiskárna</w:t>
      </w:r>
      <w:r w:rsidR="008729B7" w:rsidRPr="008729B7">
        <w:rPr>
          <w:rFonts w:ascii="Arial" w:eastAsia="Arial" w:hAnsi="Arial"/>
          <w:b/>
          <w:sz w:val="28"/>
          <w:szCs w:val="28"/>
        </w:rPr>
        <w:t>“</w:t>
      </w:r>
    </w:p>
    <w:p w14:paraId="06159A74" w14:textId="77777777" w:rsidR="000B56B5" w:rsidRDefault="000B56B5" w:rsidP="00CC6C3A">
      <w:pPr>
        <w:jc w:val="center"/>
        <w:rPr>
          <w:rFonts w:ascii="Arial" w:hAnsi="Arial"/>
          <w:b/>
        </w:rPr>
      </w:pPr>
    </w:p>
    <w:p w14:paraId="05D30DFE" w14:textId="77777777" w:rsidR="000B56B5" w:rsidRDefault="000B56B5" w:rsidP="00CC6C3A">
      <w:pPr>
        <w:jc w:val="center"/>
        <w:rPr>
          <w:rFonts w:ascii="Arial" w:hAnsi="Arial"/>
          <w:sz w:val="22"/>
          <w:szCs w:val="22"/>
          <w:u w:val="single"/>
        </w:rPr>
      </w:pPr>
    </w:p>
    <w:p w14:paraId="0CCC6A94" w14:textId="77777777" w:rsidR="00CA58FE" w:rsidRDefault="00CA58FE">
      <w:pPr>
        <w:rPr>
          <w:rFonts w:ascii="Arial" w:hAnsi="Arial"/>
          <w:color w:val="FF0000"/>
          <w:sz w:val="22"/>
          <w:szCs w:val="22"/>
          <w:u w:val="single"/>
        </w:rPr>
      </w:pPr>
    </w:p>
    <w:p w14:paraId="192164CB" w14:textId="77777777" w:rsidR="007B3E00" w:rsidRDefault="007B3E00">
      <w:pPr>
        <w:rPr>
          <w:rFonts w:ascii="Arial" w:hAnsi="Arial"/>
          <w:color w:val="FF0000"/>
          <w:sz w:val="22"/>
          <w:szCs w:val="22"/>
          <w:u w:val="single"/>
        </w:rPr>
      </w:pPr>
    </w:p>
    <w:p w14:paraId="31248A87" w14:textId="77777777" w:rsidR="00CA58FE" w:rsidRDefault="00CA58FE">
      <w:pPr>
        <w:rPr>
          <w:rFonts w:ascii="Arial" w:hAnsi="Arial"/>
          <w:color w:val="FF0000"/>
          <w:sz w:val="22"/>
          <w:szCs w:val="22"/>
          <w:u w:val="single"/>
        </w:rPr>
      </w:pPr>
    </w:p>
    <w:p w14:paraId="61E31B28" w14:textId="77777777" w:rsidR="00CA58FE" w:rsidRDefault="00CA58FE">
      <w:pPr>
        <w:rPr>
          <w:rFonts w:ascii="Arial" w:hAnsi="Arial"/>
          <w:color w:val="000000"/>
          <w:sz w:val="22"/>
          <w:szCs w:val="22"/>
        </w:rPr>
      </w:pPr>
    </w:p>
    <w:p w14:paraId="6095BD9F" w14:textId="77777777" w:rsidR="00CA58FE" w:rsidRDefault="00CA58FE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V……………………. dne ………………</w:t>
      </w:r>
      <w:proofErr w:type="gramStart"/>
      <w:r>
        <w:rPr>
          <w:rFonts w:ascii="Arial" w:hAnsi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/>
          <w:color w:val="000000"/>
          <w:sz w:val="22"/>
          <w:szCs w:val="22"/>
        </w:rPr>
        <w:t>.</w:t>
      </w:r>
    </w:p>
    <w:p w14:paraId="6B9872C5" w14:textId="77777777" w:rsidR="00CA58FE" w:rsidRDefault="00CA58FE">
      <w:pPr>
        <w:rPr>
          <w:rFonts w:ascii="Arial" w:hAnsi="Arial"/>
          <w:color w:val="000000"/>
          <w:sz w:val="22"/>
          <w:szCs w:val="22"/>
        </w:rPr>
      </w:pPr>
    </w:p>
    <w:p w14:paraId="5277F2FD" w14:textId="77777777" w:rsidR="00CA58FE" w:rsidRDefault="00CA58FE">
      <w:pPr>
        <w:rPr>
          <w:rFonts w:ascii="Arial" w:hAnsi="Arial"/>
          <w:color w:val="000000"/>
          <w:sz w:val="22"/>
          <w:szCs w:val="22"/>
        </w:rPr>
      </w:pPr>
    </w:p>
    <w:p w14:paraId="5EB1C4D3" w14:textId="77777777" w:rsidR="00CA58FE" w:rsidRDefault="00CA58FE">
      <w:pPr>
        <w:rPr>
          <w:rFonts w:ascii="Arial" w:hAnsi="Arial"/>
          <w:color w:val="000000"/>
          <w:sz w:val="22"/>
          <w:szCs w:val="22"/>
        </w:rPr>
      </w:pPr>
    </w:p>
    <w:p w14:paraId="64D8C896" w14:textId="77777777" w:rsidR="00CA58FE" w:rsidRDefault="00CA58FE">
      <w:pPr>
        <w:rPr>
          <w:rFonts w:ascii="Arial" w:hAnsi="Arial"/>
          <w:color w:val="000000"/>
          <w:sz w:val="22"/>
          <w:szCs w:val="22"/>
        </w:rPr>
      </w:pPr>
    </w:p>
    <w:p w14:paraId="6B941EF2" w14:textId="77777777" w:rsidR="00CA58FE" w:rsidRDefault="00CA58FE">
      <w:pPr>
        <w:ind w:left="3540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 xml:space="preserve">  </w:t>
      </w:r>
      <w:r>
        <w:rPr>
          <w:rFonts w:ascii="Arial" w:hAnsi="Arial"/>
          <w:color w:val="000000"/>
          <w:sz w:val="22"/>
          <w:szCs w:val="22"/>
          <w:u w:val="dotted"/>
        </w:rPr>
        <w:t>____________________________</w:t>
      </w:r>
    </w:p>
    <w:p w14:paraId="2C741ECE" w14:textId="77777777" w:rsidR="00CA58FE" w:rsidRDefault="00CA58FE">
      <w:pPr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 xml:space="preserve">        </w:t>
      </w:r>
    </w:p>
    <w:p w14:paraId="7DCE8618" w14:textId="77777777" w:rsidR="00CA58FE" w:rsidRDefault="00CA58FE">
      <w:r>
        <w:rPr>
          <w:rFonts w:ascii="Arial" w:eastAsia="Arial" w:hAnsi="Arial"/>
          <w:color w:val="000000"/>
          <w:sz w:val="22"/>
          <w:szCs w:val="22"/>
        </w:rPr>
        <w:t xml:space="preserve">                                                 </w:t>
      </w:r>
      <w:r>
        <w:rPr>
          <w:rFonts w:ascii="Arial" w:hAnsi="Arial"/>
          <w:color w:val="000000"/>
          <w:sz w:val="22"/>
          <w:szCs w:val="22"/>
        </w:rPr>
        <w:t xml:space="preserve">razítko a podpis oprávněné osoby za Dodavatele </w:t>
      </w:r>
    </w:p>
    <w:p w14:paraId="76FB4EEF" w14:textId="77777777" w:rsidR="00CA58FE" w:rsidRDefault="00CA58FE">
      <w:pPr>
        <w:pStyle w:val="Nadpis1"/>
        <w:ind w:left="432" w:hanging="432"/>
      </w:pPr>
    </w:p>
    <w:p w14:paraId="22102FB8" w14:textId="77777777" w:rsidR="00CA58FE" w:rsidRDefault="00CA58FE">
      <w:pPr>
        <w:pStyle w:val="Nadpis1"/>
        <w:pageBreakBefore/>
        <w:ind w:left="432" w:hanging="432"/>
        <w:rPr>
          <w:rFonts w:cs="Arial"/>
          <w:sz w:val="22"/>
          <w:szCs w:val="22"/>
        </w:rPr>
      </w:pPr>
      <w:r>
        <w:rPr>
          <w:iCs/>
          <w:sz w:val="24"/>
          <w:szCs w:val="24"/>
        </w:rPr>
        <w:lastRenderedPageBreak/>
        <w:t>Příloha č. 3 Dokumentace</w:t>
      </w:r>
    </w:p>
    <w:p w14:paraId="62037A49" w14:textId="77777777" w:rsidR="00CA58FE" w:rsidRDefault="00CA58FE">
      <w:pPr>
        <w:rPr>
          <w:rFonts w:ascii="Arial" w:hAnsi="Arial"/>
          <w:sz w:val="22"/>
          <w:szCs w:val="22"/>
        </w:rPr>
      </w:pPr>
    </w:p>
    <w:p w14:paraId="3A77378F" w14:textId="77777777" w:rsidR="00CA58FE" w:rsidRDefault="00CA58FE">
      <w:pPr>
        <w:jc w:val="center"/>
        <w:rPr>
          <w:rFonts w:ascii="Arial" w:hAnsi="Arial"/>
          <w:b/>
          <w:bCs/>
          <w:color w:val="000000"/>
          <w:sz w:val="28"/>
          <w:szCs w:val="22"/>
        </w:rPr>
      </w:pPr>
    </w:p>
    <w:p w14:paraId="0A9B3827" w14:textId="77777777" w:rsidR="00CA58FE" w:rsidRDefault="00CA58FE">
      <w:pPr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  <w:sz w:val="28"/>
          <w:szCs w:val="22"/>
        </w:rPr>
        <w:t>ČESTNÉ PROHLÁŠENÍ DODAVATELE</w:t>
      </w:r>
    </w:p>
    <w:p w14:paraId="7FC5E36A" w14:textId="77777777" w:rsidR="00CA58FE" w:rsidRDefault="00CA58FE">
      <w:pPr>
        <w:jc w:val="center"/>
        <w:rPr>
          <w:rFonts w:ascii="Arial" w:hAnsi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/>
          <w:b/>
          <w:bCs/>
          <w:color w:val="000000"/>
        </w:rPr>
        <w:t>(ve vztahu k nedoplatku na pojistném nebo na penále na veřejné zdravotní pojištění)</w:t>
      </w:r>
    </w:p>
    <w:p w14:paraId="65B26300" w14:textId="77777777" w:rsidR="00CA58FE" w:rsidRDefault="00CA58FE">
      <w:pPr>
        <w:ind w:left="2880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14:paraId="078CDCD5" w14:textId="77777777" w:rsidR="00CA58FE" w:rsidRDefault="00CA58FE">
      <w:pPr>
        <w:jc w:val="center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14:paraId="42008516" w14:textId="77777777" w:rsidR="00CA58FE" w:rsidRDefault="00CA58FE">
      <w:pPr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Já (my) níže podepsaný(</w:t>
      </w:r>
      <w:proofErr w:type="gramStart"/>
      <w:r>
        <w:rPr>
          <w:rFonts w:ascii="Arial" w:hAnsi="Arial"/>
          <w:color w:val="000000"/>
          <w:sz w:val="22"/>
          <w:szCs w:val="22"/>
        </w:rPr>
        <w:t>í)  čestně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prohlašuji(eme), že:</w:t>
      </w:r>
    </w:p>
    <w:p w14:paraId="28FE6F31" w14:textId="77777777" w:rsidR="00CA58FE" w:rsidRDefault="00CA58FE">
      <w:pPr>
        <w:ind w:left="567"/>
        <w:jc w:val="both"/>
        <w:rPr>
          <w:rFonts w:ascii="Arial" w:hAnsi="Arial"/>
          <w:color w:val="000000"/>
          <w:sz w:val="22"/>
          <w:szCs w:val="22"/>
        </w:rPr>
      </w:pPr>
    </w:p>
    <w:p w14:paraId="43FC683E" w14:textId="77777777" w:rsidR="00CA58FE" w:rsidRDefault="00CA58FE">
      <w:pPr>
        <w:ind w:left="567"/>
        <w:jc w:val="both"/>
        <w:rPr>
          <w:rFonts w:ascii="Arial" w:hAnsi="Arial"/>
          <w:color w:val="000000"/>
          <w:sz w:val="22"/>
          <w:szCs w:val="22"/>
        </w:rPr>
      </w:pPr>
    </w:p>
    <w:p w14:paraId="4537EA44" w14:textId="77777777" w:rsidR="00CA58FE" w:rsidRDefault="00CA58FE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V souladu s </w:t>
      </w:r>
      <w:r>
        <w:rPr>
          <w:rFonts w:ascii="Arial" w:hAnsi="Arial"/>
          <w:sz w:val="22"/>
          <w:szCs w:val="22"/>
        </w:rPr>
        <w:t>§ 74 odst. 1 písm. c) zákona</w:t>
      </w:r>
      <w:r>
        <w:rPr>
          <w:rFonts w:ascii="Arial" w:hAnsi="Arial"/>
          <w:color w:val="000000"/>
          <w:sz w:val="22"/>
          <w:szCs w:val="22"/>
        </w:rPr>
        <w:t xml:space="preserve"> č. 134/2016 Sb., o zadávání veřejných zakázek, v účinném znění, </w:t>
      </w:r>
      <w:r>
        <w:rPr>
          <w:rFonts w:ascii="Arial" w:hAnsi="Arial"/>
          <w:sz w:val="22"/>
          <w:szCs w:val="22"/>
        </w:rPr>
        <w:t>tímto čestně prohlašuji(eme), že nemám(e) v České republice nebo v zemi mého(svého) sídla splatný nedoplatek na pojistném nebo na penále na veřejné zdravotní pojištění a splňuji(eme) tak tuto podmínku pro základní způsobilost pro účast v zadávacím řízení na veřejnou zakázku s názvem:</w:t>
      </w:r>
    </w:p>
    <w:p w14:paraId="0D230115" w14:textId="77777777" w:rsidR="00CA58FE" w:rsidRDefault="00CA58FE">
      <w:pPr>
        <w:jc w:val="center"/>
        <w:rPr>
          <w:rFonts w:ascii="Arial" w:hAnsi="Arial"/>
          <w:sz w:val="22"/>
          <w:szCs w:val="22"/>
        </w:rPr>
      </w:pPr>
    </w:p>
    <w:p w14:paraId="12ED35F5" w14:textId="77777777" w:rsidR="00DA2473" w:rsidRPr="008729B7" w:rsidRDefault="00CA58FE" w:rsidP="008729B7">
      <w:pPr>
        <w:jc w:val="center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</w:rPr>
        <w:t>„</w:t>
      </w:r>
      <w:r w:rsidR="00736246" w:rsidRPr="00736246">
        <w:rPr>
          <w:rFonts w:ascii="Arial" w:eastAsia="Arial" w:hAnsi="Arial"/>
          <w:b/>
          <w:sz w:val="32"/>
          <w:szCs w:val="32"/>
        </w:rPr>
        <w:t>CMTF/UPOL – Multifunkční laserová tiskárna</w:t>
      </w:r>
      <w:r w:rsidR="008729B7" w:rsidRPr="008729B7">
        <w:rPr>
          <w:rFonts w:ascii="Arial" w:eastAsia="Arial" w:hAnsi="Arial"/>
          <w:b/>
          <w:sz w:val="28"/>
          <w:szCs w:val="28"/>
        </w:rPr>
        <w:t>“</w:t>
      </w:r>
    </w:p>
    <w:p w14:paraId="313BBBBE" w14:textId="77777777" w:rsidR="00DA2473" w:rsidRDefault="00DA2473" w:rsidP="00DA2473">
      <w:pPr>
        <w:jc w:val="center"/>
        <w:rPr>
          <w:rFonts w:ascii="Arial" w:hAnsi="Arial"/>
          <w:b/>
        </w:rPr>
      </w:pPr>
    </w:p>
    <w:p w14:paraId="5B9E234A" w14:textId="77777777" w:rsidR="00CA58FE" w:rsidRDefault="00CA58FE" w:rsidP="00DA2473">
      <w:pPr>
        <w:jc w:val="center"/>
        <w:rPr>
          <w:rFonts w:ascii="Arial" w:hAnsi="Arial"/>
          <w:u w:val="single"/>
        </w:rPr>
      </w:pPr>
    </w:p>
    <w:p w14:paraId="5CBCC1B8" w14:textId="77777777" w:rsidR="00CA58FE" w:rsidRDefault="00CA58FE">
      <w:pPr>
        <w:rPr>
          <w:rFonts w:ascii="Arial" w:hAnsi="Arial"/>
          <w:sz w:val="22"/>
          <w:szCs w:val="22"/>
          <w:u w:val="single"/>
        </w:rPr>
      </w:pPr>
    </w:p>
    <w:p w14:paraId="5060A901" w14:textId="77777777" w:rsidR="00CA58FE" w:rsidRDefault="00CA58FE">
      <w:pPr>
        <w:rPr>
          <w:rFonts w:ascii="Arial" w:hAnsi="Arial"/>
          <w:color w:val="FF0000"/>
          <w:sz w:val="22"/>
          <w:szCs w:val="22"/>
          <w:u w:val="single"/>
        </w:rPr>
      </w:pPr>
    </w:p>
    <w:p w14:paraId="27405A31" w14:textId="77777777" w:rsidR="00CA58FE" w:rsidRDefault="00CA58FE">
      <w:pPr>
        <w:rPr>
          <w:rFonts w:ascii="Arial" w:hAnsi="Arial"/>
          <w:color w:val="FF0000"/>
          <w:sz w:val="22"/>
          <w:szCs w:val="22"/>
          <w:u w:val="single"/>
        </w:rPr>
      </w:pPr>
    </w:p>
    <w:p w14:paraId="6AD0C092" w14:textId="77777777" w:rsidR="00CA58FE" w:rsidRDefault="00CA58FE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V……………………. dne ………………</w:t>
      </w:r>
      <w:proofErr w:type="gramStart"/>
      <w:r>
        <w:rPr>
          <w:rFonts w:ascii="Arial" w:hAnsi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/>
          <w:color w:val="000000"/>
          <w:sz w:val="22"/>
          <w:szCs w:val="22"/>
        </w:rPr>
        <w:t>.</w:t>
      </w:r>
    </w:p>
    <w:p w14:paraId="657898C6" w14:textId="77777777" w:rsidR="00CA58FE" w:rsidRDefault="00CA58FE">
      <w:pPr>
        <w:rPr>
          <w:rFonts w:ascii="Arial" w:hAnsi="Arial"/>
          <w:color w:val="000000"/>
          <w:sz w:val="22"/>
          <w:szCs w:val="22"/>
        </w:rPr>
      </w:pPr>
    </w:p>
    <w:p w14:paraId="5E89C7F5" w14:textId="77777777" w:rsidR="00CA58FE" w:rsidRDefault="00CA58FE">
      <w:pPr>
        <w:rPr>
          <w:rFonts w:ascii="Arial" w:hAnsi="Arial"/>
          <w:color w:val="000000"/>
          <w:sz w:val="22"/>
          <w:szCs w:val="22"/>
        </w:rPr>
      </w:pPr>
    </w:p>
    <w:p w14:paraId="66C8EEA6" w14:textId="77777777" w:rsidR="00CA58FE" w:rsidRDefault="00CA58FE">
      <w:pPr>
        <w:rPr>
          <w:rFonts w:ascii="Arial" w:hAnsi="Arial"/>
          <w:color w:val="000000"/>
          <w:sz w:val="22"/>
          <w:szCs w:val="22"/>
        </w:rPr>
      </w:pPr>
    </w:p>
    <w:p w14:paraId="45783EAE" w14:textId="77777777" w:rsidR="00CA58FE" w:rsidRDefault="00CA58FE">
      <w:pPr>
        <w:rPr>
          <w:rFonts w:ascii="Arial" w:hAnsi="Arial"/>
          <w:color w:val="000000"/>
          <w:sz w:val="22"/>
          <w:szCs w:val="22"/>
        </w:rPr>
      </w:pPr>
    </w:p>
    <w:p w14:paraId="31097406" w14:textId="77777777" w:rsidR="00CA58FE" w:rsidRDefault="00CA58FE">
      <w:pPr>
        <w:ind w:left="3540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 xml:space="preserve">  ____________________________</w:t>
      </w:r>
    </w:p>
    <w:p w14:paraId="52B4E9B6" w14:textId="77777777" w:rsidR="00CA58FE" w:rsidRDefault="00CA58FE">
      <w:pPr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 xml:space="preserve">       </w:t>
      </w:r>
    </w:p>
    <w:p w14:paraId="0176DBAA" w14:textId="77777777" w:rsidR="00CA58FE" w:rsidRDefault="00CA58FE">
      <w:pPr>
        <w:ind w:left="2832"/>
        <w:rPr>
          <w:rFonts w:eastAsia="Calibri"/>
          <w:sz w:val="22"/>
          <w:szCs w:val="22"/>
          <w:lang w:eastAsia="en-US"/>
        </w:rPr>
      </w:pPr>
      <w:r>
        <w:rPr>
          <w:rFonts w:ascii="Arial" w:eastAsia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razítko a podpis oprávněné osoby za Dodavatele</w:t>
      </w:r>
    </w:p>
    <w:p w14:paraId="47D5B57D" w14:textId="77777777" w:rsidR="00CA58FE" w:rsidRDefault="00CA58FE">
      <w:pPr>
        <w:pStyle w:val="Nadpis1"/>
        <w:rPr>
          <w:rFonts w:eastAsia="Calibri"/>
          <w:sz w:val="22"/>
          <w:szCs w:val="22"/>
          <w:lang w:eastAsia="en-US"/>
        </w:rPr>
      </w:pPr>
    </w:p>
    <w:p w14:paraId="6CA0671B" w14:textId="77777777" w:rsidR="00CA58FE" w:rsidRDefault="00CA58FE">
      <w:pPr>
        <w:jc w:val="both"/>
      </w:pPr>
    </w:p>
    <w:p w14:paraId="60A07549" w14:textId="77777777" w:rsidR="00BD3DFD" w:rsidRDefault="00BD3DFD">
      <w:pPr>
        <w:jc w:val="both"/>
      </w:pPr>
    </w:p>
    <w:p w14:paraId="06C062BD" w14:textId="77777777" w:rsidR="00BD3DFD" w:rsidRDefault="00BD3DFD">
      <w:pPr>
        <w:jc w:val="both"/>
      </w:pPr>
    </w:p>
    <w:p w14:paraId="1D98B1BF" w14:textId="77777777" w:rsidR="00BD3DFD" w:rsidRDefault="00BD3DFD">
      <w:pPr>
        <w:jc w:val="both"/>
      </w:pPr>
    </w:p>
    <w:p w14:paraId="05E7B200" w14:textId="77777777" w:rsidR="00BD3DFD" w:rsidRDefault="00BD3DFD">
      <w:pPr>
        <w:jc w:val="both"/>
      </w:pPr>
    </w:p>
    <w:p w14:paraId="24A453AA" w14:textId="77777777" w:rsidR="00BD3DFD" w:rsidRDefault="00BD3DFD">
      <w:pPr>
        <w:jc w:val="both"/>
      </w:pPr>
    </w:p>
    <w:p w14:paraId="4F2A53EF" w14:textId="77777777" w:rsidR="001D5828" w:rsidRDefault="001D5828">
      <w:pPr>
        <w:jc w:val="both"/>
      </w:pPr>
    </w:p>
    <w:p w14:paraId="25E2D3FD" w14:textId="77777777" w:rsidR="000261D8" w:rsidRDefault="000261D8">
      <w:pPr>
        <w:jc w:val="both"/>
      </w:pPr>
    </w:p>
    <w:p w14:paraId="09EB546D" w14:textId="77777777" w:rsidR="00BD3DFD" w:rsidRDefault="00BD3DFD">
      <w:pPr>
        <w:jc w:val="both"/>
      </w:pPr>
    </w:p>
    <w:p w14:paraId="24127FF7" w14:textId="77777777" w:rsidR="00BD3DFD" w:rsidRDefault="00BD3DFD">
      <w:pPr>
        <w:jc w:val="both"/>
      </w:pPr>
    </w:p>
    <w:p w14:paraId="74C3DA34" w14:textId="77777777" w:rsidR="00BD3DFD" w:rsidRDefault="00BD3DFD">
      <w:pPr>
        <w:jc w:val="both"/>
      </w:pPr>
    </w:p>
    <w:p w14:paraId="1896F4EE" w14:textId="77777777" w:rsidR="003B50AA" w:rsidRPr="003B50AA" w:rsidRDefault="003B50AA" w:rsidP="005D7376">
      <w:pPr>
        <w:spacing w:line="280" w:lineRule="exact"/>
        <w:jc w:val="both"/>
        <w:rPr>
          <w:rFonts w:ascii="Arial" w:hAnsi="Arial"/>
          <w:b/>
          <w:sz w:val="22"/>
          <w:szCs w:val="22"/>
        </w:rPr>
      </w:pPr>
      <w:r w:rsidRPr="003B50AA">
        <w:rPr>
          <w:rFonts w:ascii="Arial" w:hAnsi="Arial"/>
          <w:b/>
          <w:sz w:val="22"/>
          <w:szCs w:val="22"/>
        </w:rPr>
        <w:lastRenderedPageBreak/>
        <w:t>Příloha č. 4 Dokumentace</w:t>
      </w:r>
    </w:p>
    <w:p w14:paraId="723F01A2" w14:textId="77777777" w:rsidR="00934DAE" w:rsidRDefault="00934DAE" w:rsidP="005D7376">
      <w:pPr>
        <w:spacing w:line="280" w:lineRule="exact"/>
        <w:jc w:val="both"/>
      </w:pPr>
    </w:p>
    <w:p w14:paraId="762EA660" w14:textId="77777777" w:rsidR="00934DAE" w:rsidRDefault="00934DAE" w:rsidP="005D7376">
      <w:pPr>
        <w:spacing w:line="280" w:lineRule="exact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KUPNÍ SMLOUVA</w:t>
      </w:r>
    </w:p>
    <w:p w14:paraId="76B19AE5" w14:textId="77777777" w:rsidR="00934DAE" w:rsidRDefault="00934DAE" w:rsidP="005D7376">
      <w:pPr>
        <w:spacing w:line="280" w:lineRule="exact"/>
        <w:jc w:val="center"/>
        <w:rPr>
          <w:rFonts w:ascii="Arial" w:hAnsi="Arial"/>
          <w:b/>
          <w:sz w:val="22"/>
          <w:szCs w:val="22"/>
        </w:rPr>
      </w:pPr>
    </w:p>
    <w:p w14:paraId="1690444C" w14:textId="77777777" w:rsidR="00934DAE" w:rsidRDefault="00934DAE" w:rsidP="005D7376">
      <w:pPr>
        <w:spacing w:line="280" w:lineRule="exac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SMLUVNÍ STRANY</w:t>
      </w:r>
    </w:p>
    <w:p w14:paraId="3798C9E3" w14:textId="77777777" w:rsidR="00934DAE" w:rsidRDefault="00934DAE" w:rsidP="005D7376">
      <w:pPr>
        <w:widowControl w:val="0"/>
        <w:tabs>
          <w:tab w:val="left" w:pos="3119"/>
        </w:tabs>
        <w:spacing w:line="280" w:lineRule="exact"/>
        <w:ind w:left="2160" w:hanging="2160"/>
        <w:jc w:val="both"/>
        <w:rPr>
          <w:rFonts w:ascii="Arial" w:hAnsi="Arial"/>
          <w:b/>
          <w:sz w:val="22"/>
          <w:szCs w:val="22"/>
        </w:rPr>
      </w:pPr>
    </w:p>
    <w:p w14:paraId="7B85DEBB" w14:textId="77777777" w:rsidR="00934DAE" w:rsidRDefault="00934DAE" w:rsidP="005D7376">
      <w:pPr>
        <w:widowControl w:val="0"/>
        <w:tabs>
          <w:tab w:val="left" w:pos="3119"/>
        </w:tabs>
        <w:spacing w:line="280" w:lineRule="exact"/>
        <w:ind w:left="2160" w:hanging="21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KUPUJÍCÍ: 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UNIVERZITA PALACKÉHO V OLOMOUCI</w:t>
      </w:r>
      <w:r>
        <w:rPr>
          <w:rFonts w:ascii="Arial" w:hAnsi="Arial"/>
          <w:sz w:val="22"/>
          <w:szCs w:val="22"/>
        </w:rPr>
        <w:t xml:space="preserve"> </w:t>
      </w:r>
    </w:p>
    <w:p w14:paraId="59BEA0E5" w14:textId="77777777" w:rsidR="00934DAE" w:rsidRDefault="00934DAE" w:rsidP="005D7376">
      <w:pPr>
        <w:spacing w:line="28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veřejná vysoká škola zřízená zákonem č. 111/1998 Sb., o vysokých školách a o změně a doplnění některých zákonů (zákon o vysokých školách), ve znění pozdějších předpisů </w:t>
      </w:r>
    </w:p>
    <w:p w14:paraId="012F5FDD" w14:textId="77777777" w:rsidR="00934DAE" w:rsidRDefault="00934DAE" w:rsidP="005D7376">
      <w:pPr>
        <w:widowControl w:val="0"/>
        <w:tabs>
          <w:tab w:val="left" w:pos="3119"/>
          <w:tab w:val="left" w:pos="4320"/>
        </w:tabs>
        <w:spacing w:line="280" w:lineRule="exact"/>
        <w:ind w:left="900" w:hanging="9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 sídlem:</w:t>
      </w:r>
      <w:r>
        <w:rPr>
          <w:rFonts w:ascii="Arial" w:hAnsi="Arial"/>
          <w:sz w:val="22"/>
          <w:szCs w:val="22"/>
        </w:rPr>
        <w:tab/>
        <w:t>Křížkovského 8, 771 47 Olomouc, Česká republika</w:t>
      </w:r>
    </w:p>
    <w:p w14:paraId="117D5FA1" w14:textId="77777777" w:rsidR="00934DAE" w:rsidRDefault="00934DAE" w:rsidP="005D7376">
      <w:pPr>
        <w:widowControl w:val="0"/>
        <w:tabs>
          <w:tab w:val="left" w:pos="3119"/>
          <w:tab w:val="left" w:pos="4320"/>
        </w:tabs>
        <w:spacing w:line="280" w:lineRule="exact"/>
        <w:ind w:left="900" w:hanging="9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rektor: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prof. Mgr. Jaroslav Miller, M.A., Ph.D.</w:t>
      </w:r>
    </w:p>
    <w:p w14:paraId="11CA5BC4" w14:textId="77777777" w:rsidR="00934DAE" w:rsidRDefault="00934DAE" w:rsidP="005D7376">
      <w:pPr>
        <w:widowControl w:val="0"/>
        <w:tabs>
          <w:tab w:val="left" w:pos="3119"/>
          <w:tab w:val="left" w:pos="4320"/>
        </w:tabs>
        <w:spacing w:line="280" w:lineRule="exact"/>
        <w:ind w:left="900" w:hanging="9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osoba oprávněná jednat </w:t>
      </w:r>
    </w:p>
    <w:p w14:paraId="1B2F16A1" w14:textId="77777777" w:rsidR="00934DAE" w:rsidRDefault="007D4913" w:rsidP="007D4913">
      <w:pPr>
        <w:widowControl w:val="0"/>
        <w:tabs>
          <w:tab w:val="left" w:pos="3119"/>
          <w:tab w:val="left" w:pos="4320"/>
        </w:tabs>
        <w:spacing w:line="280" w:lineRule="exact"/>
        <w:ind w:left="900" w:hanging="9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ve věcech technických:</w:t>
      </w:r>
      <w:r>
        <w:rPr>
          <w:rFonts w:ascii="Arial" w:hAnsi="Arial"/>
          <w:sz w:val="22"/>
          <w:szCs w:val="22"/>
        </w:rPr>
        <w:tab/>
      </w:r>
      <w:r w:rsidR="00934DAE" w:rsidRPr="007D4913">
        <w:rPr>
          <w:rFonts w:ascii="Arial" w:hAnsi="Arial"/>
          <w:sz w:val="22"/>
          <w:szCs w:val="22"/>
        </w:rPr>
        <w:t>(bude doplněno před podpisem smlouvy)</w:t>
      </w:r>
    </w:p>
    <w:p w14:paraId="7883E4F5" w14:textId="77777777" w:rsidR="00934DAE" w:rsidRDefault="00934DAE" w:rsidP="005D7376">
      <w:pPr>
        <w:widowControl w:val="0"/>
        <w:tabs>
          <w:tab w:val="left" w:pos="3119"/>
          <w:tab w:val="left" w:pos="4320"/>
        </w:tabs>
        <w:spacing w:line="280" w:lineRule="exact"/>
        <w:ind w:left="900" w:hanging="9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IČ: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61989592</w:t>
      </w:r>
    </w:p>
    <w:p w14:paraId="76F3719D" w14:textId="77777777" w:rsidR="00934DAE" w:rsidRDefault="00934DAE" w:rsidP="005D7376">
      <w:pPr>
        <w:widowControl w:val="0"/>
        <w:tabs>
          <w:tab w:val="left" w:pos="3119"/>
          <w:tab w:val="left" w:pos="4320"/>
        </w:tabs>
        <w:spacing w:line="280" w:lineRule="exact"/>
        <w:ind w:left="900" w:hanging="9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DIČ: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CZ61989592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745A9E20" w14:textId="77777777" w:rsidR="00934DAE" w:rsidRDefault="00934DAE" w:rsidP="005D7376">
      <w:pPr>
        <w:widowControl w:val="0"/>
        <w:tabs>
          <w:tab w:val="left" w:pos="3119"/>
          <w:tab w:val="left" w:pos="4320"/>
        </w:tabs>
        <w:spacing w:line="280" w:lineRule="exact"/>
        <w:ind w:left="900" w:hanging="9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bankovní spojení:</w:t>
      </w:r>
      <w:r>
        <w:rPr>
          <w:rFonts w:ascii="Arial" w:hAnsi="Arial"/>
          <w:sz w:val="22"/>
          <w:szCs w:val="22"/>
        </w:rPr>
        <w:tab/>
        <w:t xml:space="preserve">Komerční banka, a.s., pobočka Olomouc </w:t>
      </w:r>
    </w:p>
    <w:p w14:paraId="537128D6" w14:textId="77777777" w:rsidR="00934DAE" w:rsidRDefault="00934DAE" w:rsidP="005D7376">
      <w:pPr>
        <w:widowControl w:val="0"/>
        <w:tabs>
          <w:tab w:val="left" w:pos="3119"/>
          <w:tab w:val="left" w:pos="4320"/>
        </w:tabs>
        <w:spacing w:line="280" w:lineRule="exact"/>
        <w:ind w:left="900" w:hanging="9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č.ú.: 19-1096330227/0100</w:t>
      </w:r>
    </w:p>
    <w:p w14:paraId="37387348" w14:textId="77777777" w:rsidR="00934DAE" w:rsidRDefault="00934DAE" w:rsidP="005D7376">
      <w:pPr>
        <w:tabs>
          <w:tab w:val="left" w:pos="3119"/>
        </w:tabs>
        <w:spacing w:line="280" w:lineRule="exact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(dále jen „kupující“) na straně jedné</w:t>
      </w:r>
    </w:p>
    <w:p w14:paraId="0BAB6D52" w14:textId="77777777" w:rsidR="00934DAE" w:rsidRDefault="00934DAE" w:rsidP="005D7376">
      <w:pPr>
        <w:tabs>
          <w:tab w:val="left" w:pos="3119"/>
        </w:tabs>
        <w:spacing w:line="280" w:lineRule="exact"/>
        <w:jc w:val="both"/>
        <w:rPr>
          <w:rFonts w:ascii="Arial" w:hAnsi="Arial"/>
          <w:b/>
          <w:sz w:val="22"/>
          <w:szCs w:val="22"/>
        </w:rPr>
      </w:pPr>
    </w:p>
    <w:p w14:paraId="4A8DA64D" w14:textId="77777777" w:rsidR="00934DAE" w:rsidRDefault="00934DAE" w:rsidP="005D7376">
      <w:pPr>
        <w:tabs>
          <w:tab w:val="left" w:pos="3119"/>
        </w:tabs>
        <w:spacing w:line="280" w:lineRule="exact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</w:t>
      </w:r>
    </w:p>
    <w:p w14:paraId="3731A4B3" w14:textId="77777777" w:rsidR="00934DAE" w:rsidRDefault="00934DAE" w:rsidP="005D7376">
      <w:pPr>
        <w:tabs>
          <w:tab w:val="left" w:pos="3119"/>
        </w:tabs>
        <w:spacing w:line="280" w:lineRule="exact"/>
        <w:jc w:val="both"/>
        <w:rPr>
          <w:rFonts w:ascii="Arial" w:hAnsi="Arial"/>
          <w:b/>
          <w:sz w:val="22"/>
          <w:szCs w:val="22"/>
        </w:rPr>
      </w:pPr>
    </w:p>
    <w:p w14:paraId="068840DF" w14:textId="77777777" w:rsidR="00934DAE" w:rsidRDefault="00934DAE" w:rsidP="005D7376">
      <w:pPr>
        <w:tabs>
          <w:tab w:val="left" w:pos="3119"/>
        </w:tabs>
        <w:spacing w:line="280" w:lineRule="exact"/>
        <w:jc w:val="both"/>
        <w:rPr>
          <w:rFonts w:ascii="Arial" w:hAnsi="Arial"/>
          <w:b/>
          <w:sz w:val="22"/>
          <w:szCs w:val="22"/>
        </w:rPr>
      </w:pPr>
    </w:p>
    <w:p w14:paraId="342D5652" w14:textId="77777777" w:rsidR="00934DAE" w:rsidRDefault="00934DAE" w:rsidP="005D7376">
      <w:pPr>
        <w:widowControl w:val="0"/>
        <w:tabs>
          <w:tab w:val="left" w:pos="3119"/>
        </w:tabs>
        <w:spacing w:line="280" w:lineRule="exact"/>
        <w:jc w:val="both"/>
        <w:rPr>
          <w:rFonts w:ascii="Arial" w:hAnsi="Arial"/>
          <w:b/>
          <w:i/>
          <w:color w:val="FF0000"/>
          <w:sz w:val="22"/>
          <w:szCs w:val="22"/>
          <w:shd w:val="clear" w:color="auto" w:fill="C0C0C0"/>
        </w:rPr>
      </w:pPr>
      <w:r>
        <w:rPr>
          <w:rFonts w:ascii="Arial" w:hAnsi="Arial"/>
          <w:b/>
          <w:sz w:val="22"/>
          <w:szCs w:val="22"/>
        </w:rPr>
        <w:t xml:space="preserve">PRODÁVAJÍCÍ: 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  <w:highlight w:val="yellow"/>
        </w:rPr>
        <w:t>(</w:t>
      </w:r>
      <w:r>
        <w:rPr>
          <w:rFonts w:ascii="Arial" w:hAnsi="Arial"/>
          <w:b/>
          <w:i/>
          <w:sz w:val="22"/>
          <w:szCs w:val="22"/>
          <w:highlight w:val="yellow"/>
        </w:rPr>
        <w:t>doplní Dodavatel</w:t>
      </w:r>
      <w:r>
        <w:rPr>
          <w:rFonts w:ascii="Arial" w:hAnsi="Arial"/>
          <w:b/>
          <w:sz w:val="22"/>
          <w:szCs w:val="22"/>
          <w:highlight w:val="yellow"/>
        </w:rPr>
        <w:t>)</w:t>
      </w:r>
    </w:p>
    <w:p w14:paraId="4A55612E" w14:textId="77777777" w:rsidR="00934DAE" w:rsidRDefault="00934DAE" w:rsidP="005D7376">
      <w:pPr>
        <w:widowControl w:val="0"/>
        <w:tabs>
          <w:tab w:val="left" w:pos="3119"/>
          <w:tab w:val="left" w:pos="4320"/>
        </w:tabs>
        <w:spacing w:line="280" w:lineRule="exact"/>
        <w:ind w:left="900" w:hanging="900"/>
        <w:jc w:val="both"/>
        <w:rPr>
          <w:rFonts w:ascii="Arial" w:hAnsi="Arial"/>
          <w:i/>
          <w:color w:val="FF0000"/>
          <w:sz w:val="22"/>
          <w:szCs w:val="22"/>
          <w:shd w:val="clear" w:color="auto" w:fill="C0C0C0"/>
        </w:rPr>
      </w:pPr>
      <w:r>
        <w:rPr>
          <w:rFonts w:ascii="Arial" w:hAnsi="Arial"/>
          <w:sz w:val="22"/>
          <w:szCs w:val="22"/>
        </w:rPr>
        <w:t>se sídlem: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  <w:highlight w:val="yellow"/>
        </w:rPr>
        <w:t>(</w:t>
      </w:r>
      <w:r>
        <w:rPr>
          <w:rFonts w:ascii="Arial" w:hAnsi="Arial"/>
          <w:b/>
          <w:i/>
          <w:sz w:val="22"/>
          <w:szCs w:val="22"/>
          <w:highlight w:val="yellow"/>
        </w:rPr>
        <w:t>doplní Dodavatel</w:t>
      </w:r>
      <w:r>
        <w:rPr>
          <w:rFonts w:ascii="Arial" w:hAnsi="Arial"/>
          <w:b/>
          <w:sz w:val="22"/>
          <w:szCs w:val="22"/>
          <w:highlight w:val="yellow"/>
        </w:rPr>
        <w:t>)</w:t>
      </w:r>
    </w:p>
    <w:p w14:paraId="487DEFF0" w14:textId="77777777" w:rsidR="00934DAE" w:rsidRDefault="00934DAE" w:rsidP="005D7376">
      <w:pPr>
        <w:widowControl w:val="0"/>
        <w:tabs>
          <w:tab w:val="left" w:pos="3119"/>
          <w:tab w:val="left" w:pos="4320"/>
        </w:tabs>
        <w:spacing w:line="280" w:lineRule="exact"/>
        <w:ind w:left="900" w:hanging="900"/>
        <w:jc w:val="both"/>
        <w:rPr>
          <w:rFonts w:ascii="Arial" w:hAnsi="Arial"/>
          <w:i/>
          <w:color w:val="FF0000"/>
          <w:sz w:val="22"/>
          <w:szCs w:val="22"/>
          <w:shd w:val="clear" w:color="auto" w:fill="C0C0C0"/>
        </w:rPr>
      </w:pPr>
      <w:r>
        <w:rPr>
          <w:rFonts w:ascii="Arial" w:hAnsi="Arial"/>
          <w:sz w:val="22"/>
          <w:szCs w:val="22"/>
        </w:rPr>
        <w:t>zápis v obchodním rejstříku: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  <w:highlight w:val="yellow"/>
        </w:rPr>
        <w:t>(</w:t>
      </w:r>
      <w:r>
        <w:rPr>
          <w:rFonts w:ascii="Arial" w:hAnsi="Arial"/>
          <w:b/>
          <w:i/>
          <w:sz w:val="22"/>
          <w:szCs w:val="22"/>
          <w:highlight w:val="yellow"/>
        </w:rPr>
        <w:t>doplní Dodavatel</w:t>
      </w:r>
      <w:r>
        <w:rPr>
          <w:rFonts w:ascii="Arial" w:hAnsi="Arial"/>
          <w:b/>
          <w:sz w:val="22"/>
          <w:szCs w:val="22"/>
          <w:highlight w:val="yellow"/>
        </w:rPr>
        <w:t>)</w:t>
      </w:r>
    </w:p>
    <w:p w14:paraId="226A95F1" w14:textId="77777777" w:rsidR="00934DAE" w:rsidRDefault="00934DAE" w:rsidP="005D7376">
      <w:pPr>
        <w:widowControl w:val="0"/>
        <w:tabs>
          <w:tab w:val="left" w:pos="3119"/>
          <w:tab w:val="left" w:pos="4320"/>
        </w:tabs>
        <w:spacing w:line="280" w:lineRule="exact"/>
        <w:ind w:left="900" w:hanging="900"/>
        <w:jc w:val="both"/>
        <w:rPr>
          <w:rFonts w:ascii="Arial" w:hAnsi="Arial"/>
          <w:i/>
          <w:color w:val="FF0000"/>
          <w:sz w:val="22"/>
          <w:szCs w:val="22"/>
          <w:shd w:val="clear" w:color="auto" w:fill="C0C0C0"/>
        </w:rPr>
      </w:pPr>
      <w:r>
        <w:rPr>
          <w:rFonts w:ascii="Arial" w:hAnsi="Arial"/>
          <w:sz w:val="22"/>
          <w:szCs w:val="22"/>
        </w:rPr>
        <w:t>statutární orgán: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  <w:highlight w:val="yellow"/>
        </w:rPr>
        <w:t>(</w:t>
      </w:r>
      <w:r>
        <w:rPr>
          <w:rFonts w:ascii="Arial" w:hAnsi="Arial"/>
          <w:b/>
          <w:i/>
          <w:sz w:val="22"/>
          <w:szCs w:val="22"/>
          <w:highlight w:val="yellow"/>
        </w:rPr>
        <w:t>doplní Dodavatel</w:t>
      </w:r>
      <w:r>
        <w:rPr>
          <w:rFonts w:ascii="Arial" w:hAnsi="Arial"/>
          <w:b/>
          <w:sz w:val="22"/>
          <w:szCs w:val="22"/>
          <w:highlight w:val="yellow"/>
        </w:rPr>
        <w:t>)</w:t>
      </w:r>
    </w:p>
    <w:p w14:paraId="6E070A87" w14:textId="77777777" w:rsidR="00934DAE" w:rsidRDefault="00934DAE" w:rsidP="005D7376">
      <w:pPr>
        <w:widowControl w:val="0"/>
        <w:tabs>
          <w:tab w:val="left" w:pos="3119"/>
          <w:tab w:val="left" w:pos="4320"/>
        </w:tabs>
        <w:spacing w:line="280" w:lineRule="exact"/>
        <w:ind w:left="900" w:hanging="9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osob oprávněná jednat </w:t>
      </w:r>
    </w:p>
    <w:p w14:paraId="1F2BBDED" w14:textId="77777777" w:rsidR="00934DAE" w:rsidRDefault="00934DAE" w:rsidP="005D7376">
      <w:pPr>
        <w:widowControl w:val="0"/>
        <w:tabs>
          <w:tab w:val="left" w:pos="3119"/>
          <w:tab w:val="left" w:pos="4320"/>
        </w:tabs>
        <w:spacing w:line="280" w:lineRule="exact"/>
        <w:ind w:left="900" w:hanging="900"/>
        <w:jc w:val="both"/>
        <w:rPr>
          <w:rFonts w:ascii="Arial" w:hAnsi="Arial"/>
          <w:i/>
          <w:color w:val="FF0000"/>
          <w:sz w:val="22"/>
          <w:szCs w:val="22"/>
          <w:shd w:val="clear" w:color="auto" w:fill="C0C0C0"/>
        </w:rPr>
      </w:pPr>
      <w:r>
        <w:rPr>
          <w:rFonts w:ascii="Arial" w:hAnsi="Arial"/>
          <w:sz w:val="22"/>
          <w:szCs w:val="22"/>
        </w:rPr>
        <w:t>ve věcech smluvních: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  <w:highlight w:val="yellow"/>
        </w:rPr>
        <w:t>(</w:t>
      </w:r>
      <w:r>
        <w:rPr>
          <w:rFonts w:ascii="Arial" w:hAnsi="Arial"/>
          <w:b/>
          <w:i/>
          <w:sz w:val="22"/>
          <w:szCs w:val="22"/>
          <w:highlight w:val="yellow"/>
        </w:rPr>
        <w:t>doplní Dodavatel</w:t>
      </w:r>
      <w:r>
        <w:rPr>
          <w:rFonts w:ascii="Arial" w:hAnsi="Arial"/>
          <w:b/>
          <w:sz w:val="22"/>
          <w:szCs w:val="22"/>
          <w:highlight w:val="yellow"/>
        </w:rPr>
        <w:t>)</w:t>
      </w:r>
    </w:p>
    <w:p w14:paraId="6C2201B0" w14:textId="77777777" w:rsidR="00934DAE" w:rsidRDefault="00934DAE" w:rsidP="005D7376">
      <w:pPr>
        <w:widowControl w:val="0"/>
        <w:tabs>
          <w:tab w:val="left" w:pos="3119"/>
          <w:tab w:val="left" w:pos="4320"/>
        </w:tabs>
        <w:spacing w:line="280" w:lineRule="exact"/>
        <w:ind w:left="900" w:hanging="9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osoba oprávněná jednat </w:t>
      </w:r>
    </w:p>
    <w:p w14:paraId="6FA7BFE9" w14:textId="77777777" w:rsidR="00934DAE" w:rsidRDefault="00934DAE" w:rsidP="005D7376">
      <w:pPr>
        <w:widowControl w:val="0"/>
        <w:tabs>
          <w:tab w:val="left" w:pos="3119"/>
          <w:tab w:val="left" w:pos="4320"/>
        </w:tabs>
        <w:spacing w:line="280" w:lineRule="exact"/>
        <w:ind w:left="900" w:hanging="90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ve věcech technických: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  <w:highlight w:val="yellow"/>
        </w:rPr>
        <w:t>(</w:t>
      </w:r>
      <w:r>
        <w:rPr>
          <w:rFonts w:ascii="Arial" w:hAnsi="Arial"/>
          <w:b/>
          <w:i/>
          <w:sz w:val="22"/>
          <w:szCs w:val="22"/>
          <w:highlight w:val="yellow"/>
        </w:rPr>
        <w:t>doplní Dodavatel</w:t>
      </w:r>
      <w:r>
        <w:rPr>
          <w:rFonts w:ascii="Arial" w:hAnsi="Arial"/>
          <w:b/>
          <w:sz w:val="22"/>
          <w:szCs w:val="22"/>
          <w:highlight w:val="yellow"/>
        </w:rPr>
        <w:t>)</w:t>
      </w:r>
    </w:p>
    <w:p w14:paraId="117A3AF8" w14:textId="77777777" w:rsidR="00934DAE" w:rsidRDefault="00934DAE" w:rsidP="005D7376">
      <w:pPr>
        <w:widowControl w:val="0"/>
        <w:tabs>
          <w:tab w:val="left" w:pos="3119"/>
          <w:tab w:val="left" w:pos="4320"/>
        </w:tabs>
        <w:spacing w:line="280" w:lineRule="exact"/>
        <w:ind w:left="900" w:hanging="9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IČ: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  <w:highlight w:val="yellow"/>
        </w:rPr>
        <w:t>(</w:t>
      </w:r>
      <w:r>
        <w:rPr>
          <w:rFonts w:ascii="Arial" w:hAnsi="Arial"/>
          <w:b/>
          <w:i/>
          <w:sz w:val="22"/>
          <w:szCs w:val="22"/>
          <w:highlight w:val="yellow"/>
        </w:rPr>
        <w:t>doplní Dodavatel</w:t>
      </w:r>
      <w:r>
        <w:rPr>
          <w:rFonts w:ascii="Arial" w:hAnsi="Arial"/>
          <w:b/>
          <w:sz w:val="22"/>
          <w:szCs w:val="22"/>
          <w:highlight w:val="yellow"/>
        </w:rPr>
        <w:t>)</w:t>
      </w:r>
      <w:r>
        <w:rPr>
          <w:rFonts w:ascii="Arial" w:hAnsi="Arial"/>
          <w:sz w:val="22"/>
          <w:szCs w:val="22"/>
        </w:rPr>
        <w:tab/>
      </w:r>
    </w:p>
    <w:p w14:paraId="1934F02C" w14:textId="77777777" w:rsidR="00934DAE" w:rsidRDefault="00934DAE" w:rsidP="005D7376">
      <w:pPr>
        <w:widowControl w:val="0"/>
        <w:tabs>
          <w:tab w:val="left" w:pos="3119"/>
          <w:tab w:val="left" w:pos="4320"/>
        </w:tabs>
        <w:spacing w:line="280" w:lineRule="exact"/>
        <w:ind w:left="900" w:hanging="900"/>
        <w:jc w:val="both"/>
        <w:rPr>
          <w:rFonts w:ascii="Arial" w:hAnsi="Arial"/>
          <w:i/>
          <w:color w:val="FF0000"/>
          <w:sz w:val="22"/>
          <w:szCs w:val="22"/>
          <w:shd w:val="clear" w:color="auto" w:fill="C0C0C0"/>
        </w:rPr>
      </w:pPr>
      <w:r>
        <w:rPr>
          <w:rFonts w:ascii="Arial" w:hAnsi="Arial"/>
          <w:sz w:val="22"/>
          <w:szCs w:val="22"/>
        </w:rPr>
        <w:t>DIČ: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  <w:highlight w:val="yellow"/>
        </w:rPr>
        <w:t>(</w:t>
      </w:r>
      <w:r>
        <w:rPr>
          <w:rFonts w:ascii="Arial" w:hAnsi="Arial"/>
          <w:b/>
          <w:i/>
          <w:sz w:val="22"/>
          <w:szCs w:val="22"/>
          <w:highlight w:val="yellow"/>
        </w:rPr>
        <w:t>doplní Dodavatel</w:t>
      </w:r>
      <w:r>
        <w:rPr>
          <w:rFonts w:ascii="Arial" w:hAnsi="Arial"/>
          <w:b/>
          <w:sz w:val="22"/>
          <w:szCs w:val="22"/>
          <w:highlight w:val="yellow"/>
        </w:rPr>
        <w:t>)</w:t>
      </w:r>
    </w:p>
    <w:p w14:paraId="1EEE84AE" w14:textId="77777777" w:rsidR="00934DAE" w:rsidRDefault="00934DAE" w:rsidP="005D7376">
      <w:pPr>
        <w:widowControl w:val="0"/>
        <w:tabs>
          <w:tab w:val="left" w:pos="3119"/>
          <w:tab w:val="left" w:pos="4320"/>
        </w:tabs>
        <w:spacing w:line="280" w:lineRule="exact"/>
        <w:ind w:left="900" w:hanging="900"/>
        <w:jc w:val="both"/>
        <w:rPr>
          <w:rFonts w:ascii="Arial" w:hAnsi="Arial"/>
          <w:i/>
          <w:color w:val="FF0000"/>
          <w:sz w:val="22"/>
          <w:szCs w:val="22"/>
          <w:shd w:val="clear" w:color="auto" w:fill="C0C0C0"/>
        </w:rPr>
      </w:pPr>
      <w:r>
        <w:rPr>
          <w:rFonts w:ascii="Arial" w:hAnsi="Arial"/>
          <w:sz w:val="22"/>
          <w:szCs w:val="22"/>
        </w:rPr>
        <w:t>bankovní spojení: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  <w:highlight w:val="yellow"/>
        </w:rPr>
        <w:t>(</w:t>
      </w:r>
      <w:r>
        <w:rPr>
          <w:rFonts w:ascii="Arial" w:hAnsi="Arial"/>
          <w:b/>
          <w:i/>
          <w:sz w:val="22"/>
          <w:szCs w:val="22"/>
          <w:highlight w:val="yellow"/>
        </w:rPr>
        <w:t>doplní Dodavatel</w:t>
      </w:r>
      <w:r>
        <w:rPr>
          <w:rFonts w:ascii="Arial" w:hAnsi="Arial"/>
          <w:b/>
          <w:sz w:val="22"/>
          <w:szCs w:val="22"/>
          <w:highlight w:val="yellow"/>
        </w:rPr>
        <w:t>)</w:t>
      </w:r>
    </w:p>
    <w:p w14:paraId="3F64BFA2" w14:textId="77777777" w:rsidR="00934DAE" w:rsidRDefault="00934DAE" w:rsidP="005D7376">
      <w:pPr>
        <w:widowControl w:val="0"/>
        <w:tabs>
          <w:tab w:val="left" w:pos="3119"/>
          <w:tab w:val="left" w:pos="4320"/>
        </w:tabs>
        <w:spacing w:line="280" w:lineRule="exact"/>
        <w:ind w:left="900" w:hanging="900"/>
        <w:jc w:val="both"/>
        <w:rPr>
          <w:rFonts w:ascii="Arial" w:hAnsi="Arial"/>
          <w:i/>
          <w:color w:val="FF0000"/>
          <w:sz w:val="22"/>
          <w:szCs w:val="22"/>
          <w:shd w:val="clear" w:color="auto" w:fill="C0C0C0"/>
        </w:rPr>
      </w:pPr>
      <w:r>
        <w:rPr>
          <w:rFonts w:ascii="Arial" w:hAnsi="Arial"/>
          <w:sz w:val="22"/>
          <w:szCs w:val="22"/>
        </w:rPr>
        <w:t>č.ú.: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  <w:highlight w:val="yellow"/>
        </w:rPr>
        <w:t>(</w:t>
      </w:r>
      <w:r>
        <w:rPr>
          <w:rFonts w:ascii="Arial" w:hAnsi="Arial"/>
          <w:b/>
          <w:i/>
          <w:sz w:val="22"/>
          <w:szCs w:val="22"/>
          <w:highlight w:val="yellow"/>
        </w:rPr>
        <w:t>doplní Dodavatel</w:t>
      </w:r>
      <w:r>
        <w:rPr>
          <w:rFonts w:ascii="Arial" w:hAnsi="Arial"/>
          <w:b/>
          <w:sz w:val="22"/>
          <w:szCs w:val="22"/>
          <w:highlight w:val="yellow"/>
        </w:rPr>
        <w:t>)</w:t>
      </w:r>
    </w:p>
    <w:p w14:paraId="17187B14" w14:textId="77777777" w:rsidR="00934DAE" w:rsidRDefault="00934DAE" w:rsidP="005D7376">
      <w:pPr>
        <w:spacing w:line="280" w:lineRule="exact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(dále jen „prodávající“) na straně druhé</w:t>
      </w:r>
    </w:p>
    <w:p w14:paraId="21365DD9" w14:textId="77777777" w:rsidR="00934DAE" w:rsidRDefault="00934DAE" w:rsidP="005D7376">
      <w:pPr>
        <w:spacing w:line="280" w:lineRule="exact"/>
        <w:jc w:val="both"/>
        <w:rPr>
          <w:rFonts w:ascii="Arial" w:hAnsi="Arial"/>
          <w:sz w:val="22"/>
          <w:szCs w:val="22"/>
        </w:rPr>
      </w:pPr>
    </w:p>
    <w:p w14:paraId="3DBB0E6C" w14:textId="77777777" w:rsidR="00934DAE" w:rsidRDefault="00934DAE" w:rsidP="005D7376">
      <w:pPr>
        <w:spacing w:line="280" w:lineRule="exact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uzavírají níže uvedeného dne, měsíce a roku podle ust. § 2079 a násl. zákona č. 89/2012 Sb., občanského zákoníku, ve znění pozdějších předpisů (dále jen „občanský zákoník“), tuto kupní smlouvu (dále jen „smlouva“) v rámci projektu </w:t>
      </w:r>
      <w:r>
        <w:rPr>
          <w:rFonts w:ascii="Arial" w:hAnsi="Arial"/>
          <w:snapToGrid w:val="0"/>
          <w:color w:val="000000"/>
          <w:sz w:val="22"/>
          <w:szCs w:val="22"/>
        </w:rPr>
        <w:t>„</w:t>
      </w:r>
      <w:r w:rsidR="00B82976" w:rsidRPr="005D08D5">
        <w:rPr>
          <w:rFonts w:ascii="Arial" w:hAnsi="Arial"/>
          <w:snapToGrid w:val="0"/>
          <w:color w:val="000000"/>
          <w:sz w:val="22"/>
          <w:szCs w:val="22"/>
        </w:rPr>
        <w:t>„</w:t>
      </w:r>
      <w:r w:rsidR="00B82976" w:rsidRPr="005D08D5">
        <w:rPr>
          <w:rFonts w:ascii="Arial" w:hAnsi="Arial"/>
          <w:b/>
          <w:bCs/>
          <w:color w:val="000000"/>
          <w:sz w:val="22"/>
          <w:szCs w:val="22"/>
          <w:lang w:eastAsia="cs-CZ"/>
        </w:rPr>
        <w:t>Zkvalitnění studijního prostředí</w:t>
      </w:r>
      <w:proofErr w:type="gramStart"/>
      <w:r w:rsidR="00B82976" w:rsidRPr="005D08D5">
        <w:rPr>
          <w:rFonts w:ascii="Arial" w:hAnsi="Arial"/>
          <w:snapToGrid w:val="0"/>
          <w:color w:val="000000"/>
          <w:sz w:val="22"/>
          <w:szCs w:val="22"/>
        </w:rPr>
        <w:t>“,  reg.č.</w:t>
      </w:r>
      <w:proofErr w:type="gramEnd"/>
      <w:r w:rsidR="00B82976" w:rsidRPr="005D08D5">
        <w:rPr>
          <w:rFonts w:ascii="Arial" w:hAnsi="Arial"/>
          <w:snapToGrid w:val="0"/>
          <w:color w:val="000000"/>
          <w:sz w:val="22"/>
          <w:szCs w:val="22"/>
        </w:rPr>
        <w:t xml:space="preserve"> CZ.02.2.67/0.0/0.0/18_057/0013296</w:t>
      </w:r>
      <w:r>
        <w:rPr>
          <w:rFonts w:ascii="Arial" w:hAnsi="Arial"/>
          <w:snapToGrid w:val="0"/>
          <w:color w:val="000000"/>
          <w:sz w:val="22"/>
          <w:szCs w:val="22"/>
        </w:rPr>
        <w:t xml:space="preserve">, </w:t>
      </w:r>
      <w:r>
        <w:rPr>
          <w:rFonts w:ascii="Arial" w:hAnsi="Arial"/>
          <w:color w:val="000000"/>
          <w:sz w:val="22"/>
          <w:szCs w:val="22"/>
        </w:rPr>
        <w:t>v rámci Operačního programu Výzkum, Vývoj a Vzdělávání.</w:t>
      </w:r>
    </w:p>
    <w:p w14:paraId="4C250EBD" w14:textId="77777777" w:rsidR="0015376B" w:rsidRDefault="0015376B" w:rsidP="005D7376">
      <w:pPr>
        <w:spacing w:line="280" w:lineRule="exact"/>
        <w:jc w:val="both"/>
        <w:rPr>
          <w:rFonts w:ascii="Arial" w:hAnsi="Arial"/>
          <w:i/>
          <w:color w:val="000000"/>
          <w:sz w:val="22"/>
          <w:szCs w:val="22"/>
        </w:rPr>
      </w:pPr>
    </w:p>
    <w:p w14:paraId="44B349C4" w14:textId="77777777" w:rsidR="00934DAE" w:rsidRDefault="00934DAE" w:rsidP="005D7376">
      <w:pPr>
        <w:spacing w:line="28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Kupující s prodávajícím uzavírají tuto smlouvu v důsledku skutečnosti, že nabídka prodávajícího byla kupujícím vybrána v zadávacím řízení s názvem „</w:t>
      </w:r>
      <w:r w:rsidR="00736246" w:rsidRPr="00736246">
        <w:rPr>
          <w:rFonts w:ascii="Arial" w:hAnsi="Arial"/>
          <w:b/>
          <w:sz w:val="22"/>
          <w:szCs w:val="22"/>
        </w:rPr>
        <w:t>CMTF/UPOL – Multifunkční laserová tiskárna</w:t>
      </w:r>
      <w:r w:rsidRPr="00C4332D">
        <w:rPr>
          <w:rFonts w:ascii="Arial" w:hAnsi="Arial"/>
          <w:b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 xml:space="preserve"> jako nabídka nejvhodnější. </w:t>
      </w:r>
    </w:p>
    <w:p w14:paraId="2D21CDA1" w14:textId="77777777" w:rsidR="00934DAE" w:rsidRDefault="00934DAE" w:rsidP="005D7376">
      <w:pPr>
        <w:spacing w:line="280" w:lineRule="exact"/>
        <w:jc w:val="both"/>
        <w:rPr>
          <w:rFonts w:ascii="Arial" w:hAnsi="Arial"/>
          <w:snapToGrid w:val="0"/>
          <w:color w:val="000000"/>
          <w:sz w:val="22"/>
          <w:szCs w:val="22"/>
        </w:rPr>
      </w:pPr>
    </w:p>
    <w:p w14:paraId="04DA62C6" w14:textId="77777777" w:rsidR="00934DAE" w:rsidRDefault="00694288" w:rsidP="005D7376">
      <w:pPr>
        <w:pStyle w:val="Nadpis2"/>
        <w:numPr>
          <w:ilvl w:val="0"/>
          <w:numId w:val="0"/>
        </w:numPr>
        <w:spacing w:line="280" w:lineRule="exact"/>
        <w:ind w:left="576" w:hanging="576"/>
        <w:jc w:val="center"/>
        <w:rPr>
          <w:sz w:val="22"/>
          <w:szCs w:val="22"/>
        </w:rPr>
      </w:pPr>
      <w:r>
        <w:rPr>
          <w:sz w:val="22"/>
          <w:szCs w:val="22"/>
          <w:u w:val="none"/>
        </w:rPr>
        <w:t xml:space="preserve">I. </w:t>
      </w:r>
      <w:r w:rsidR="00934DAE">
        <w:rPr>
          <w:sz w:val="22"/>
          <w:szCs w:val="22"/>
          <w:u w:val="none"/>
        </w:rPr>
        <w:t>Předmět plnění</w:t>
      </w:r>
    </w:p>
    <w:p w14:paraId="490BEBC5" w14:textId="77777777" w:rsidR="00934DAE" w:rsidRDefault="00934DAE" w:rsidP="005D7376">
      <w:pPr>
        <w:spacing w:line="280" w:lineRule="exact"/>
        <w:jc w:val="both"/>
        <w:rPr>
          <w:rFonts w:ascii="Arial" w:hAnsi="Arial"/>
          <w:sz w:val="22"/>
          <w:szCs w:val="22"/>
        </w:rPr>
      </w:pPr>
    </w:p>
    <w:p w14:paraId="6960B3FD" w14:textId="77777777" w:rsidR="00934DAE" w:rsidRDefault="00934DAE" w:rsidP="005D7376">
      <w:pPr>
        <w:tabs>
          <w:tab w:val="left" w:pos="0"/>
          <w:tab w:val="right" w:pos="5103"/>
        </w:tabs>
        <w:spacing w:line="280" w:lineRule="exact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1. Předmětem koupě podle této smlouvy </w:t>
      </w:r>
      <w:r w:rsidR="000F0BBD">
        <w:rPr>
          <w:rFonts w:ascii="Arial" w:hAnsi="Arial"/>
          <w:color w:val="000000"/>
          <w:sz w:val="22"/>
          <w:szCs w:val="22"/>
        </w:rPr>
        <w:t xml:space="preserve">je </w:t>
      </w:r>
      <w:r w:rsidR="000F0BBD">
        <w:rPr>
          <w:rFonts w:ascii="Arial" w:hAnsi="Arial"/>
          <w:b/>
          <w:sz w:val="22"/>
          <w:szCs w:val="22"/>
          <w:highlight w:val="yellow"/>
        </w:rPr>
        <w:t>(</w:t>
      </w:r>
      <w:r w:rsidR="000F0BBD">
        <w:rPr>
          <w:rFonts w:ascii="Arial" w:hAnsi="Arial"/>
          <w:b/>
          <w:i/>
          <w:sz w:val="22"/>
          <w:szCs w:val="22"/>
          <w:highlight w:val="yellow"/>
        </w:rPr>
        <w:t>doplní Dodavatel</w:t>
      </w:r>
      <w:r w:rsidR="000F0BBD">
        <w:rPr>
          <w:rFonts w:ascii="Arial" w:hAnsi="Arial"/>
          <w:b/>
          <w:sz w:val="22"/>
          <w:szCs w:val="22"/>
          <w:highlight w:val="yellow"/>
        </w:rPr>
        <w:t>)</w:t>
      </w:r>
      <w:r w:rsidR="000F0BBD">
        <w:rPr>
          <w:rFonts w:ascii="Arial" w:hAnsi="Arial"/>
          <w:color w:val="000000"/>
          <w:sz w:val="22"/>
          <w:szCs w:val="22"/>
        </w:rPr>
        <w:t xml:space="preserve"> (dále jen “zboží”)</w:t>
      </w:r>
      <w:r>
        <w:rPr>
          <w:rFonts w:ascii="Arial" w:hAnsi="Arial"/>
          <w:color w:val="000000"/>
          <w:sz w:val="22"/>
          <w:szCs w:val="22"/>
        </w:rPr>
        <w:t xml:space="preserve"> v druhu, množství, jakosti a provedení podle specifikace, která tvoří nedílnou součást této smlouvy jako její příloha č. 1. Prodávající není oprávněn odevzdat kupujícímu větší množství zboží ve smyslu § 2093 občanského zákoníku. Smluvní strany si ujednaly, že § 2099 odst. 2 občanského zákoníku se nepoužije.</w:t>
      </w:r>
    </w:p>
    <w:p w14:paraId="3DE5DF6E" w14:textId="77777777" w:rsidR="00A77600" w:rsidRDefault="00A77600" w:rsidP="005D7376">
      <w:pPr>
        <w:tabs>
          <w:tab w:val="left" w:pos="0"/>
          <w:tab w:val="right" w:pos="5103"/>
        </w:tabs>
        <w:spacing w:line="280" w:lineRule="exact"/>
        <w:jc w:val="both"/>
        <w:rPr>
          <w:rFonts w:ascii="Arial" w:hAnsi="Arial"/>
          <w:color w:val="000000"/>
          <w:sz w:val="22"/>
          <w:szCs w:val="22"/>
        </w:rPr>
      </w:pPr>
    </w:p>
    <w:p w14:paraId="36B955BB" w14:textId="77777777" w:rsidR="00934DAE" w:rsidRDefault="00934DAE" w:rsidP="005D7376">
      <w:pPr>
        <w:tabs>
          <w:tab w:val="right" w:pos="5103"/>
        </w:tabs>
        <w:suppressAutoHyphens w:val="0"/>
        <w:spacing w:line="280" w:lineRule="exact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2. Prodávající se zavazuje odevzdat za touto smlouvou sjednaných podmínek kupujícímu zboží specifikované v příloze č. 1 této smlouvy </w:t>
      </w:r>
      <w:r w:rsidR="000F0BBD">
        <w:rPr>
          <w:rFonts w:ascii="Arial" w:hAnsi="Arial"/>
          <w:color w:val="000000"/>
          <w:sz w:val="22"/>
          <w:szCs w:val="22"/>
        </w:rPr>
        <w:t xml:space="preserve">a umožnit mu nabýt vlastnické právo k tomuto zboží, </w:t>
      </w:r>
      <w:r w:rsidR="000F0BBD">
        <w:rPr>
          <w:rFonts w:ascii="Arial" w:hAnsi="Arial"/>
          <w:sz w:val="22"/>
          <w:szCs w:val="22"/>
        </w:rPr>
        <w:t xml:space="preserve">včetně provedení jeho instalace, provést zaškolení uživatelů </w:t>
      </w:r>
      <w:r w:rsidR="00F06904">
        <w:rPr>
          <w:rFonts w:ascii="Arial" w:hAnsi="Arial"/>
          <w:sz w:val="22"/>
          <w:szCs w:val="22"/>
        </w:rPr>
        <w:t xml:space="preserve">kupujícího </w:t>
      </w:r>
      <w:r w:rsidR="000F0BBD">
        <w:rPr>
          <w:rFonts w:ascii="Arial" w:hAnsi="Arial"/>
          <w:sz w:val="22"/>
          <w:szCs w:val="22"/>
        </w:rPr>
        <w:t>kvalifikovaným pracovníkem a poskytovat záruční servis zboží, to vše za podmínek stanovených dále touto smlouvou</w:t>
      </w:r>
    </w:p>
    <w:p w14:paraId="7F1AA771" w14:textId="77777777" w:rsidR="000F0BBD" w:rsidRDefault="000F0BBD" w:rsidP="005D7376">
      <w:pPr>
        <w:tabs>
          <w:tab w:val="left" w:pos="0"/>
          <w:tab w:val="right" w:pos="5103"/>
        </w:tabs>
        <w:spacing w:line="280" w:lineRule="exact"/>
        <w:jc w:val="both"/>
        <w:rPr>
          <w:rFonts w:ascii="Arial" w:eastAsia="Arial" w:hAnsi="Arial"/>
          <w:color w:val="000000"/>
          <w:sz w:val="22"/>
          <w:szCs w:val="22"/>
        </w:rPr>
      </w:pPr>
    </w:p>
    <w:p w14:paraId="3C96A950" w14:textId="77777777" w:rsidR="000F0BBD" w:rsidRDefault="000F0BBD" w:rsidP="005D7376">
      <w:pPr>
        <w:tabs>
          <w:tab w:val="left" w:pos="0"/>
          <w:tab w:val="right" w:pos="5103"/>
        </w:tabs>
        <w:spacing w:line="280" w:lineRule="exact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 xml:space="preserve">3. </w:t>
      </w:r>
      <w:r>
        <w:rPr>
          <w:rFonts w:ascii="Arial" w:hAnsi="Arial"/>
          <w:color w:val="000000"/>
          <w:sz w:val="22"/>
          <w:szCs w:val="22"/>
        </w:rPr>
        <w:t>Kupující se zavazuje zboží převzít a zaplatit za něj sjednanou kupní cenu způsobem a v termínu sjednanými touto smlouvou.</w:t>
      </w:r>
    </w:p>
    <w:p w14:paraId="7AEA474A" w14:textId="77777777" w:rsidR="000F0BBD" w:rsidRDefault="000F0BBD" w:rsidP="005D7376">
      <w:pPr>
        <w:tabs>
          <w:tab w:val="left" w:pos="0"/>
          <w:tab w:val="right" w:pos="5103"/>
        </w:tabs>
        <w:spacing w:line="280" w:lineRule="exact"/>
        <w:jc w:val="both"/>
        <w:rPr>
          <w:rFonts w:ascii="Arial" w:eastAsia="Arial" w:hAnsi="Arial"/>
          <w:color w:val="000000"/>
          <w:sz w:val="22"/>
          <w:szCs w:val="22"/>
        </w:rPr>
      </w:pPr>
    </w:p>
    <w:p w14:paraId="08BDCAF0" w14:textId="77777777" w:rsidR="000F0BBD" w:rsidRDefault="000F0BBD" w:rsidP="005D7376">
      <w:pPr>
        <w:pStyle w:val="lnek"/>
        <w:tabs>
          <w:tab w:val="left" w:pos="0"/>
        </w:tabs>
        <w:spacing w:line="280" w:lineRule="exact"/>
        <w:jc w:val="both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4. </w:t>
      </w:r>
      <w:r>
        <w:rPr>
          <w:rFonts w:ascii="Arial" w:hAnsi="Arial" w:cs="Arial"/>
          <w:lang w:val="cs-CZ"/>
        </w:rPr>
        <w:t>S</w:t>
      </w:r>
      <w:r>
        <w:rPr>
          <w:rFonts w:ascii="Arial" w:hAnsi="Arial" w:cs="Arial"/>
          <w:color w:val="000000"/>
          <w:lang w:val="cs-CZ"/>
        </w:rPr>
        <w:t>oučástí dodání předmětu Smlouvy je i doprava a dodání zákonných dokladů (Prohlášení o shodě nebo CE certifikát, uživatelský manuál v českém nebo v anglickém jazyce).</w:t>
      </w:r>
    </w:p>
    <w:p w14:paraId="741EFFC6" w14:textId="77777777" w:rsidR="000F0BBD" w:rsidRDefault="000F0BBD" w:rsidP="005D7376">
      <w:pPr>
        <w:pStyle w:val="lnek"/>
        <w:tabs>
          <w:tab w:val="left" w:pos="0"/>
        </w:tabs>
        <w:spacing w:line="280" w:lineRule="exact"/>
        <w:jc w:val="both"/>
        <w:rPr>
          <w:rFonts w:ascii="Arial" w:hAnsi="Arial" w:cs="Arial"/>
          <w:color w:val="000000"/>
          <w:lang w:val="cs-CZ"/>
        </w:rPr>
      </w:pPr>
    </w:p>
    <w:p w14:paraId="64473DAC" w14:textId="77777777" w:rsidR="000F0BBD" w:rsidRDefault="000F0BBD" w:rsidP="005D7376">
      <w:pPr>
        <w:pStyle w:val="lnek"/>
        <w:tabs>
          <w:tab w:val="left" w:pos="0"/>
        </w:tabs>
        <w:spacing w:line="280" w:lineRule="exact"/>
        <w:jc w:val="both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5. Prodávající ve smyslu § 2103 občanského zákoníku ujišťuje, že zboží je bez vad.</w:t>
      </w:r>
    </w:p>
    <w:p w14:paraId="1C15DB4F" w14:textId="77777777" w:rsidR="000F0BBD" w:rsidRDefault="000F0BBD" w:rsidP="005D7376">
      <w:pPr>
        <w:pStyle w:val="lnek"/>
        <w:tabs>
          <w:tab w:val="left" w:pos="0"/>
        </w:tabs>
        <w:spacing w:line="280" w:lineRule="exact"/>
        <w:jc w:val="both"/>
        <w:rPr>
          <w:rFonts w:ascii="Arial" w:hAnsi="Arial" w:cs="Arial"/>
          <w:lang w:val="cs-CZ"/>
        </w:rPr>
      </w:pPr>
    </w:p>
    <w:p w14:paraId="0D8B27CA" w14:textId="77777777" w:rsidR="000F0BBD" w:rsidRDefault="000F0BBD" w:rsidP="005D7376">
      <w:pPr>
        <w:pStyle w:val="Zkladntextodsazen"/>
        <w:tabs>
          <w:tab w:val="left" w:pos="0"/>
        </w:tabs>
        <w:spacing w:after="0" w:line="280" w:lineRule="exact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6.  Zboží musí být plně funkční, nové, nerepasované, bez dalších dodatečných nákladů ze strany </w:t>
      </w:r>
      <w:r w:rsidR="00F06904">
        <w:rPr>
          <w:rFonts w:ascii="Arial" w:hAnsi="Arial"/>
          <w:sz w:val="22"/>
          <w:szCs w:val="22"/>
        </w:rPr>
        <w:t>k</w:t>
      </w:r>
      <w:r>
        <w:rPr>
          <w:rFonts w:ascii="Arial" w:hAnsi="Arial"/>
          <w:sz w:val="22"/>
          <w:szCs w:val="22"/>
        </w:rPr>
        <w:t xml:space="preserve">upujícího. </w:t>
      </w:r>
    </w:p>
    <w:p w14:paraId="2E822BCD" w14:textId="77777777" w:rsidR="00934DAE" w:rsidRDefault="00934DAE" w:rsidP="001F6696">
      <w:pPr>
        <w:pStyle w:val="Zkladntextodsazen"/>
        <w:spacing w:after="0" w:line="280" w:lineRule="exact"/>
        <w:ind w:left="0"/>
        <w:jc w:val="both"/>
        <w:rPr>
          <w:rFonts w:ascii="Arial" w:hAnsi="Arial"/>
          <w:sz w:val="22"/>
          <w:szCs w:val="22"/>
        </w:rPr>
      </w:pPr>
    </w:p>
    <w:p w14:paraId="52D732E2" w14:textId="77777777" w:rsidR="00934DAE" w:rsidRDefault="00694288" w:rsidP="005D7376">
      <w:pPr>
        <w:spacing w:line="280" w:lineRule="exact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II. </w:t>
      </w:r>
      <w:r w:rsidR="00934DAE">
        <w:rPr>
          <w:rFonts w:ascii="Arial" w:hAnsi="Arial"/>
          <w:b/>
          <w:sz w:val="22"/>
          <w:szCs w:val="22"/>
        </w:rPr>
        <w:t>Čas a místo dodání</w:t>
      </w:r>
    </w:p>
    <w:p w14:paraId="24C7F905" w14:textId="77777777" w:rsidR="00934DAE" w:rsidRDefault="00934DAE" w:rsidP="005D7376">
      <w:pPr>
        <w:spacing w:line="280" w:lineRule="exact"/>
        <w:jc w:val="both"/>
        <w:rPr>
          <w:rFonts w:ascii="Arial" w:hAnsi="Arial"/>
          <w:sz w:val="22"/>
          <w:szCs w:val="22"/>
        </w:rPr>
      </w:pPr>
    </w:p>
    <w:p w14:paraId="26A90464" w14:textId="346C428D" w:rsidR="000F0BBD" w:rsidRDefault="000F0BBD" w:rsidP="004E0620">
      <w:pPr>
        <w:spacing w:line="280" w:lineRule="exact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1. Prodávající se zavazuje dodat a instalovat zboží v místě dodání, včetně </w:t>
      </w:r>
      <w:r>
        <w:rPr>
          <w:rFonts w:ascii="Arial" w:hAnsi="Arial"/>
          <w:sz w:val="22"/>
          <w:szCs w:val="22"/>
        </w:rPr>
        <w:t xml:space="preserve">dodání všech zákonných podkladů ke zboží a provedení zaškolení uživatelů </w:t>
      </w:r>
      <w:r w:rsidR="00F06904">
        <w:rPr>
          <w:rFonts w:ascii="Arial" w:hAnsi="Arial"/>
          <w:sz w:val="22"/>
          <w:szCs w:val="22"/>
        </w:rPr>
        <w:t>k</w:t>
      </w:r>
      <w:r>
        <w:rPr>
          <w:rFonts w:ascii="Arial" w:hAnsi="Arial"/>
          <w:sz w:val="22"/>
          <w:szCs w:val="22"/>
        </w:rPr>
        <w:t>upujícího kvalifikovaným pracovníkem</w:t>
      </w:r>
      <w:r>
        <w:rPr>
          <w:rFonts w:ascii="Arial" w:hAnsi="Arial"/>
          <w:bCs/>
          <w:sz w:val="22"/>
          <w:szCs w:val="22"/>
        </w:rPr>
        <w:t xml:space="preserve"> v rozsahu čl. V. odst. 2 této smlouvy, to vše nejpozději </w:t>
      </w:r>
      <w:r w:rsidR="00EA6791">
        <w:rPr>
          <w:rFonts w:ascii="Arial" w:hAnsi="Arial"/>
          <w:sz w:val="22"/>
          <w:szCs w:val="22"/>
        </w:rPr>
        <w:t xml:space="preserve">do </w:t>
      </w:r>
      <w:r w:rsidR="004C652E">
        <w:rPr>
          <w:rFonts w:ascii="Arial" w:hAnsi="Arial"/>
          <w:sz w:val="22"/>
          <w:szCs w:val="22"/>
        </w:rPr>
        <w:t>60</w:t>
      </w:r>
      <w:r>
        <w:rPr>
          <w:rFonts w:ascii="Arial" w:hAnsi="Arial"/>
          <w:sz w:val="22"/>
          <w:szCs w:val="22"/>
        </w:rPr>
        <w:t xml:space="preserve"> dnů ode dne účinnosti této Smlouvy.</w:t>
      </w:r>
    </w:p>
    <w:p w14:paraId="3D1A466C" w14:textId="77777777" w:rsidR="00A77600" w:rsidRDefault="00A77600" w:rsidP="004E0620">
      <w:pPr>
        <w:spacing w:line="280" w:lineRule="exact"/>
        <w:jc w:val="both"/>
        <w:rPr>
          <w:rFonts w:ascii="Arial" w:hAnsi="Arial"/>
          <w:sz w:val="22"/>
          <w:szCs w:val="22"/>
        </w:rPr>
      </w:pPr>
    </w:p>
    <w:p w14:paraId="340C6BC3" w14:textId="77777777" w:rsidR="00934DAE" w:rsidRPr="00EA6791" w:rsidRDefault="00934DAE" w:rsidP="004E0620">
      <w:pPr>
        <w:pStyle w:val="Odstavec"/>
        <w:spacing w:after="0" w:line="280" w:lineRule="exact"/>
        <w:rPr>
          <w:snapToGrid w:val="0"/>
        </w:rPr>
      </w:pPr>
      <w:r>
        <w:rPr>
          <w:color w:val="000000"/>
        </w:rPr>
        <w:t xml:space="preserve">2. </w:t>
      </w:r>
      <w:r>
        <w:t xml:space="preserve">Místo dodání: </w:t>
      </w:r>
      <w:r w:rsidR="00905403" w:rsidRPr="00905403">
        <w:rPr>
          <w:snapToGrid w:val="0"/>
        </w:rPr>
        <w:t>Cyrilometodějská teologická fakulta Univerzity Palackého v Olomouci, Univerzitní 244/22, 771 11 Olomouc.</w:t>
      </w:r>
      <w:r>
        <w:t xml:space="preserve"> Osoba oprávněná k převzetí zboží za kupujícího: </w:t>
      </w:r>
      <w:r w:rsidR="008646EA">
        <w:rPr>
          <w:i/>
        </w:rPr>
        <w:t>(</w:t>
      </w:r>
      <w:r>
        <w:rPr>
          <w:i/>
        </w:rPr>
        <w:t>bude doplněno před podpisem smlouvy)</w:t>
      </w:r>
      <w:r>
        <w:t xml:space="preserve"> nebo jím pověřená osoba.</w:t>
      </w:r>
    </w:p>
    <w:p w14:paraId="5B8ED91A" w14:textId="77777777" w:rsidR="00A77600" w:rsidRDefault="00A77600" w:rsidP="004E0620">
      <w:pPr>
        <w:pStyle w:val="Odstavec"/>
        <w:spacing w:after="0" w:line="280" w:lineRule="exact"/>
      </w:pPr>
    </w:p>
    <w:p w14:paraId="122B9C4E" w14:textId="77777777" w:rsidR="00934DAE" w:rsidRDefault="00934DAE" w:rsidP="004E0620">
      <w:pPr>
        <w:spacing w:line="280" w:lineRule="exact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3. Smluvní strany si ujednaly, že ustanovení § 2126 a § 2127 občanského zákoníku o svépomocném prodeji se v případě prodlení kupujícího s převzetím zboží nepoužije.</w:t>
      </w:r>
    </w:p>
    <w:p w14:paraId="2E18185B" w14:textId="77777777" w:rsidR="005F65F8" w:rsidRDefault="005F65F8" w:rsidP="004E0620">
      <w:pPr>
        <w:spacing w:line="280" w:lineRule="exact"/>
        <w:jc w:val="both"/>
        <w:rPr>
          <w:rFonts w:ascii="Arial" w:hAnsi="Arial"/>
          <w:sz w:val="22"/>
          <w:szCs w:val="22"/>
        </w:rPr>
      </w:pPr>
    </w:p>
    <w:p w14:paraId="6D6B217D" w14:textId="77777777" w:rsidR="00934DAE" w:rsidRPr="00694288" w:rsidRDefault="00694288" w:rsidP="005D7376">
      <w:pPr>
        <w:tabs>
          <w:tab w:val="left" w:pos="-1900"/>
        </w:tabs>
        <w:spacing w:line="280" w:lineRule="exact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 xml:space="preserve">III. </w:t>
      </w:r>
      <w:r w:rsidR="00934DAE" w:rsidRPr="00694288">
        <w:rPr>
          <w:rFonts w:ascii="Arial" w:hAnsi="Arial"/>
          <w:b/>
          <w:sz w:val="22"/>
          <w:szCs w:val="22"/>
        </w:rPr>
        <w:t>Kupní cena</w:t>
      </w:r>
    </w:p>
    <w:p w14:paraId="41F0AEB9" w14:textId="77777777" w:rsidR="00934DAE" w:rsidRDefault="00934DAE" w:rsidP="005D7376">
      <w:pPr>
        <w:pStyle w:val="Zkladntextodsazen21"/>
        <w:keepNext/>
        <w:spacing w:line="280" w:lineRule="exact"/>
        <w:rPr>
          <w:b/>
        </w:rPr>
      </w:pPr>
    </w:p>
    <w:p w14:paraId="496BC1DA" w14:textId="77777777" w:rsidR="00934DAE" w:rsidRDefault="00934DAE" w:rsidP="005D7376">
      <w:pPr>
        <w:autoSpaceDE w:val="0"/>
        <w:spacing w:line="280" w:lineRule="exact"/>
        <w:jc w:val="both"/>
        <w:rPr>
          <w:rFonts w:ascii="Arial" w:hAnsi="Arial"/>
          <w:sz w:val="22"/>
          <w:szCs w:val="22"/>
        </w:rPr>
      </w:pPr>
      <w:r w:rsidRPr="00A77600">
        <w:rPr>
          <w:rFonts w:ascii="Arial" w:hAnsi="Arial"/>
          <w:sz w:val="22"/>
          <w:szCs w:val="22"/>
        </w:rPr>
        <w:t>1.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Celková kupní cena zboží byla stanovena dohodou obou účastníků Smlouvy ve výši </w:t>
      </w:r>
      <w:r>
        <w:rPr>
          <w:rFonts w:ascii="Arial" w:hAnsi="Arial"/>
          <w:b/>
          <w:sz w:val="22"/>
          <w:szCs w:val="22"/>
          <w:highlight w:val="yellow"/>
        </w:rPr>
        <w:t>(</w:t>
      </w:r>
      <w:r>
        <w:rPr>
          <w:rFonts w:ascii="Arial" w:hAnsi="Arial"/>
          <w:b/>
          <w:i/>
          <w:sz w:val="22"/>
          <w:szCs w:val="22"/>
          <w:highlight w:val="yellow"/>
        </w:rPr>
        <w:t>doplní Dodavatel</w:t>
      </w:r>
      <w:r>
        <w:rPr>
          <w:rFonts w:ascii="Arial" w:hAnsi="Arial"/>
          <w:b/>
          <w:sz w:val="22"/>
          <w:szCs w:val="22"/>
          <w:highlight w:val="yellow"/>
        </w:rPr>
        <w:t>)</w:t>
      </w:r>
      <w:r>
        <w:rPr>
          <w:rFonts w:ascii="Arial" w:hAnsi="Arial"/>
          <w:b/>
          <w:sz w:val="22"/>
          <w:szCs w:val="22"/>
        </w:rPr>
        <w:t xml:space="preserve"> </w:t>
      </w:r>
      <w:r w:rsidR="00410AD9">
        <w:rPr>
          <w:rFonts w:ascii="Arial" w:hAnsi="Arial"/>
          <w:sz w:val="22"/>
          <w:szCs w:val="22"/>
        </w:rPr>
        <w:t>Kč bez DPH.</w:t>
      </w:r>
      <w:r>
        <w:rPr>
          <w:rFonts w:ascii="Arial" w:hAnsi="Arial"/>
          <w:sz w:val="22"/>
          <w:szCs w:val="22"/>
        </w:rPr>
        <w:t xml:space="preserve"> Prodávající je/není </w:t>
      </w:r>
      <w:r>
        <w:rPr>
          <w:rFonts w:ascii="Arial" w:hAnsi="Arial"/>
          <w:b/>
          <w:sz w:val="22"/>
          <w:szCs w:val="22"/>
          <w:highlight w:val="yellow"/>
        </w:rPr>
        <w:t>(</w:t>
      </w:r>
      <w:r>
        <w:rPr>
          <w:rFonts w:ascii="Arial" w:hAnsi="Arial"/>
          <w:b/>
          <w:i/>
          <w:sz w:val="22"/>
          <w:szCs w:val="22"/>
          <w:highlight w:val="yellow"/>
        </w:rPr>
        <w:t>doplní Dodavatel</w:t>
      </w:r>
      <w:r>
        <w:rPr>
          <w:rFonts w:ascii="Arial" w:hAnsi="Arial"/>
          <w:b/>
          <w:sz w:val="22"/>
          <w:szCs w:val="22"/>
          <w:highlight w:val="yellow"/>
        </w:rPr>
        <w:t>)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plátce DPH.</w:t>
      </w:r>
    </w:p>
    <w:p w14:paraId="45F8AF72" w14:textId="77777777" w:rsidR="00934DAE" w:rsidRDefault="00934DAE" w:rsidP="005D7376">
      <w:pPr>
        <w:spacing w:line="280" w:lineRule="exact"/>
        <w:rPr>
          <w:rFonts w:ascii="Arial" w:hAnsi="Arial"/>
          <w:sz w:val="22"/>
          <w:szCs w:val="22"/>
        </w:rPr>
      </w:pPr>
    </w:p>
    <w:p w14:paraId="706F8DCA" w14:textId="77777777" w:rsidR="000F0BBD" w:rsidRDefault="000F0BBD" w:rsidP="005D7376">
      <w:pPr>
        <w:pStyle w:val="Nadpis3"/>
        <w:numPr>
          <w:ilvl w:val="0"/>
          <w:numId w:val="0"/>
        </w:numPr>
        <w:tabs>
          <w:tab w:val="left" w:pos="708"/>
        </w:tabs>
        <w:spacing w:line="280" w:lineRule="exact"/>
        <w:jc w:val="both"/>
        <w:rPr>
          <w:rFonts w:cs="Arial"/>
        </w:rPr>
      </w:pPr>
      <w:r>
        <w:rPr>
          <w:rFonts w:cs="Arial"/>
          <w:b w:val="0"/>
        </w:rPr>
        <w:t xml:space="preserve">2. V kupní ceně jsou zahrnuty veškeré náklady spojené s dodáním zboží a zisk prodávajícího spojené s dodáním zboží (zejména doprava zboží na místo dodání, clo, pojištění, instalace zboží, dodání všech zákonných podkladů ke zboží, provedení zaškolení uživatelů </w:t>
      </w:r>
      <w:r w:rsidR="00F06904">
        <w:rPr>
          <w:rFonts w:cs="Arial"/>
          <w:b w:val="0"/>
        </w:rPr>
        <w:t xml:space="preserve">kupujícího </w:t>
      </w:r>
      <w:r>
        <w:rPr>
          <w:rFonts w:cs="Arial"/>
          <w:b w:val="0"/>
        </w:rPr>
        <w:t xml:space="preserve">kvalifikovaným pracovníkem, kompletní zajištění záručního servisu).  </w:t>
      </w:r>
    </w:p>
    <w:p w14:paraId="029F755F" w14:textId="77777777" w:rsidR="000F0BBD" w:rsidRDefault="000F0BBD" w:rsidP="005D7376">
      <w:pPr>
        <w:spacing w:line="280" w:lineRule="exact"/>
        <w:rPr>
          <w:rFonts w:ascii="Arial" w:hAnsi="Arial"/>
          <w:sz w:val="22"/>
          <w:szCs w:val="22"/>
        </w:rPr>
      </w:pPr>
    </w:p>
    <w:p w14:paraId="3A668212" w14:textId="77777777" w:rsidR="000F0BBD" w:rsidRDefault="000F0BBD" w:rsidP="005D7376">
      <w:pPr>
        <w:pStyle w:val="Zkladntextodsazen"/>
        <w:tabs>
          <w:tab w:val="left" w:pos="426"/>
        </w:tabs>
        <w:spacing w:after="0" w:line="280" w:lineRule="exact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 Kupní cena je sjednána jako cena pevná, nejvýše přípustná a maximální, zahrnuje veškeré náklady spojené s dodáním zboží. Změna kupní ceny je možná pouze a jen za předpokladu, že dojde po uzavření této smlouvy ke změnám sazeb daně z přidané hodnoty.</w:t>
      </w:r>
    </w:p>
    <w:p w14:paraId="0998CE1A" w14:textId="77777777" w:rsidR="000F0BBD" w:rsidRDefault="000F0BBD" w:rsidP="005D7376">
      <w:pPr>
        <w:pStyle w:val="Zkladntextodsazen"/>
        <w:tabs>
          <w:tab w:val="left" w:pos="426"/>
        </w:tabs>
        <w:spacing w:after="0" w:line="280" w:lineRule="exact"/>
        <w:ind w:left="0"/>
        <w:jc w:val="both"/>
        <w:rPr>
          <w:rFonts w:ascii="Arial" w:hAnsi="Arial"/>
          <w:sz w:val="22"/>
          <w:szCs w:val="22"/>
        </w:rPr>
      </w:pPr>
    </w:p>
    <w:p w14:paraId="46277298" w14:textId="77777777" w:rsidR="000F0BBD" w:rsidRDefault="000F0BBD" w:rsidP="005D7376">
      <w:pPr>
        <w:pStyle w:val="Zkladntextodsazen"/>
        <w:tabs>
          <w:tab w:val="left" w:pos="426"/>
        </w:tabs>
        <w:spacing w:after="0" w:line="280" w:lineRule="exact"/>
        <w:ind w:left="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4. Prodávající odpovídá za to, že sazba daně z přidané hodnoty v okamžiku fakturace je stanovena v souladu s  účinnými právními předpisy.</w:t>
      </w:r>
    </w:p>
    <w:p w14:paraId="7263FF11" w14:textId="77777777" w:rsidR="00934DAE" w:rsidRDefault="00934DAE" w:rsidP="005D7376">
      <w:pPr>
        <w:pStyle w:val="Zkladntextodsazen21"/>
        <w:spacing w:line="280" w:lineRule="exact"/>
        <w:rPr>
          <w:b/>
        </w:rPr>
      </w:pPr>
    </w:p>
    <w:p w14:paraId="013D24D1" w14:textId="77777777" w:rsidR="00934DAE" w:rsidRDefault="00694288" w:rsidP="005D7376">
      <w:pPr>
        <w:pStyle w:val="Zkladntextodsazen21"/>
        <w:spacing w:line="280" w:lineRule="exact"/>
        <w:ind w:firstLine="0"/>
        <w:jc w:val="center"/>
        <w:rPr>
          <w:b/>
        </w:rPr>
      </w:pPr>
      <w:r>
        <w:rPr>
          <w:b/>
        </w:rPr>
        <w:t xml:space="preserve">IV. </w:t>
      </w:r>
      <w:r w:rsidR="00934DAE">
        <w:rPr>
          <w:b/>
        </w:rPr>
        <w:t>Platební podmínky</w:t>
      </w:r>
    </w:p>
    <w:p w14:paraId="21BA204C" w14:textId="77777777" w:rsidR="00934DAE" w:rsidRDefault="00934DAE" w:rsidP="005D7376">
      <w:pPr>
        <w:pStyle w:val="Zkladntextodsazen21"/>
        <w:spacing w:line="280" w:lineRule="exact"/>
        <w:rPr>
          <w:b/>
        </w:rPr>
      </w:pPr>
    </w:p>
    <w:p w14:paraId="7C75CA31" w14:textId="77777777" w:rsidR="000F0BBD" w:rsidRDefault="000F0BBD" w:rsidP="005D7376">
      <w:pPr>
        <w:spacing w:line="28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</w:t>
      </w:r>
      <w:r>
        <w:rPr>
          <w:rFonts w:ascii="Arial" w:hAnsi="Arial"/>
          <w:color w:val="000000"/>
          <w:sz w:val="22"/>
          <w:szCs w:val="22"/>
        </w:rPr>
        <w:t xml:space="preserve">Platba za dodávku zboží proběhne na základě řádně vystaveného daňového dokladu (faktury), obsahujícího všechny náležitosti, ve lhůtě splatnosti do 30 dnů ode dne jejího prokazatelného doručení </w:t>
      </w:r>
      <w:r w:rsidR="00F06904">
        <w:rPr>
          <w:rFonts w:ascii="Arial" w:hAnsi="Arial"/>
          <w:color w:val="000000"/>
          <w:sz w:val="22"/>
          <w:szCs w:val="22"/>
        </w:rPr>
        <w:t>k</w:t>
      </w:r>
      <w:r>
        <w:rPr>
          <w:rFonts w:ascii="Arial" w:hAnsi="Arial"/>
          <w:color w:val="000000"/>
          <w:sz w:val="22"/>
          <w:szCs w:val="22"/>
        </w:rPr>
        <w:t xml:space="preserve">upujícímu. </w:t>
      </w:r>
      <w:r>
        <w:rPr>
          <w:rFonts w:ascii="Arial" w:hAnsi="Arial"/>
          <w:sz w:val="22"/>
          <w:szCs w:val="22"/>
          <w:u w:val="single"/>
        </w:rPr>
        <w:t>Faktura bude vystavena prodávajícím nejdříve po dodání zboží, jeho řádné a úplné instalaci, dodání zákonných dokladů a provedení úvodního základního školení obsluhy v rozsahu čl. V. odst. 2 této smlouvy, což bude potvrzeno protokolem o dodání a instalaci zboží.</w:t>
      </w:r>
      <w:r>
        <w:rPr>
          <w:rFonts w:ascii="Arial" w:hAnsi="Arial"/>
          <w:sz w:val="22"/>
          <w:szCs w:val="22"/>
        </w:rPr>
        <w:t xml:space="preserve"> Dokladem o řádném splnění závazků uvedených v předchozí větě prodávajícím je datovaný předávací protokol opatřený podpisy oprávněných osob obou smluvních stran jednat ve věcech technických. </w:t>
      </w:r>
    </w:p>
    <w:p w14:paraId="4DDAA330" w14:textId="77777777" w:rsidR="00934DAE" w:rsidRDefault="00934DAE" w:rsidP="005D7376">
      <w:pPr>
        <w:spacing w:line="280" w:lineRule="exact"/>
        <w:jc w:val="both"/>
        <w:rPr>
          <w:rFonts w:ascii="Arial" w:hAnsi="Arial"/>
          <w:sz w:val="22"/>
          <w:szCs w:val="22"/>
        </w:rPr>
      </w:pPr>
    </w:p>
    <w:p w14:paraId="57B34187" w14:textId="77777777" w:rsidR="00934DAE" w:rsidRDefault="00934DAE" w:rsidP="005D7376">
      <w:pPr>
        <w:pStyle w:val="Zkladntextodsazen21"/>
        <w:spacing w:line="280" w:lineRule="exact"/>
        <w:ind w:firstLine="0"/>
      </w:pPr>
      <w:r>
        <w:t xml:space="preserve">2. Prodávajícím vystavená faktura musí obsahovat všechny náležitosti daňového dokladu v souladu se zákonem č. 235/2004 Sb., o dani z přidané hodnoty, ve znění pozdějších předpisů a náležitosti obchodní listiny </w:t>
      </w:r>
      <w:r>
        <w:rPr>
          <w:color w:val="000000"/>
        </w:rPr>
        <w:t>dle § 435 zákona č. 89/2012 Sb., občanský zákoník, ve znění pozdějších předpisů</w:t>
      </w:r>
      <w:r>
        <w:t xml:space="preserve"> a současně identifikaci smlouvy, na jejímž základě bylo plněno. Fakturu prodávající opatří razítkem a podpisem osoby oprávněné ji vystavit. Na vystavené faktuře bude vyznačen název a registrační číslo příslušného projektu a číslo této Smlouvy.</w:t>
      </w:r>
    </w:p>
    <w:p w14:paraId="12E5B0C3" w14:textId="77777777" w:rsidR="00934DAE" w:rsidRDefault="00934DAE" w:rsidP="005D7376">
      <w:pPr>
        <w:pStyle w:val="Zkladntextodsazen21"/>
        <w:spacing w:line="280" w:lineRule="exact"/>
        <w:ind w:left="360" w:firstLine="0"/>
      </w:pPr>
    </w:p>
    <w:p w14:paraId="10BADEB7" w14:textId="77777777" w:rsidR="00934DAE" w:rsidRDefault="00934DAE" w:rsidP="005D7376">
      <w:pPr>
        <w:pStyle w:val="Zkladntextodsazen"/>
        <w:spacing w:after="0" w:line="280" w:lineRule="exact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 Nebude-li faktura vystavená prodávajícím obsahovat některou povinnou náležitost nebo prodávající chybně vyúčtuje cenu nebo DPH, je </w:t>
      </w:r>
      <w:r w:rsidR="00F06904">
        <w:rPr>
          <w:rFonts w:ascii="Arial" w:hAnsi="Arial"/>
          <w:sz w:val="22"/>
          <w:szCs w:val="22"/>
        </w:rPr>
        <w:t>k</w:t>
      </w:r>
      <w:r>
        <w:rPr>
          <w:rFonts w:ascii="Arial" w:hAnsi="Arial"/>
          <w:sz w:val="22"/>
          <w:szCs w:val="22"/>
        </w:rPr>
        <w:t>upující oprávněn před uplynutím lhůty splatnosti vrátit fakturu prodávajícími k provedení opravy s vyznačením důvodu vrácení. Prodávající provede opravu vystavením nové faktury. Dnem odeslání vadné faktury prodávajícímu přestává běžet původní lhůta splatnosti a nová lhůta splatnosti běží znovu ode dne doručení nové faktury kupujícím.</w:t>
      </w:r>
    </w:p>
    <w:p w14:paraId="6BFEDCF5" w14:textId="77777777" w:rsidR="00C72F56" w:rsidRDefault="00C72F56" w:rsidP="005D7376">
      <w:pPr>
        <w:pStyle w:val="Zkladntextodsazen"/>
        <w:spacing w:after="0" w:line="280" w:lineRule="exact"/>
        <w:ind w:left="0"/>
        <w:jc w:val="both"/>
        <w:rPr>
          <w:rFonts w:ascii="Arial" w:hAnsi="Arial"/>
          <w:sz w:val="22"/>
          <w:szCs w:val="22"/>
        </w:rPr>
      </w:pPr>
    </w:p>
    <w:p w14:paraId="2B6F91F9" w14:textId="77777777" w:rsidR="00934DAE" w:rsidRDefault="00934DAE" w:rsidP="005D7376">
      <w:pPr>
        <w:pStyle w:val="Zkladntextodsazen"/>
        <w:spacing w:after="0" w:line="280" w:lineRule="exact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4. Smluvní strany se dohodly na tom, že závazek zaplatit kupní cenu je splněn dnem odepsání příslušné částky z účtu kupujícího ve prospěch účtu prodávajícího uvedeného v záhlaví této smlouvy.</w:t>
      </w:r>
    </w:p>
    <w:p w14:paraId="723FD7BE" w14:textId="77777777" w:rsidR="00494440" w:rsidRDefault="00494440" w:rsidP="005D7376">
      <w:pPr>
        <w:pStyle w:val="Zkladntextodsazen"/>
        <w:spacing w:after="0" w:line="280" w:lineRule="exact"/>
        <w:ind w:left="0"/>
        <w:jc w:val="both"/>
        <w:rPr>
          <w:rFonts w:ascii="Arial" w:hAnsi="Arial"/>
          <w:color w:val="000000"/>
          <w:sz w:val="22"/>
          <w:szCs w:val="22"/>
        </w:rPr>
      </w:pPr>
    </w:p>
    <w:p w14:paraId="16448F82" w14:textId="77777777" w:rsidR="00934DAE" w:rsidRDefault="00934DAE" w:rsidP="005D7376">
      <w:pPr>
        <w:autoSpaceDE w:val="0"/>
        <w:spacing w:line="28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5. Prodávající prohlašuje, že na sebe přebírá nebezpečí změny okolností podle 1765 odst. 2 občanského zákoníku, § 1765 odst. 1 a § 1766 občanského zákoníku se tedy ve vztahu k prodávajícímu nepoužije.</w:t>
      </w:r>
    </w:p>
    <w:p w14:paraId="5F422EE3" w14:textId="77777777" w:rsidR="00934DAE" w:rsidRDefault="00934DAE" w:rsidP="005D7376">
      <w:pPr>
        <w:pStyle w:val="Zkladntextodsazen21"/>
        <w:spacing w:line="280" w:lineRule="exact"/>
      </w:pPr>
    </w:p>
    <w:p w14:paraId="090DB14E" w14:textId="77777777" w:rsidR="000F0BBD" w:rsidRDefault="000F0BBD" w:rsidP="005D7376">
      <w:pPr>
        <w:pStyle w:val="Zkladntextodsazen21"/>
        <w:spacing w:line="280" w:lineRule="exact"/>
        <w:jc w:val="center"/>
        <w:rPr>
          <w:b/>
        </w:rPr>
      </w:pPr>
      <w:r>
        <w:rPr>
          <w:b/>
        </w:rPr>
        <w:t>V. Instalace zboží a zaškolení obsluhy</w:t>
      </w:r>
    </w:p>
    <w:p w14:paraId="6D57B3F5" w14:textId="77777777" w:rsidR="000F0BBD" w:rsidRDefault="000F0BBD" w:rsidP="005D7376">
      <w:pPr>
        <w:autoSpaceDE w:val="0"/>
        <w:spacing w:line="280" w:lineRule="exact"/>
        <w:jc w:val="both"/>
        <w:rPr>
          <w:rFonts w:ascii="Arial" w:hAnsi="Arial"/>
          <w:color w:val="FF0000"/>
          <w:sz w:val="22"/>
          <w:szCs w:val="22"/>
        </w:rPr>
      </w:pPr>
    </w:p>
    <w:p w14:paraId="589FA7CD" w14:textId="77777777" w:rsidR="000F0BBD" w:rsidRDefault="000F0BBD" w:rsidP="005D7376">
      <w:pPr>
        <w:widowControl w:val="0"/>
        <w:suppressAutoHyphens w:val="0"/>
        <w:spacing w:line="280" w:lineRule="exact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</w:rPr>
        <w:t>1. V</w:t>
      </w:r>
      <w:r>
        <w:rPr>
          <w:rFonts w:ascii="Arial" w:hAnsi="Arial"/>
          <w:sz w:val="22"/>
          <w:szCs w:val="22"/>
        </w:rPr>
        <w:t> rámci instalace zboží v místě dodání, je prodávající povinen prokázat zejména, nikoliv však výlučně, plnou funkčnost a splnění všech parametrů zboží v souladu s nabídkou prodávajícího, která bude tvořit nedílnou součást smlouvy (příloha č. 1 smlouvy).</w:t>
      </w:r>
    </w:p>
    <w:p w14:paraId="7FF54F97" w14:textId="77777777" w:rsidR="000F0BBD" w:rsidRDefault="000F0BBD" w:rsidP="005D7376">
      <w:pPr>
        <w:autoSpaceDE w:val="0"/>
        <w:spacing w:line="280" w:lineRule="exact"/>
        <w:ind w:left="720" w:hanging="720"/>
        <w:jc w:val="both"/>
        <w:rPr>
          <w:rFonts w:ascii="Arial" w:hAnsi="Arial"/>
          <w:sz w:val="22"/>
          <w:szCs w:val="22"/>
        </w:rPr>
      </w:pPr>
    </w:p>
    <w:p w14:paraId="00FB582F" w14:textId="77777777" w:rsidR="000F0BBD" w:rsidRDefault="000F0BBD" w:rsidP="005D7376">
      <w:pPr>
        <w:autoSpaceDE w:val="0"/>
        <w:spacing w:line="28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 Prodávající se zavazuje provést:</w:t>
      </w:r>
    </w:p>
    <w:p w14:paraId="4572AE28" w14:textId="77777777" w:rsidR="000F0BBD" w:rsidRDefault="000F0BBD" w:rsidP="005D7376">
      <w:pPr>
        <w:autoSpaceDE w:val="0"/>
        <w:spacing w:line="280" w:lineRule="exact"/>
        <w:jc w:val="both"/>
        <w:rPr>
          <w:rFonts w:ascii="Arial" w:hAnsi="Arial"/>
          <w:sz w:val="22"/>
          <w:szCs w:val="22"/>
        </w:rPr>
      </w:pPr>
    </w:p>
    <w:p w14:paraId="5B901F61" w14:textId="77777777" w:rsidR="000F0BBD" w:rsidRDefault="000F0BBD" w:rsidP="005D7376">
      <w:pPr>
        <w:numPr>
          <w:ilvl w:val="0"/>
          <w:numId w:val="39"/>
        </w:numPr>
        <w:autoSpaceDE w:val="0"/>
        <w:spacing w:line="280" w:lineRule="exact"/>
        <w:jc w:val="both"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</w:rPr>
        <w:t xml:space="preserve">základní školení obsluhy dodávaného zařízení, které je podmínkou pro řádné předání a převzetí zboží v rozsahu: </w:t>
      </w:r>
    </w:p>
    <w:p w14:paraId="4310B24A" w14:textId="77777777" w:rsidR="000F0BBD" w:rsidRDefault="000F0BBD" w:rsidP="005D7376">
      <w:pPr>
        <w:numPr>
          <w:ilvl w:val="0"/>
          <w:numId w:val="40"/>
        </w:numPr>
        <w:tabs>
          <w:tab w:val="clear" w:pos="0"/>
          <w:tab w:val="num" w:pos="720"/>
          <w:tab w:val="left" w:pos="1843"/>
        </w:tabs>
        <w:autoSpaceDE w:val="0"/>
        <w:spacing w:line="280" w:lineRule="exact"/>
        <w:ind w:left="1418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úvodní školení základní obsluhy dodávaného zařízení vč. příslušenství a rutinních servisních úkonů specifikovaných </w:t>
      </w:r>
      <w:r w:rsidR="00462AF4">
        <w:rPr>
          <w:rFonts w:ascii="Arial" w:hAnsi="Arial"/>
          <w:sz w:val="22"/>
          <w:szCs w:val="22"/>
        </w:rPr>
        <w:t>prodávajícím</w:t>
      </w:r>
      <w:r>
        <w:rPr>
          <w:rFonts w:ascii="Arial" w:hAnsi="Arial"/>
          <w:sz w:val="22"/>
          <w:szCs w:val="22"/>
        </w:rPr>
        <w:t xml:space="preserve">, provedené ve lhůtě pro dodání zboží do místa plnění, v minimálním rozsahu: </w:t>
      </w:r>
    </w:p>
    <w:p w14:paraId="6831499E" w14:textId="77777777" w:rsidR="00C16578" w:rsidRDefault="00C16578" w:rsidP="00C16578">
      <w:pPr>
        <w:numPr>
          <w:ilvl w:val="1"/>
          <w:numId w:val="38"/>
        </w:numPr>
        <w:tabs>
          <w:tab w:val="left" w:pos="1843"/>
        </w:tabs>
        <w:autoSpaceDE w:val="0"/>
        <w:spacing w:line="28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zapnutí/vypnutí zařízení vč. příslušenství</w:t>
      </w:r>
    </w:p>
    <w:p w14:paraId="45E2183A" w14:textId="77777777" w:rsidR="00C16578" w:rsidRDefault="00C16578" w:rsidP="00C16578">
      <w:pPr>
        <w:numPr>
          <w:ilvl w:val="1"/>
          <w:numId w:val="38"/>
        </w:numPr>
        <w:tabs>
          <w:tab w:val="left" w:pos="1843"/>
        </w:tabs>
        <w:autoSpaceDE w:val="0"/>
        <w:spacing w:line="28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seznámení se základními funkcemi, kopírování, skenování</w:t>
      </w:r>
    </w:p>
    <w:p w14:paraId="0DC83D25" w14:textId="77777777" w:rsidR="00C16578" w:rsidRDefault="00C16578" w:rsidP="00C16578">
      <w:pPr>
        <w:numPr>
          <w:ilvl w:val="1"/>
          <w:numId w:val="38"/>
        </w:numPr>
        <w:tabs>
          <w:tab w:val="left" w:pos="1843"/>
        </w:tabs>
        <w:autoSpaceDE w:val="0"/>
        <w:spacing w:line="28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běžná kontrola a údržba provozních parametrů zařízení</w:t>
      </w:r>
    </w:p>
    <w:p w14:paraId="13532B0B" w14:textId="77777777" w:rsidR="000F0BBD" w:rsidRDefault="000F0BBD" w:rsidP="005D7376">
      <w:pPr>
        <w:tabs>
          <w:tab w:val="left" w:pos="1843"/>
        </w:tabs>
        <w:autoSpaceDE w:val="0"/>
        <w:spacing w:line="280" w:lineRule="exact"/>
        <w:ind w:left="2203"/>
        <w:jc w:val="both"/>
        <w:rPr>
          <w:rFonts w:ascii="Arial" w:hAnsi="Arial"/>
          <w:sz w:val="22"/>
          <w:szCs w:val="22"/>
        </w:rPr>
      </w:pPr>
    </w:p>
    <w:p w14:paraId="78A7122B" w14:textId="6E5D8A06" w:rsidR="000F0BBD" w:rsidRDefault="000D28F1" w:rsidP="005D7376">
      <w:pPr>
        <w:autoSpaceDE w:val="0"/>
        <w:spacing w:line="280" w:lineRule="exact"/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to v rozsahu 2 hodin pro min. 1 osobu </w:t>
      </w:r>
      <w:r w:rsidR="000F0BBD">
        <w:rPr>
          <w:rFonts w:ascii="Arial" w:hAnsi="Arial"/>
          <w:sz w:val="22"/>
          <w:szCs w:val="22"/>
        </w:rPr>
        <w:t xml:space="preserve">ze strany </w:t>
      </w:r>
      <w:r w:rsidR="00F06904">
        <w:rPr>
          <w:rFonts w:ascii="Arial" w:hAnsi="Arial"/>
          <w:sz w:val="22"/>
          <w:szCs w:val="22"/>
        </w:rPr>
        <w:t>k</w:t>
      </w:r>
      <w:r w:rsidR="00462AF4">
        <w:rPr>
          <w:rFonts w:ascii="Arial" w:hAnsi="Arial"/>
          <w:sz w:val="22"/>
          <w:szCs w:val="22"/>
        </w:rPr>
        <w:t>upujícího</w:t>
      </w:r>
      <w:r w:rsidR="000F0BBD">
        <w:rPr>
          <w:rFonts w:ascii="Arial" w:hAnsi="Arial"/>
          <w:sz w:val="22"/>
          <w:szCs w:val="22"/>
        </w:rPr>
        <w:t>. Školení provede odborně kvalifikovaný servisní technik, popř. aplikační specialista.</w:t>
      </w:r>
    </w:p>
    <w:p w14:paraId="3C70FF45" w14:textId="77777777" w:rsidR="000F0BBD" w:rsidRDefault="000F0BBD" w:rsidP="005D7376">
      <w:pPr>
        <w:autoSpaceDE w:val="0"/>
        <w:spacing w:line="280" w:lineRule="exact"/>
        <w:ind w:left="720"/>
        <w:jc w:val="both"/>
        <w:rPr>
          <w:rFonts w:ascii="Arial" w:hAnsi="Arial"/>
          <w:sz w:val="22"/>
          <w:szCs w:val="22"/>
        </w:rPr>
      </w:pPr>
    </w:p>
    <w:p w14:paraId="55FDD973" w14:textId="77777777" w:rsidR="000F0BBD" w:rsidRDefault="000F0BBD" w:rsidP="005D7376">
      <w:pPr>
        <w:autoSpaceDE w:val="0"/>
        <w:spacing w:line="28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 Veškerá školení proběhnou v místě instalace zboží, pokud nebude dohodnuto písemně jinak osobami oprávněnými jednat ve věcech technických za smluvní strany. Přesný termín jednotlivých školení musí být v dostatečném časovém předstihu odsouhlasen osobou oprávněnou jednat za </w:t>
      </w:r>
      <w:r w:rsidR="00F06904">
        <w:rPr>
          <w:rFonts w:ascii="Arial" w:hAnsi="Arial"/>
          <w:sz w:val="22"/>
          <w:szCs w:val="22"/>
        </w:rPr>
        <w:t>k</w:t>
      </w:r>
      <w:r>
        <w:rPr>
          <w:rFonts w:ascii="Arial" w:hAnsi="Arial"/>
          <w:sz w:val="22"/>
          <w:szCs w:val="22"/>
        </w:rPr>
        <w:t xml:space="preserve">upujícího ve věcech technických. Veškeré náklady spojené s výše uvedenými školeními (vč. pobytu servisních techniků, aplikačních specialistů, popř. specialistů dodavatelů příslušenství) hradí prodávající. </w:t>
      </w:r>
    </w:p>
    <w:p w14:paraId="068BF363" w14:textId="77777777" w:rsidR="00934DAE" w:rsidRDefault="00934DAE" w:rsidP="005D7376">
      <w:pPr>
        <w:autoSpaceDE w:val="0"/>
        <w:spacing w:line="280" w:lineRule="exact"/>
        <w:ind w:left="360"/>
        <w:jc w:val="both"/>
        <w:rPr>
          <w:rFonts w:ascii="Arial" w:hAnsi="Arial"/>
          <w:sz w:val="22"/>
          <w:szCs w:val="22"/>
        </w:rPr>
      </w:pPr>
    </w:p>
    <w:p w14:paraId="4204D1F0" w14:textId="77777777" w:rsidR="00934DAE" w:rsidRPr="00694288" w:rsidRDefault="00934DAE" w:rsidP="005D7376">
      <w:pPr>
        <w:pStyle w:val="Zkladntextodsazen21"/>
        <w:spacing w:line="280" w:lineRule="exact"/>
        <w:ind w:firstLine="0"/>
        <w:jc w:val="center"/>
        <w:rPr>
          <w:b/>
        </w:rPr>
      </w:pPr>
      <w:r w:rsidRPr="00694288">
        <w:rPr>
          <w:b/>
        </w:rPr>
        <w:t>VI. Záruka</w:t>
      </w:r>
    </w:p>
    <w:p w14:paraId="4DF6CE23" w14:textId="77777777" w:rsidR="00224F66" w:rsidRDefault="00224F66" w:rsidP="005D7376">
      <w:pPr>
        <w:spacing w:line="280" w:lineRule="exact"/>
        <w:jc w:val="both"/>
        <w:rPr>
          <w:rFonts w:ascii="Arial" w:hAnsi="Arial"/>
          <w:sz w:val="22"/>
          <w:szCs w:val="22"/>
        </w:rPr>
      </w:pPr>
    </w:p>
    <w:p w14:paraId="104EE86A" w14:textId="77777777" w:rsidR="00C72F56" w:rsidRDefault="00C72F56" w:rsidP="005D7376">
      <w:pPr>
        <w:spacing w:line="28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</w:t>
      </w:r>
      <w:r>
        <w:rPr>
          <w:rFonts w:ascii="Arial" w:hAnsi="Arial"/>
          <w:color w:val="000000"/>
          <w:sz w:val="22"/>
          <w:szCs w:val="22"/>
        </w:rPr>
        <w:t>Prodávající poskytuje na zboží záruku za jakost podle § 2113 a násl. zákona č. 89/2012 Sb., občanský zákoník, ve znění pozdějších předpisů v délce 24 měsíců ode dne podpisu předávacího protokolu dle čl. IV. odst. 1 této smlouvy.</w:t>
      </w:r>
    </w:p>
    <w:p w14:paraId="3E36D9DD" w14:textId="77777777" w:rsidR="00C72F56" w:rsidRDefault="00C72F56" w:rsidP="005D7376">
      <w:pPr>
        <w:spacing w:line="280" w:lineRule="exact"/>
        <w:jc w:val="both"/>
        <w:rPr>
          <w:rFonts w:ascii="Arial" w:hAnsi="Arial"/>
          <w:sz w:val="22"/>
          <w:szCs w:val="22"/>
        </w:rPr>
      </w:pPr>
    </w:p>
    <w:p w14:paraId="5950C555" w14:textId="77777777" w:rsidR="00C72F56" w:rsidRDefault="00C72F56" w:rsidP="005D7376">
      <w:pPr>
        <w:spacing w:line="280" w:lineRule="exact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Prodávající garantuje rychlost servisního zásahu, tj. dojezd do místa instalace zboží, detekce vady a projednání nutných servisních úkonů s osobou oprávněnou ve věcech </w:t>
      </w:r>
      <w:r>
        <w:rPr>
          <w:rFonts w:ascii="Arial" w:hAnsi="Arial"/>
          <w:sz w:val="22"/>
          <w:szCs w:val="22"/>
        </w:rPr>
        <w:lastRenderedPageBreak/>
        <w:t xml:space="preserve">technických za </w:t>
      </w:r>
      <w:r w:rsidR="00F06904">
        <w:rPr>
          <w:rFonts w:ascii="Arial" w:hAnsi="Arial"/>
          <w:sz w:val="22"/>
          <w:szCs w:val="22"/>
        </w:rPr>
        <w:t>k</w:t>
      </w:r>
      <w:r>
        <w:rPr>
          <w:rFonts w:ascii="Arial" w:hAnsi="Arial"/>
          <w:sz w:val="22"/>
          <w:szCs w:val="22"/>
        </w:rPr>
        <w:t xml:space="preserve">upujícího, v záruční době nejpozději do </w:t>
      </w:r>
      <w:r w:rsidR="00B74F05"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 xml:space="preserve"> pracovních dnů ode dne ohlášení vady </w:t>
      </w:r>
      <w:r w:rsidR="00F06904">
        <w:rPr>
          <w:rFonts w:ascii="Arial" w:hAnsi="Arial"/>
          <w:sz w:val="22"/>
          <w:szCs w:val="22"/>
        </w:rPr>
        <w:t>k</w:t>
      </w:r>
      <w:r>
        <w:rPr>
          <w:rFonts w:ascii="Arial" w:hAnsi="Arial"/>
          <w:sz w:val="22"/>
          <w:szCs w:val="22"/>
        </w:rPr>
        <w:t xml:space="preserve">upujícím, a to návštěvou servisního technika. Jednotlivé vady v záruční době musí být odstraněny nejpozději do 15 </w:t>
      </w:r>
      <w:r w:rsidR="00372764">
        <w:rPr>
          <w:rFonts w:ascii="Arial" w:hAnsi="Arial"/>
          <w:sz w:val="22"/>
          <w:szCs w:val="22"/>
        </w:rPr>
        <w:t xml:space="preserve">pracovních </w:t>
      </w:r>
      <w:r>
        <w:rPr>
          <w:rFonts w:ascii="Arial" w:hAnsi="Arial"/>
          <w:sz w:val="22"/>
          <w:szCs w:val="22"/>
        </w:rPr>
        <w:t xml:space="preserve">dnů ode dne zahájení odstraňování vad, přičemž dnem zahájení odstraňování vad je den servisního zásahu, nedohodnou-li se osoby oprávněné ve věcech technických za smluvní strany písemně jinak. Prodávající je povinen odstraňovat jednotlivé vady v „místě plnění“, není-li to prokazatelně technicky možné, „vadnou část“ zboží prodávající protokolárně převezme do opravy po písemném odsouhlasení navrženého postupu osobou oprávněnou ve věcech technických za </w:t>
      </w:r>
      <w:r w:rsidR="00F06904">
        <w:rPr>
          <w:rFonts w:ascii="Arial" w:hAnsi="Arial"/>
          <w:sz w:val="22"/>
          <w:szCs w:val="22"/>
        </w:rPr>
        <w:t>k</w:t>
      </w:r>
      <w:r>
        <w:rPr>
          <w:rFonts w:ascii="Arial" w:hAnsi="Arial"/>
          <w:sz w:val="22"/>
          <w:szCs w:val="22"/>
        </w:rPr>
        <w:t xml:space="preserve">upujícího. </w:t>
      </w:r>
      <w:r>
        <w:rPr>
          <w:rFonts w:ascii="Arial" w:hAnsi="Arial"/>
          <w:color w:val="000000"/>
          <w:sz w:val="22"/>
          <w:szCs w:val="22"/>
        </w:rPr>
        <w:t xml:space="preserve">Smluvní strany si ujednaly, že § 2110 občanského zákoníku se nepoužije; </w:t>
      </w:r>
      <w:r w:rsidR="00F06904">
        <w:rPr>
          <w:rFonts w:ascii="Arial" w:hAnsi="Arial"/>
          <w:color w:val="000000"/>
          <w:sz w:val="22"/>
          <w:szCs w:val="22"/>
        </w:rPr>
        <w:t>k</w:t>
      </w:r>
      <w:r>
        <w:rPr>
          <w:rFonts w:ascii="Arial" w:hAnsi="Arial"/>
          <w:color w:val="000000"/>
          <w:sz w:val="22"/>
          <w:szCs w:val="22"/>
        </w:rPr>
        <w:t>upující je tedy oprávněn pro vady odstoupit od smlouvy nebo požadovat dodání nového zboží bez ohledu na skutečnost, zda může zboží vrátit, popř. vrátit je ve stavu, v jakém je obdržel.</w:t>
      </w:r>
    </w:p>
    <w:p w14:paraId="0AAF23C0" w14:textId="77777777" w:rsidR="00C72F56" w:rsidRDefault="00C72F56" w:rsidP="005D7376">
      <w:pPr>
        <w:spacing w:line="280" w:lineRule="exact"/>
        <w:jc w:val="both"/>
        <w:rPr>
          <w:rFonts w:ascii="Arial" w:hAnsi="Arial"/>
          <w:color w:val="000000"/>
          <w:sz w:val="22"/>
          <w:szCs w:val="22"/>
        </w:rPr>
      </w:pPr>
    </w:p>
    <w:p w14:paraId="7BFB365E" w14:textId="77777777" w:rsidR="00C72F56" w:rsidRDefault="00C72F56" w:rsidP="005D7376">
      <w:pPr>
        <w:spacing w:line="28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 Prodávající se dále zavazuje k provádění bezplatného plného servisu dodaného zařízení a pravidelných servisních prohlídek předepsaných výrobcem dodaných zařízení po celou dobu trvání záruční doby (bezplatný záruční servis dodaného zboží). </w:t>
      </w:r>
    </w:p>
    <w:p w14:paraId="6F61A823" w14:textId="77777777" w:rsidR="00C72F56" w:rsidRDefault="00C72F56" w:rsidP="005D7376">
      <w:pPr>
        <w:spacing w:line="280" w:lineRule="exact"/>
        <w:jc w:val="both"/>
        <w:rPr>
          <w:rFonts w:ascii="Arial" w:hAnsi="Arial"/>
          <w:sz w:val="22"/>
          <w:szCs w:val="22"/>
        </w:rPr>
      </w:pPr>
    </w:p>
    <w:p w14:paraId="107C2773" w14:textId="77777777" w:rsidR="00934DAE" w:rsidRDefault="00224F66" w:rsidP="005D7376">
      <w:pPr>
        <w:autoSpaceDE w:val="0"/>
        <w:autoSpaceDN w:val="0"/>
        <w:adjustRightInd w:val="0"/>
        <w:spacing w:line="28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</w:t>
      </w:r>
      <w:r w:rsidR="00934DAE">
        <w:rPr>
          <w:rFonts w:ascii="Arial" w:hAnsi="Arial"/>
          <w:sz w:val="22"/>
          <w:szCs w:val="22"/>
        </w:rPr>
        <w:t xml:space="preserve">Právo odstoupit od této Smlouvy má kupující i tehdy, jestliže jej prodávající ujistil, že zboží má určité vlastnosti, zejména vlastnosti kupujícím vymíněné, nebo že nemá žádné vady, a toto ujištění se ukáže nepravdivým. </w:t>
      </w:r>
    </w:p>
    <w:p w14:paraId="06022D70" w14:textId="77777777" w:rsidR="00494440" w:rsidRDefault="00494440" w:rsidP="005D7376">
      <w:pPr>
        <w:autoSpaceDE w:val="0"/>
        <w:autoSpaceDN w:val="0"/>
        <w:adjustRightInd w:val="0"/>
        <w:spacing w:line="280" w:lineRule="exact"/>
        <w:ind w:left="284" w:hanging="284"/>
        <w:jc w:val="both"/>
        <w:rPr>
          <w:rFonts w:ascii="Arial" w:hAnsi="Arial"/>
          <w:sz w:val="22"/>
          <w:szCs w:val="22"/>
        </w:rPr>
      </w:pPr>
    </w:p>
    <w:p w14:paraId="1C95E02E" w14:textId="77777777" w:rsidR="00934DAE" w:rsidRDefault="00224F66" w:rsidP="005D7376">
      <w:pPr>
        <w:autoSpaceDE w:val="0"/>
        <w:autoSpaceDN w:val="0"/>
        <w:adjustRightInd w:val="0"/>
        <w:spacing w:line="28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5. </w:t>
      </w:r>
      <w:r w:rsidR="00934DAE">
        <w:rPr>
          <w:rFonts w:ascii="Arial" w:hAnsi="Arial"/>
          <w:sz w:val="22"/>
          <w:szCs w:val="22"/>
        </w:rPr>
        <w:t>Kupující má právo na náhradu nutných nákladů, které mu vznikly v souvislosti s uplatněním práv z odpovědnosti za vady.</w:t>
      </w:r>
    </w:p>
    <w:p w14:paraId="3CC60AEB" w14:textId="77777777" w:rsidR="00494440" w:rsidRDefault="00494440" w:rsidP="005D7376">
      <w:pPr>
        <w:autoSpaceDE w:val="0"/>
        <w:autoSpaceDN w:val="0"/>
        <w:adjustRightInd w:val="0"/>
        <w:spacing w:line="280" w:lineRule="exact"/>
        <w:ind w:left="284" w:hanging="284"/>
        <w:jc w:val="both"/>
        <w:rPr>
          <w:rFonts w:ascii="Arial" w:hAnsi="Arial"/>
          <w:sz w:val="22"/>
          <w:szCs w:val="22"/>
        </w:rPr>
      </w:pPr>
    </w:p>
    <w:p w14:paraId="149DBAC8" w14:textId="77777777" w:rsidR="00934DAE" w:rsidRDefault="00224F66" w:rsidP="005D7376">
      <w:pPr>
        <w:autoSpaceDE w:val="0"/>
        <w:autoSpaceDN w:val="0"/>
        <w:adjustRightInd w:val="0"/>
        <w:spacing w:line="28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6. </w:t>
      </w:r>
      <w:r w:rsidR="00934DAE">
        <w:rPr>
          <w:rFonts w:ascii="Arial" w:hAnsi="Arial"/>
          <w:sz w:val="22"/>
          <w:szCs w:val="22"/>
        </w:rPr>
        <w:t xml:space="preserve">Uplatněním práv z odpovědnosti za vady není dotčeno právo na náhradu škody </w:t>
      </w:r>
      <w:r w:rsidR="00934DAE">
        <w:rPr>
          <w:rFonts w:ascii="Arial" w:hAnsi="Arial"/>
          <w:color w:val="000000"/>
          <w:sz w:val="22"/>
          <w:szCs w:val="22"/>
        </w:rPr>
        <w:t>způsobené kupujícímu vadami</w:t>
      </w:r>
      <w:r w:rsidR="00934DAE">
        <w:rPr>
          <w:rFonts w:ascii="Arial" w:hAnsi="Arial"/>
          <w:sz w:val="22"/>
          <w:szCs w:val="22"/>
        </w:rPr>
        <w:t xml:space="preserve">. </w:t>
      </w:r>
    </w:p>
    <w:p w14:paraId="0213433B" w14:textId="77777777" w:rsidR="000F0BBD" w:rsidRDefault="000F0BBD" w:rsidP="005D7376">
      <w:pPr>
        <w:autoSpaceDE w:val="0"/>
        <w:autoSpaceDN w:val="0"/>
        <w:adjustRightInd w:val="0"/>
        <w:spacing w:line="280" w:lineRule="exact"/>
        <w:jc w:val="both"/>
        <w:rPr>
          <w:rFonts w:ascii="Arial" w:hAnsi="Arial"/>
          <w:sz w:val="22"/>
          <w:szCs w:val="22"/>
        </w:rPr>
      </w:pPr>
    </w:p>
    <w:p w14:paraId="3806E73B" w14:textId="77777777" w:rsidR="00934DAE" w:rsidRDefault="00934DAE" w:rsidP="005D7376">
      <w:pPr>
        <w:pStyle w:val="Zkladntextodsazen21"/>
        <w:spacing w:line="280" w:lineRule="exact"/>
        <w:ind w:firstLine="0"/>
        <w:jc w:val="center"/>
        <w:rPr>
          <w:b/>
        </w:rPr>
      </w:pPr>
      <w:r>
        <w:rPr>
          <w:b/>
        </w:rPr>
        <w:t>VII. Zajištění závazku</w:t>
      </w:r>
    </w:p>
    <w:p w14:paraId="7BE19022" w14:textId="77777777" w:rsidR="00934DAE" w:rsidRDefault="00934DAE" w:rsidP="005D7376">
      <w:pPr>
        <w:pStyle w:val="Zkladntextodsazen21"/>
        <w:keepNext/>
        <w:spacing w:line="280" w:lineRule="exact"/>
        <w:ind w:left="3240" w:firstLine="0"/>
        <w:rPr>
          <w:b/>
        </w:rPr>
      </w:pPr>
    </w:p>
    <w:p w14:paraId="1763670F" w14:textId="77777777" w:rsidR="00934DAE" w:rsidRDefault="00934DAE" w:rsidP="005D7376">
      <w:pPr>
        <w:spacing w:line="280" w:lineRule="exact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</w:t>
      </w:r>
      <w:r>
        <w:rPr>
          <w:rFonts w:ascii="Arial" w:hAnsi="Arial"/>
          <w:color w:val="000000"/>
          <w:sz w:val="22"/>
          <w:szCs w:val="22"/>
        </w:rPr>
        <w:t xml:space="preserve">Smluvní strany si pro případ porušení smluvené povinnosti ujednávají smluvní pokuty v podobě, jak je upravují následující odstavce Smlouvy. Ani jedna ze smluvních stran ujednané smluvní pokuty nepovažuje za nepřiměřené s ohledem na hodnotu jednotlivých utvrzovaných smluvních povinností. </w:t>
      </w:r>
    </w:p>
    <w:p w14:paraId="5B7563EB" w14:textId="77777777" w:rsidR="00934DAE" w:rsidRDefault="00934DAE" w:rsidP="005D7376">
      <w:pPr>
        <w:spacing w:line="280" w:lineRule="exact"/>
        <w:jc w:val="both"/>
        <w:rPr>
          <w:rFonts w:ascii="Arial" w:hAnsi="Arial"/>
          <w:sz w:val="22"/>
          <w:szCs w:val="22"/>
        </w:rPr>
      </w:pPr>
    </w:p>
    <w:p w14:paraId="4187146C" w14:textId="77777777" w:rsidR="00934DAE" w:rsidRDefault="00934DAE" w:rsidP="005D7376">
      <w:pPr>
        <w:spacing w:line="28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Prodávající se zavazuje uhradit </w:t>
      </w:r>
      <w:r w:rsidR="00F06904">
        <w:rPr>
          <w:rFonts w:ascii="Arial" w:hAnsi="Arial"/>
          <w:sz w:val="22"/>
          <w:szCs w:val="22"/>
        </w:rPr>
        <w:t>k</w:t>
      </w:r>
      <w:r>
        <w:rPr>
          <w:rFonts w:ascii="Arial" w:hAnsi="Arial"/>
          <w:sz w:val="22"/>
          <w:szCs w:val="22"/>
        </w:rPr>
        <w:t>up</w:t>
      </w:r>
      <w:r w:rsidR="004E304E">
        <w:rPr>
          <w:rFonts w:ascii="Arial" w:hAnsi="Arial"/>
          <w:sz w:val="22"/>
          <w:szCs w:val="22"/>
        </w:rPr>
        <w:t>ujícímu smluvní pokutu ve výši 25</w:t>
      </w:r>
      <w:r>
        <w:rPr>
          <w:rFonts w:ascii="Arial" w:hAnsi="Arial"/>
          <w:sz w:val="22"/>
          <w:szCs w:val="22"/>
        </w:rPr>
        <w:t xml:space="preserve">0,- Kč za každý započatý den prodlení se smluvně stanoveným termínem dodání ve smyslu čl. II. odst. 1 této smlouvy. </w:t>
      </w:r>
    </w:p>
    <w:p w14:paraId="76275C35" w14:textId="77777777" w:rsidR="001F6696" w:rsidRDefault="001F6696" w:rsidP="005D7376">
      <w:pPr>
        <w:spacing w:line="280" w:lineRule="exact"/>
        <w:jc w:val="both"/>
        <w:rPr>
          <w:rFonts w:ascii="Arial" w:hAnsi="Arial"/>
          <w:sz w:val="22"/>
          <w:szCs w:val="22"/>
        </w:rPr>
      </w:pPr>
    </w:p>
    <w:p w14:paraId="5F094973" w14:textId="77777777" w:rsidR="000F0BBD" w:rsidRDefault="000F0BBD" w:rsidP="005D7376">
      <w:pPr>
        <w:spacing w:line="28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  Prodávající se zavazuje uhradit </w:t>
      </w:r>
      <w:r w:rsidR="00F06904">
        <w:rPr>
          <w:rFonts w:ascii="Arial" w:hAnsi="Arial"/>
          <w:sz w:val="22"/>
          <w:szCs w:val="22"/>
        </w:rPr>
        <w:t>k</w:t>
      </w:r>
      <w:r>
        <w:rPr>
          <w:rFonts w:ascii="Arial" w:hAnsi="Arial"/>
          <w:sz w:val="22"/>
          <w:szCs w:val="22"/>
        </w:rPr>
        <w:t xml:space="preserve">upujícímu smluvní pokutu ve výši </w:t>
      </w:r>
      <w:r w:rsidR="004E304E">
        <w:rPr>
          <w:rFonts w:ascii="Arial" w:hAnsi="Arial"/>
          <w:sz w:val="22"/>
          <w:szCs w:val="22"/>
        </w:rPr>
        <w:t>25</w:t>
      </w:r>
      <w:r>
        <w:rPr>
          <w:rFonts w:ascii="Arial" w:hAnsi="Arial"/>
          <w:sz w:val="22"/>
          <w:szCs w:val="22"/>
        </w:rPr>
        <w:t>0,- Kč za každý</w:t>
      </w:r>
      <w:r>
        <w:rPr>
          <w:rFonts w:ascii="Arial" w:hAnsi="Arial"/>
          <w:sz w:val="22"/>
          <w:szCs w:val="22"/>
        </w:rPr>
        <w:br/>
        <w:t xml:space="preserve">i započatý den po marném uplynutí lhůty k nastoupení k opravě nebo opravě v době záruky v souladu s čl. VI. této smlouvy, a to za každý jednotlivý případ. </w:t>
      </w:r>
    </w:p>
    <w:p w14:paraId="0253A5B6" w14:textId="77777777" w:rsidR="000F0BBD" w:rsidRDefault="000F0BBD" w:rsidP="005D7376">
      <w:pPr>
        <w:spacing w:line="280" w:lineRule="exact"/>
        <w:jc w:val="both"/>
        <w:rPr>
          <w:rFonts w:ascii="Arial" w:hAnsi="Arial"/>
          <w:sz w:val="22"/>
          <w:szCs w:val="22"/>
        </w:rPr>
      </w:pPr>
    </w:p>
    <w:p w14:paraId="5E08DDEE" w14:textId="77777777" w:rsidR="00934DAE" w:rsidRDefault="000F0BBD" w:rsidP="005D7376">
      <w:pPr>
        <w:spacing w:line="28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4</w:t>
      </w:r>
      <w:r w:rsidR="00934DAE">
        <w:rPr>
          <w:rFonts w:ascii="Arial" w:hAnsi="Arial"/>
          <w:sz w:val="22"/>
          <w:szCs w:val="22"/>
        </w:rPr>
        <w:t>. Smluvní strany se dohodly, že § 2050 občanského zákoníku se nepoužije, tj. že se smluvní pokuty se nezapočítávají na náhradu případně vzniklé škody, kterou lze vymáhat samostatně v plné výši vedle smluvní pokuty.</w:t>
      </w:r>
    </w:p>
    <w:p w14:paraId="1536D0C0" w14:textId="77777777" w:rsidR="00934DAE" w:rsidRDefault="00934DAE" w:rsidP="005D7376">
      <w:pPr>
        <w:pStyle w:val="Zkladntextodsazen21"/>
        <w:spacing w:line="280" w:lineRule="exact"/>
        <w:ind w:firstLine="0"/>
      </w:pPr>
    </w:p>
    <w:p w14:paraId="72F325B2" w14:textId="77777777" w:rsidR="00934DAE" w:rsidRDefault="000F0BBD" w:rsidP="005D7376">
      <w:pPr>
        <w:pStyle w:val="Zkladntextodsazen21"/>
        <w:spacing w:line="280" w:lineRule="exact"/>
        <w:ind w:firstLine="0"/>
      </w:pPr>
      <w:r>
        <w:t>5</w:t>
      </w:r>
      <w:r w:rsidR="00934DAE">
        <w:t>. Splatnost vyúčtovaných smluvních pokut je 30 dnů od data doručení písemného vyúčtování příslušné smluvní straně a za den zaplacení bude považován den odepsání částky smluvní pokuty z účtu příslušné smluvní strany ve prospěch účtu, který bude uveden ve vyúčtování smluvní pokuty.</w:t>
      </w:r>
    </w:p>
    <w:p w14:paraId="74FA1698" w14:textId="77777777" w:rsidR="00934DAE" w:rsidRDefault="00934DAE" w:rsidP="005D7376">
      <w:pPr>
        <w:pStyle w:val="Zkladntextodsazen21"/>
        <w:spacing w:line="280" w:lineRule="exact"/>
        <w:ind w:firstLine="0"/>
      </w:pPr>
    </w:p>
    <w:p w14:paraId="3941CC04" w14:textId="77777777" w:rsidR="00934DAE" w:rsidRDefault="000F0BBD" w:rsidP="005D7376">
      <w:pPr>
        <w:pStyle w:val="Zkladntextodsazen21"/>
        <w:spacing w:line="280" w:lineRule="exact"/>
        <w:ind w:firstLine="0"/>
      </w:pPr>
      <w:r>
        <w:t>6</w:t>
      </w:r>
      <w:r w:rsidR="00934DAE">
        <w:t>. Smluvní strany se výslovně dohodly, že kupující je oprávněn započíst vůči jakékoli pohledávce prodávajícího za kupujícím, i nesplatné, jakoukoli svou pohledávku za prodávajícím, i nesplatnou. Pohledávky kupujícího a prodávajícího se započtením ruší ve výši, ve které se kryjí, přičemž tyto účinky nastanou k okamžiku, kdy kupující doručí prohlášení o započtení prodávajícímu.</w:t>
      </w:r>
    </w:p>
    <w:p w14:paraId="2C3C869A" w14:textId="77777777" w:rsidR="00934DAE" w:rsidRDefault="00934DAE" w:rsidP="005D7376">
      <w:pPr>
        <w:pStyle w:val="Zkladntextodsazen21"/>
        <w:spacing w:line="280" w:lineRule="exact"/>
        <w:ind w:firstLine="0"/>
      </w:pPr>
    </w:p>
    <w:p w14:paraId="290490EC" w14:textId="77777777" w:rsidR="00934DAE" w:rsidRPr="00694288" w:rsidRDefault="00934DAE" w:rsidP="005D7376">
      <w:pPr>
        <w:pStyle w:val="Zkladntextodsazen21"/>
        <w:spacing w:line="280" w:lineRule="exact"/>
        <w:ind w:firstLine="0"/>
        <w:jc w:val="center"/>
        <w:rPr>
          <w:b/>
        </w:rPr>
      </w:pPr>
      <w:r>
        <w:rPr>
          <w:b/>
        </w:rPr>
        <w:t>VIII. Závěrečná ujednání</w:t>
      </w:r>
    </w:p>
    <w:p w14:paraId="2F387272" w14:textId="77777777" w:rsidR="00934DAE" w:rsidRDefault="00934DAE" w:rsidP="005D7376">
      <w:pPr>
        <w:pStyle w:val="Zkladntextodsazen21"/>
        <w:spacing w:line="280" w:lineRule="exact"/>
      </w:pPr>
    </w:p>
    <w:p w14:paraId="238B488C" w14:textId="77777777" w:rsidR="00934375" w:rsidRDefault="00934DAE" w:rsidP="005D7376">
      <w:pPr>
        <w:pStyle w:val="Odstavecseseznamem1"/>
        <w:spacing w:line="280" w:lineRule="exact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 Prodávající je osobou povinnou spolupůsobit při výkonu finanční kontroly ve smyslu ustanovení § 2 písm. e) zákona č. 320/2001 Sb., o finanční kontrole ve veřejné správě, ve znění pozdějších předpisů. Tyto závazky prodávajícího se vztahují i na jeho smluvní partnery, podílející se na plnění této smlouvy.</w:t>
      </w:r>
    </w:p>
    <w:p w14:paraId="316AE120" w14:textId="77777777" w:rsidR="00934DAE" w:rsidRDefault="00934DAE" w:rsidP="005D7376">
      <w:pPr>
        <w:pStyle w:val="Odstavecseseznamem1"/>
        <w:spacing w:line="280" w:lineRule="exact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14:paraId="6C4B604A" w14:textId="77777777" w:rsidR="00934DAE" w:rsidRDefault="00934DAE" w:rsidP="005D7376">
      <w:pPr>
        <w:suppressAutoHyphens w:val="0"/>
        <w:spacing w:line="28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 Kupující </w:t>
      </w:r>
      <w:r>
        <w:rPr>
          <w:rFonts w:ascii="Arial" w:hAnsi="Arial"/>
          <w:color w:val="000000"/>
          <w:sz w:val="22"/>
          <w:szCs w:val="22"/>
        </w:rPr>
        <w:t>si vyhrazuje právo zveřejnit obsah uzavřené smlouvy.</w:t>
      </w:r>
    </w:p>
    <w:p w14:paraId="22B9E4A8" w14:textId="77777777" w:rsidR="00934DAE" w:rsidRDefault="00934DAE" w:rsidP="005D7376">
      <w:pPr>
        <w:pStyle w:val="Odstavecseseznamem"/>
        <w:spacing w:line="280" w:lineRule="exact"/>
        <w:rPr>
          <w:rFonts w:ascii="Arial" w:hAnsi="Arial"/>
          <w:sz w:val="22"/>
          <w:szCs w:val="22"/>
        </w:rPr>
      </w:pPr>
    </w:p>
    <w:p w14:paraId="5085B88D" w14:textId="77777777" w:rsidR="00934DAE" w:rsidRDefault="00934DAE" w:rsidP="005D7376">
      <w:pPr>
        <w:spacing w:line="280" w:lineRule="exact"/>
        <w:jc w:val="both"/>
        <w:rPr>
          <w:rFonts w:ascii="Arial" w:hAnsi="Arial"/>
          <w:i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3. </w:t>
      </w:r>
      <w:r>
        <w:rPr>
          <w:rFonts w:ascii="Arial" w:hAnsi="Arial"/>
          <w:sz w:val="22"/>
          <w:szCs w:val="22"/>
        </w:rPr>
        <w:t>Tato smlouva se v otázkách v ní výslovně neupravených řídí zákonem č. 89/2012 Sb., občanským zákoníkem, ve znění pozdějších předpisů a právním řádem České republiky.</w:t>
      </w:r>
    </w:p>
    <w:p w14:paraId="3505E9EA" w14:textId="77777777" w:rsidR="00934DAE" w:rsidRDefault="00934DAE" w:rsidP="005D7376">
      <w:pPr>
        <w:pStyle w:val="Odstavecseseznamem1"/>
        <w:spacing w:line="280" w:lineRule="exact"/>
        <w:ind w:left="0"/>
        <w:jc w:val="both"/>
        <w:rPr>
          <w:rFonts w:ascii="Arial" w:hAnsi="Arial"/>
          <w:i/>
          <w:color w:val="000000"/>
          <w:sz w:val="22"/>
          <w:szCs w:val="22"/>
        </w:rPr>
      </w:pPr>
    </w:p>
    <w:p w14:paraId="3EEB970A" w14:textId="77777777" w:rsidR="00934DAE" w:rsidRDefault="00934DAE" w:rsidP="005D7376">
      <w:pPr>
        <w:autoSpaceDE w:val="0"/>
        <w:spacing w:line="28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4. </w:t>
      </w:r>
      <w:r>
        <w:rPr>
          <w:rFonts w:ascii="Arial" w:eastAsia="TimesNewRomanPSMT" w:hAnsi="Arial"/>
          <w:sz w:val="22"/>
          <w:szCs w:val="22"/>
        </w:rPr>
        <w:t>Ujednání této smlouvy jsou vzájemně oddělitelná. Pokud jakákoli část závazku podle této smlouvy je nebo se stane neplatnou či nevymahatelnou, nebude to mít vliv na platnost a vymahatelnost ostatních závazků podle této smlouvy a smluvní strany se zavazují nahradit takovouto neplatnou nebo nevymahatelnou část závazku novou, platnou a vymahatelnou částí závazku, jejíž předmět bude nejlépe odpovídat předmětu původního závazku. Pokud by smlouva neobsahovala nějaké ujednání, jehož stanovení by bylo jinak pro vymezení práv a povinností odůvodněné, smluvní strany učiní vše pro to, aby takové ujednání bylo do smlouvy doplněno.</w:t>
      </w:r>
    </w:p>
    <w:p w14:paraId="6F0E3D16" w14:textId="77777777" w:rsidR="00934DAE" w:rsidRDefault="00934DAE" w:rsidP="005D7376">
      <w:pPr>
        <w:pStyle w:val="Odstavecseseznamem1"/>
        <w:spacing w:line="280" w:lineRule="exact"/>
        <w:ind w:left="0"/>
        <w:jc w:val="both"/>
        <w:rPr>
          <w:rFonts w:ascii="Arial" w:hAnsi="Arial"/>
          <w:sz w:val="22"/>
          <w:szCs w:val="22"/>
        </w:rPr>
      </w:pPr>
    </w:p>
    <w:p w14:paraId="104A68C2" w14:textId="77777777" w:rsidR="00934DAE" w:rsidRDefault="00934DAE" w:rsidP="005D7376">
      <w:pPr>
        <w:pStyle w:val="Odstavecseseznamem1"/>
        <w:spacing w:line="280" w:lineRule="exact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5. </w:t>
      </w:r>
      <w:r>
        <w:rPr>
          <w:rFonts w:ascii="Arial" w:hAnsi="Arial"/>
          <w:sz w:val="22"/>
          <w:szCs w:val="22"/>
        </w:rPr>
        <w:t>Změnit nebo doplnit tuto smlouvu mohou smluvní strany pouze formou písemných dodatků, které budou vzestupně číslovány, výslovně prohlášeny za dodatek této smlouvy a podepsány oprávněnými osobami smluvních stran.</w:t>
      </w:r>
    </w:p>
    <w:p w14:paraId="11A1A662" w14:textId="77777777" w:rsidR="00934DAE" w:rsidRDefault="00934DAE" w:rsidP="005D7376">
      <w:pPr>
        <w:pStyle w:val="Odstavecseseznamem1"/>
        <w:spacing w:line="280" w:lineRule="exact"/>
        <w:ind w:left="0"/>
        <w:jc w:val="both"/>
        <w:rPr>
          <w:rFonts w:ascii="Arial" w:hAnsi="Arial"/>
          <w:sz w:val="22"/>
          <w:szCs w:val="22"/>
        </w:rPr>
      </w:pPr>
    </w:p>
    <w:p w14:paraId="0178B128" w14:textId="77777777" w:rsidR="00934DAE" w:rsidRDefault="00934DAE" w:rsidP="005D7376">
      <w:pPr>
        <w:pStyle w:val="Odstavecseseznamem"/>
        <w:tabs>
          <w:tab w:val="left" w:pos="426"/>
        </w:tabs>
        <w:spacing w:line="280" w:lineRule="exact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6. Kupující je oprávněn v souladu s ust. § 2001 zákona č. 89/2012 Sb., občanský zákoník, ve znění pozdějších předpisů, odstoupit od této smlouvy v případě: </w:t>
      </w:r>
    </w:p>
    <w:p w14:paraId="0E30FDD0" w14:textId="77777777" w:rsidR="00934DAE" w:rsidRDefault="00934DAE" w:rsidP="005D7376">
      <w:pPr>
        <w:pStyle w:val="Odstavecseseznamem1"/>
        <w:spacing w:line="280" w:lineRule="exact"/>
        <w:ind w:left="0"/>
        <w:jc w:val="both"/>
        <w:rPr>
          <w:rFonts w:ascii="Arial" w:hAnsi="Arial"/>
          <w:sz w:val="22"/>
          <w:szCs w:val="22"/>
        </w:rPr>
      </w:pPr>
    </w:p>
    <w:p w14:paraId="0885C379" w14:textId="77777777" w:rsidR="00AF3829" w:rsidRDefault="00AF3829" w:rsidP="005D7376">
      <w:pPr>
        <w:pStyle w:val="zkladntextodsazen210"/>
        <w:numPr>
          <w:ilvl w:val="0"/>
          <w:numId w:val="43"/>
        </w:numPr>
        <w:spacing w:line="28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prodlení prodávajícího s dodáním zboží delším než 10 dnů,</w:t>
      </w:r>
    </w:p>
    <w:p w14:paraId="0EA8ACB3" w14:textId="77777777" w:rsidR="00AF3829" w:rsidRDefault="00AF3829" w:rsidP="005D7376">
      <w:pPr>
        <w:pStyle w:val="zkladntextodsazen210"/>
        <w:numPr>
          <w:ilvl w:val="0"/>
          <w:numId w:val="43"/>
        </w:numPr>
        <w:spacing w:line="28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nedodržení technické specifikace zboží uvedené v nabídce prodávajícího,</w:t>
      </w:r>
    </w:p>
    <w:p w14:paraId="77F5FF8A" w14:textId="77777777" w:rsidR="00AF3829" w:rsidRDefault="00AF3829" w:rsidP="005D7376">
      <w:pPr>
        <w:pStyle w:val="zkladntextodsazen210"/>
        <w:numPr>
          <w:ilvl w:val="0"/>
          <w:numId w:val="43"/>
        </w:numPr>
        <w:spacing w:line="28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prodlení prodávajícího se zahájením odstraňování vad o více než deset dnů,</w:t>
      </w:r>
    </w:p>
    <w:p w14:paraId="335955A5" w14:textId="77777777" w:rsidR="00AF3829" w:rsidRDefault="00AF3829" w:rsidP="005D7376">
      <w:pPr>
        <w:pStyle w:val="zkladntextodsazen210"/>
        <w:numPr>
          <w:ilvl w:val="0"/>
          <w:numId w:val="43"/>
        </w:numPr>
        <w:spacing w:line="28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 případě, že bude pozastaveno nebo ukončeno poskytování dotačních prostředků čerpaných na realizaci předmětu smlouvy z příslušného projektu, </w:t>
      </w:r>
    </w:p>
    <w:p w14:paraId="05376A98" w14:textId="77777777" w:rsidR="00AF3829" w:rsidRDefault="00AF3829" w:rsidP="005D7376">
      <w:pPr>
        <w:pStyle w:val="zkladntextodsazen210"/>
        <w:numPr>
          <w:ilvl w:val="0"/>
          <w:numId w:val="43"/>
        </w:numPr>
        <w:spacing w:line="28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 případě, že výdaje, které by mu na základě této smlouvy měly vzniknout, budou poskytovatelem dotačních prostředků, případně jiným oprávněným správním orgánem označeny za nezpůsobilé k proplacení z dotačních prostředků projektu</w:t>
      </w:r>
    </w:p>
    <w:p w14:paraId="3A00FFEB" w14:textId="77777777" w:rsidR="00934DAE" w:rsidRDefault="00934DAE" w:rsidP="005D7376">
      <w:pPr>
        <w:pStyle w:val="Zkladntextodsazen21"/>
        <w:tabs>
          <w:tab w:val="left" w:pos="360"/>
          <w:tab w:val="left" w:pos="900"/>
        </w:tabs>
        <w:spacing w:line="280" w:lineRule="exact"/>
        <w:ind w:left="397" w:firstLine="0"/>
      </w:pPr>
    </w:p>
    <w:p w14:paraId="5366A4C6" w14:textId="77777777" w:rsidR="00934DAE" w:rsidRDefault="00934DAE" w:rsidP="005D7376">
      <w:pPr>
        <w:pStyle w:val="Odstavecseseznamem"/>
        <w:tabs>
          <w:tab w:val="left" w:pos="426"/>
        </w:tabs>
        <w:spacing w:line="280" w:lineRule="exact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Odstoupení od smlouvy musí být učiněno písemně a nabývá účinnosti dnem doručení písemného oznámení druhé smluvní straně. </w:t>
      </w:r>
    </w:p>
    <w:p w14:paraId="23CC27EF" w14:textId="77777777" w:rsidR="00934DAE" w:rsidRDefault="00934DAE" w:rsidP="005D7376">
      <w:pPr>
        <w:pStyle w:val="Zkladntextodsazen21"/>
        <w:tabs>
          <w:tab w:val="left" w:pos="360"/>
          <w:tab w:val="left" w:pos="1875"/>
        </w:tabs>
        <w:spacing w:line="280" w:lineRule="exact"/>
        <w:ind w:firstLine="0"/>
      </w:pPr>
    </w:p>
    <w:p w14:paraId="6A24B3CB" w14:textId="77777777" w:rsidR="00934DAE" w:rsidRDefault="00934DAE" w:rsidP="005D7376">
      <w:pPr>
        <w:pStyle w:val="Zkladntextodsazen21"/>
        <w:tabs>
          <w:tab w:val="left" w:pos="360"/>
          <w:tab w:val="left" w:pos="1875"/>
        </w:tabs>
        <w:spacing w:line="280" w:lineRule="exact"/>
        <w:ind w:firstLine="0"/>
      </w:pPr>
      <w:r>
        <w:t>7. Prodávající není oprávněn bez souhlasu kupujícího postoupit svá práva a povinnosti plynoucí z této smlouvy třetí osobě.</w:t>
      </w:r>
    </w:p>
    <w:p w14:paraId="1D1266E3" w14:textId="77777777" w:rsidR="00575A92" w:rsidRDefault="00575A92" w:rsidP="005D7376">
      <w:pPr>
        <w:pStyle w:val="Zkladntextodsazen21"/>
        <w:tabs>
          <w:tab w:val="left" w:pos="360"/>
          <w:tab w:val="left" w:pos="1875"/>
        </w:tabs>
        <w:spacing w:line="280" w:lineRule="exact"/>
        <w:ind w:firstLine="0"/>
      </w:pPr>
    </w:p>
    <w:p w14:paraId="6601DAC5" w14:textId="77777777" w:rsidR="00575A92" w:rsidRDefault="00575A92" w:rsidP="005D7376">
      <w:pPr>
        <w:pStyle w:val="Zkladntextodsazen21"/>
        <w:tabs>
          <w:tab w:val="left" w:pos="360"/>
          <w:tab w:val="left" w:pos="1875"/>
        </w:tabs>
        <w:spacing w:line="280" w:lineRule="exact"/>
        <w:ind w:firstLine="0"/>
        <w:rPr>
          <w:color w:val="000000"/>
        </w:rPr>
      </w:pPr>
      <w:r>
        <w:t>8</w:t>
      </w:r>
      <w:r w:rsidRPr="00CD5BBC">
        <w:t xml:space="preserve">. </w:t>
      </w:r>
      <w:r w:rsidRPr="00657C2B">
        <w:rPr>
          <w:color w:val="000000"/>
        </w:rPr>
        <w:t>Ohledně doručování zás</w:t>
      </w:r>
      <w:r>
        <w:rPr>
          <w:color w:val="000000"/>
        </w:rPr>
        <w:t>ilek týkajících se plnění této Smlouvy</w:t>
      </w:r>
      <w:r w:rsidRPr="00657C2B">
        <w:rPr>
          <w:color w:val="000000"/>
        </w:rPr>
        <w:t xml:space="preserve"> odesílaných </w:t>
      </w:r>
      <w:r w:rsidR="00025093">
        <w:rPr>
          <w:color w:val="000000"/>
        </w:rPr>
        <w:t>p</w:t>
      </w:r>
      <w:r>
        <w:rPr>
          <w:color w:val="000000"/>
        </w:rPr>
        <w:t>rodávající</w:t>
      </w:r>
      <w:r w:rsidRPr="00657C2B">
        <w:rPr>
          <w:color w:val="000000"/>
        </w:rPr>
        <w:t>m s využitím provozovatele poštovních služeb se § 573 občanského zákoníku nepoužije.</w:t>
      </w:r>
    </w:p>
    <w:p w14:paraId="70329C44" w14:textId="77777777" w:rsidR="00575A92" w:rsidRDefault="00575A92" w:rsidP="005D7376">
      <w:pPr>
        <w:pStyle w:val="Zkladntextodsazen21"/>
        <w:tabs>
          <w:tab w:val="left" w:pos="360"/>
          <w:tab w:val="left" w:pos="1875"/>
        </w:tabs>
        <w:spacing w:line="280" w:lineRule="exact"/>
        <w:ind w:firstLine="0"/>
        <w:rPr>
          <w:rFonts w:eastAsia="Arial"/>
        </w:rPr>
      </w:pPr>
    </w:p>
    <w:p w14:paraId="60A1E1B3" w14:textId="77777777" w:rsidR="00575A92" w:rsidRDefault="00575A92" w:rsidP="005D7376">
      <w:pPr>
        <w:pStyle w:val="Zkladntextodsazen21"/>
        <w:tabs>
          <w:tab w:val="left" w:pos="360"/>
          <w:tab w:val="left" w:pos="1875"/>
        </w:tabs>
        <w:spacing w:line="280" w:lineRule="exact"/>
        <w:ind w:firstLine="0"/>
        <w:rPr>
          <w:rFonts w:eastAsia="Arial"/>
        </w:rPr>
      </w:pPr>
      <w:r>
        <w:rPr>
          <w:rFonts w:eastAsia="Arial"/>
        </w:rPr>
        <w:t>9. Prodávající bere na vědomí, že tato Smlouva</w:t>
      </w:r>
      <w:r w:rsidRPr="00657C2B">
        <w:rPr>
          <w:rFonts w:eastAsia="Arial"/>
        </w:rPr>
        <w:t xml:space="preserve"> včetně všech j</w:t>
      </w:r>
      <w:r>
        <w:rPr>
          <w:rFonts w:eastAsia="Arial"/>
        </w:rPr>
        <w:t>ejích příloh podléhá povinnému u</w:t>
      </w:r>
      <w:r w:rsidRPr="00657C2B">
        <w:rPr>
          <w:rFonts w:eastAsia="Arial"/>
        </w:rPr>
        <w:t>veřejně</w:t>
      </w:r>
      <w:r>
        <w:rPr>
          <w:rFonts w:eastAsia="Arial"/>
        </w:rPr>
        <w:t xml:space="preserve">ní podle zákona č. 340/2015 Sb., </w:t>
      </w:r>
      <w:r w:rsidRPr="00AA6F7F">
        <w:rPr>
          <w:rFonts w:eastAsia="Arial"/>
        </w:rPr>
        <w:t>o zvláštních podmínkách účinnosti některých smluv, uveřejňování těchto smluv a o registru smluv, v účinném znění</w:t>
      </w:r>
      <w:r w:rsidRPr="00657C2B">
        <w:rPr>
          <w:rFonts w:eastAsia="Arial"/>
        </w:rPr>
        <w:t>.</w:t>
      </w:r>
    </w:p>
    <w:p w14:paraId="3D5C79C0" w14:textId="77777777" w:rsidR="00575A92" w:rsidRDefault="00575A92" w:rsidP="005D7376">
      <w:pPr>
        <w:pStyle w:val="Zkladntextodsazen21"/>
        <w:tabs>
          <w:tab w:val="left" w:pos="360"/>
          <w:tab w:val="left" w:pos="1875"/>
        </w:tabs>
        <w:spacing w:line="280" w:lineRule="exact"/>
        <w:ind w:firstLine="0"/>
        <w:rPr>
          <w:rFonts w:eastAsia="Arial"/>
        </w:rPr>
      </w:pPr>
    </w:p>
    <w:p w14:paraId="1FB79FE8" w14:textId="77777777" w:rsidR="00575A92" w:rsidRDefault="00575A92" w:rsidP="005D7376">
      <w:pPr>
        <w:pStyle w:val="Zkladntextodsazen21"/>
        <w:numPr>
          <w:ilvl w:val="1"/>
          <w:numId w:val="2"/>
        </w:numPr>
        <w:tabs>
          <w:tab w:val="clear" w:pos="1800"/>
          <w:tab w:val="left" w:pos="0"/>
        </w:tabs>
        <w:spacing w:line="280" w:lineRule="exact"/>
        <w:ind w:left="0" w:firstLine="0"/>
      </w:pPr>
      <w:r w:rsidRPr="00C4379C">
        <w:rPr>
          <w:rFonts w:eastAsia="TimesNewRomanPSMT"/>
        </w:rPr>
        <w:t xml:space="preserve">Tato </w:t>
      </w:r>
      <w:r>
        <w:rPr>
          <w:rFonts w:eastAsia="TimesNewRomanPSMT"/>
        </w:rPr>
        <w:t>Smlouva</w:t>
      </w:r>
      <w:r w:rsidRPr="00C4379C">
        <w:rPr>
          <w:rFonts w:eastAsia="TimesNewRomanPSMT"/>
        </w:rPr>
        <w:t xml:space="preserve"> nabývá </w:t>
      </w:r>
      <w:r>
        <w:rPr>
          <w:rFonts w:eastAsia="TimesNewRomanPSMT"/>
        </w:rPr>
        <w:t>platnosti dnem jejího podpisu posledním ú</w:t>
      </w:r>
      <w:r w:rsidRPr="00C4379C">
        <w:rPr>
          <w:rFonts w:eastAsia="TimesNewRomanPSMT"/>
        </w:rPr>
        <w:t>častníkem</w:t>
      </w:r>
      <w:r w:rsidRPr="00C4379C">
        <w:t xml:space="preserve"> </w:t>
      </w:r>
      <w:r>
        <w:t>této Smlouvy a účinnosti</w:t>
      </w:r>
      <w:r w:rsidRPr="008C0EE4">
        <w:t xml:space="preserve"> dnem uveřejnění této </w:t>
      </w:r>
      <w:r>
        <w:t>Smlouvy</w:t>
      </w:r>
      <w:r w:rsidRPr="008C0EE4">
        <w:t xml:space="preserve"> </w:t>
      </w:r>
      <w:r w:rsidR="00F06904">
        <w:t>k</w:t>
      </w:r>
      <w:r>
        <w:t xml:space="preserve">upujícím </w:t>
      </w:r>
      <w:r w:rsidRPr="008C0EE4">
        <w:t>v registru smluv dle zákona č. 340/2015 Sb.</w:t>
      </w:r>
      <w:r>
        <w:t xml:space="preserve">, </w:t>
      </w:r>
      <w:r w:rsidRPr="00AA6F7F">
        <w:t>o zvláštních podmínkách účinnosti některých smluv, uveřejňování těchto smluv a o registru smluv, v účinném znění</w:t>
      </w:r>
      <w:r>
        <w:t>.</w:t>
      </w:r>
    </w:p>
    <w:p w14:paraId="627E42FF" w14:textId="77777777" w:rsidR="00575A92" w:rsidRPr="008C0EE4" w:rsidRDefault="00575A92" w:rsidP="005D7376">
      <w:pPr>
        <w:pStyle w:val="Zkladntextodsazen21"/>
        <w:tabs>
          <w:tab w:val="left" w:pos="360"/>
          <w:tab w:val="left" w:pos="1875"/>
        </w:tabs>
        <w:spacing w:line="280" w:lineRule="exact"/>
        <w:ind w:firstLine="0"/>
      </w:pPr>
    </w:p>
    <w:p w14:paraId="20DD27ED" w14:textId="77777777" w:rsidR="00575A92" w:rsidRDefault="00575A92" w:rsidP="005D7376">
      <w:pPr>
        <w:pStyle w:val="Zkladntextodsazen21"/>
        <w:tabs>
          <w:tab w:val="left" w:pos="0"/>
          <w:tab w:val="left" w:pos="1875"/>
        </w:tabs>
        <w:spacing w:line="280" w:lineRule="exact"/>
        <w:ind w:firstLine="0"/>
      </w:pPr>
      <w:r>
        <w:t xml:space="preserve">11. </w:t>
      </w:r>
      <w:r w:rsidRPr="008C0EE4">
        <w:t xml:space="preserve">Tato </w:t>
      </w:r>
      <w:r>
        <w:t>Smlouva</w:t>
      </w:r>
      <w:r w:rsidRPr="008C0EE4">
        <w:t xml:space="preserve"> je vyhotovena </w:t>
      </w:r>
      <w:r>
        <w:t>v elektronické podobě</w:t>
      </w:r>
      <w:r w:rsidRPr="008C0EE4">
        <w:t>.</w:t>
      </w:r>
    </w:p>
    <w:p w14:paraId="5F51692A" w14:textId="77777777" w:rsidR="00575A92" w:rsidRPr="008C0EE4" w:rsidRDefault="00575A92" w:rsidP="005D7376">
      <w:pPr>
        <w:pStyle w:val="Zkladntextodsazen21"/>
        <w:tabs>
          <w:tab w:val="left" w:pos="0"/>
          <w:tab w:val="left" w:pos="1875"/>
        </w:tabs>
        <w:spacing w:line="280" w:lineRule="exact"/>
        <w:ind w:firstLine="0"/>
      </w:pPr>
    </w:p>
    <w:p w14:paraId="513C67B1" w14:textId="77777777" w:rsidR="00575A92" w:rsidRDefault="00575A92" w:rsidP="005D7376">
      <w:pPr>
        <w:pStyle w:val="Zkladntextodsazen21"/>
        <w:tabs>
          <w:tab w:val="left" w:pos="0"/>
          <w:tab w:val="left" w:pos="1875"/>
        </w:tabs>
        <w:spacing w:line="280" w:lineRule="exact"/>
        <w:ind w:firstLine="0"/>
      </w:pPr>
      <w:r>
        <w:t>12. Prodávající</w:t>
      </w:r>
      <w:r w:rsidRPr="008C0EE4">
        <w:t xml:space="preserve"> bere na vědomí, že </w:t>
      </w:r>
      <w:r w:rsidR="00F06904">
        <w:t>k</w:t>
      </w:r>
      <w:r>
        <w:t>upující</w:t>
      </w:r>
      <w:r w:rsidRPr="008C0EE4">
        <w:t xml:space="preserve"> je povinen dodržet požadavky na publicitu v rámci programů strukturálních fondů stanovené v nařízení Evropského parlamentu a Rady (EU) č. 1303/2013 a pravidel pro publicitu v rámci OP VVV, a to ve všech relevantních dokumentech, týkajících se daného předmětu </w:t>
      </w:r>
      <w:r>
        <w:t>Smlouvy</w:t>
      </w:r>
      <w:r w:rsidRPr="008C0EE4">
        <w:t xml:space="preserve">, ve všech dodatcích ke </w:t>
      </w:r>
      <w:r>
        <w:t>Smlouvě</w:t>
      </w:r>
      <w:r w:rsidRPr="008C0EE4">
        <w:t xml:space="preserve"> a dalších dokumentech vztahujících se k dané </w:t>
      </w:r>
      <w:r>
        <w:t xml:space="preserve">veřejné </w:t>
      </w:r>
      <w:r w:rsidRPr="008C0EE4">
        <w:t xml:space="preserve">zakázce a v této souvislosti se zavazuje poskytnout </w:t>
      </w:r>
      <w:r w:rsidR="00F06904">
        <w:t>k</w:t>
      </w:r>
      <w:r>
        <w:t>upující</w:t>
      </w:r>
      <w:r w:rsidRPr="008C0EE4">
        <w:t xml:space="preserve">mu případně veškerou součinnost, kterou lze po něm spravedlivě požadovat. </w:t>
      </w:r>
    </w:p>
    <w:p w14:paraId="1562DFAC" w14:textId="77777777" w:rsidR="00575A92" w:rsidRPr="008C0EE4" w:rsidRDefault="00575A92" w:rsidP="005D7376">
      <w:pPr>
        <w:pStyle w:val="Zkladntextodsazen21"/>
        <w:tabs>
          <w:tab w:val="left" w:pos="0"/>
          <w:tab w:val="left" w:pos="1875"/>
        </w:tabs>
        <w:spacing w:line="280" w:lineRule="exact"/>
        <w:ind w:firstLine="0"/>
      </w:pPr>
    </w:p>
    <w:p w14:paraId="0D2B9251" w14:textId="77777777" w:rsidR="00575A92" w:rsidRDefault="00575A92" w:rsidP="005D7376">
      <w:pPr>
        <w:pStyle w:val="Zkladntextodsazen21"/>
        <w:tabs>
          <w:tab w:val="left" w:pos="0"/>
          <w:tab w:val="left" w:pos="1875"/>
        </w:tabs>
        <w:spacing w:line="280" w:lineRule="exact"/>
        <w:ind w:firstLine="0"/>
      </w:pPr>
      <w:r>
        <w:t>13. Prodávající</w:t>
      </w:r>
      <w:r w:rsidRPr="008C0EE4">
        <w:t xml:space="preserve"> se zavazuje, že umožní všem subjektům oprávněným k výkonu kontroly projektu, z jehož prostředků je plnění dle této </w:t>
      </w:r>
      <w:r>
        <w:t>Smlouvy</w:t>
      </w:r>
      <w:r w:rsidRPr="008C0EE4">
        <w:t xml:space="preserve"> hrazeno, provést kontrolu dokladů souvisejících s tímto plněním, a to po dobu danou právními předpisy ČR k jejich archivaci (zákon č. 563/1991 Sb., o účetnictví, v platném znění a zákon č. 235/2004 Sb., o dani z přidané hodnoty, v platném znění). Všechny výstupy smluvního vztahu, u kterých tak specifikuje </w:t>
      </w:r>
      <w:r w:rsidR="00F06904">
        <w:t>k</w:t>
      </w:r>
      <w:r>
        <w:t>upující</w:t>
      </w:r>
      <w:r w:rsidRPr="008C0EE4">
        <w:t xml:space="preserve">, musí obsahovat prvky publicity a to v rozsahu dle záhlaví této </w:t>
      </w:r>
      <w:r>
        <w:t>Smlouvy</w:t>
      </w:r>
      <w:r w:rsidRPr="008C0EE4">
        <w:t>, nepožaduje-</w:t>
      </w:r>
      <w:r w:rsidRPr="008C0EE4">
        <w:lastRenderedPageBreak/>
        <w:t xml:space="preserve">li </w:t>
      </w:r>
      <w:r w:rsidR="00F06904">
        <w:t>k</w:t>
      </w:r>
      <w:r>
        <w:t>upující</w:t>
      </w:r>
      <w:r w:rsidRPr="008C0EE4">
        <w:t xml:space="preserve"> jinak. Logo EU včetně textů, logo Operační program Výzkum, vývoj a vzdělávání (dále jen „OP VVV“) dle požadavků </w:t>
      </w:r>
      <w:r w:rsidR="00F06904">
        <w:t>k</w:t>
      </w:r>
      <w:r>
        <w:t>upující</w:t>
      </w:r>
      <w:r w:rsidRPr="008C0EE4">
        <w:t xml:space="preserve">ho. </w:t>
      </w:r>
      <w:r>
        <w:t>Kupující</w:t>
      </w:r>
      <w:r w:rsidRPr="008C0EE4">
        <w:t xml:space="preserve"> je povinen zajistit a případně poskytnout materiály obsahující správnou podobu jednotlivých log.</w:t>
      </w:r>
    </w:p>
    <w:p w14:paraId="5B98F62E" w14:textId="77777777" w:rsidR="00575A92" w:rsidRPr="008C0EE4" w:rsidRDefault="00575A92" w:rsidP="005D7376">
      <w:pPr>
        <w:pStyle w:val="Zkladntextodsazen21"/>
        <w:tabs>
          <w:tab w:val="left" w:pos="0"/>
          <w:tab w:val="left" w:pos="1875"/>
        </w:tabs>
        <w:spacing w:line="280" w:lineRule="exact"/>
        <w:ind w:firstLine="0"/>
      </w:pPr>
    </w:p>
    <w:p w14:paraId="16292ADD" w14:textId="77777777" w:rsidR="00575A92" w:rsidRPr="008C0EE4" w:rsidRDefault="00575A92" w:rsidP="005D7376">
      <w:pPr>
        <w:pStyle w:val="Zkladntextodsazen21"/>
        <w:tabs>
          <w:tab w:val="left" w:pos="0"/>
          <w:tab w:val="left" w:pos="1875"/>
        </w:tabs>
        <w:spacing w:line="280" w:lineRule="exact"/>
        <w:ind w:firstLine="0"/>
      </w:pPr>
      <w:r>
        <w:t>14. Prodávající</w:t>
      </w:r>
      <w:r w:rsidRPr="008C0EE4">
        <w:t xml:space="preserve"> je povinen uchovat veškerou dokumentaci související s plněním dle této </w:t>
      </w:r>
      <w:r>
        <w:t>Smlouvy</w:t>
      </w:r>
      <w:r w:rsidRPr="008C0EE4">
        <w:t xml:space="preserve"> v souladu s Pravidly minimálně do uplynutí 2 let od předložení účetní závěrky OP VVV podle čl. 140 nařízení Evropského parlamentu a Rady (EU) č. 1303/2013, tj. nejméně do 31. 12. 2033, pokud český právní systém nestanovuje lhůtu delší. Řídící orgán OP VVV, případně jím pověřené subjekty (případně i další kontrolní orgány podle platných právních předpisů) budou mít k těmto dokumentům na vyžádání přístup.</w:t>
      </w:r>
    </w:p>
    <w:p w14:paraId="445E2631" w14:textId="77777777" w:rsidR="00575A92" w:rsidRPr="008C0EE4" w:rsidRDefault="00575A92" w:rsidP="005D7376">
      <w:pPr>
        <w:pStyle w:val="Zkladntextodsazen21"/>
        <w:tabs>
          <w:tab w:val="left" w:pos="0"/>
          <w:tab w:val="left" w:pos="1875"/>
        </w:tabs>
        <w:spacing w:line="280" w:lineRule="exact"/>
        <w:ind w:firstLine="0"/>
      </w:pPr>
    </w:p>
    <w:p w14:paraId="6AEC11B2" w14:textId="77777777" w:rsidR="00575A92" w:rsidRPr="008C0EE4" w:rsidRDefault="00575A92" w:rsidP="005D7376">
      <w:pPr>
        <w:pStyle w:val="Zkladntextodsazen21"/>
        <w:tabs>
          <w:tab w:val="left" w:pos="0"/>
          <w:tab w:val="left" w:pos="1875"/>
        </w:tabs>
        <w:spacing w:line="280" w:lineRule="exact"/>
        <w:ind w:firstLine="0"/>
      </w:pPr>
      <w:r>
        <w:t xml:space="preserve">15. </w:t>
      </w:r>
      <w:r w:rsidRPr="008C0EE4">
        <w:t xml:space="preserve">Nedílnou součást této </w:t>
      </w:r>
      <w:r>
        <w:t>Smlouvy</w:t>
      </w:r>
      <w:r w:rsidRPr="008C0EE4">
        <w:t xml:space="preserve"> tvoří přílohy: </w:t>
      </w:r>
    </w:p>
    <w:p w14:paraId="7D6FC914" w14:textId="77777777" w:rsidR="00575A92" w:rsidRDefault="00575A92" w:rsidP="005D7376">
      <w:pPr>
        <w:pStyle w:val="Zkladntextodsazen21"/>
        <w:tabs>
          <w:tab w:val="left" w:pos="360"/>
          <w:tab w:val="left" w:pos="1875"/>
        </w:tabs>
        <w:spacing w:line="280" w:lineRule="exact"/>
        <w:ind w:firstLine="0"/>
      </w:pPr>
    </w:p>
    <w:p w14:paraId="4482085D" w14:textId="77777777" w:rsidR="00575A92" w:rsidRPr="008C0EE4" w:rsidRDefault="00575A92" w:rsidP="005D7376">
      <w:pPr>
        <w:pStyle w:val="Zkladntextodsazen21"/>
        <w:tabs>
          <w:tab w:val="left" w:pos="360"/>
          <w:tab w:val="left" w:pos="1875"/>
        </w:tabs>
        <w:spacing w:line="280" w:lineRule="exact"/>
        <w:ind w:firstLine="0"/>
      </w:pPr>
      <w:r>
        <w:tab/>
      </w:r>
      <w:r w:rsidRPr="008C0EE4">
        <w:t xml:space="preserve">Příloha č. 1 – Nabídka </w:t>
      </w:r>
      <w:r>
        <w:t>Prodávající</w:t>
      </w:r>
      <w:r w:rsidRPr="008C0EE4">
        <w:t xml:space="preserve">ho ze dne </w:t>
      </w:r>
      <w:r w:rsidRPr="008C0EE4">
        <w:rPr>
          <w:b/>
          <w:highlight w:val="yellow"/>
        </w:rPr>
        <w:t>(</w:t>
      </w:r>
      <w:r w:rsidRPr="008C0EE4">
        <w:rPr>
          <w:b/>
          <w:i/>
          <w:highlight w:val="yellow"/>
        </w:rPr>
        <w:t>doplní Dodavatel</w:t>
      </w:r>
      <w:r w:rsidRPr="008C0EE4">
        <w:rPr>
          <w:b/>
          <w:highlight w:val="yellow"/>
        </w:rPr>
        <w:t>)</w:t>
      </w:r>
    </w:p>
    <w:p w14:paraId="4B87BA9D" w14:textId="77777777" w:rsidR="00934DAE" w:rsidRDefault="00934DAE" w:rsidP="005D7376">
      <w:pPr>
        <w:pStyle w:val="Zkladntextodsazen21"/>
        <w:tabs>
          <w:tab w:val="left" w:pos="360"/>
          <w:tab w:val="left" w:pos="1875"/>
        </w:tabs>
        <w:spacing w:line="280" w:lineRule="exact"/>
        <w:ind w:left="357"/>
      </w:pPr>
    </w:p>
    <w:p w14:paraId="310F0947" w14:textId="77777777" w:rsidR="00934DAE" w:rsidRDefault="00934DAE" w:rsidP="005D7376">
      <w:pPr>
        <w:pStyle w:val="Zkladntextodsazen21"/>
        <w:tabs>
          <w:tab w:val="left" w:pos="360"/>
          <w:tab w:val="left" w:pos="1875"/>
        </w:tabs>
        <w:spacing w:line="280" w:lineRule="exact"/>
        <w:ind w:firstLine="0"/>
      </w:pPr>
    </w:p>
    <w:p w14:paraId="28E3C661" w14:textId="77777777" w:rsidR="00934DAE" w:rsidRDefault="00934DAE" w:rsidP="005D7376">
      <w:pPr>
        <w:spacing w:line="28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 Olomouci, dne ……….…….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V </w:t>
      </w:r>
      <w:r>
        <w:rPr>
          <w:rFonts w:ascii="Arial" w:hAnsi="Arial"/>
          <w:b/>
          <w:sz w:val="22"/>
          <w:szCs w:val="22"/>
          <w:highlight w:val="yellow"/>
        </w:rPr>
        <w:t>(</w:t>
      </w:r>
      <w:r>
        <w:rPr>
          <w:rFonts w:ascii="Arial" w:hAnsi="Arial"/>
          <w:b/>
          <w:i/>
          <w:sz w:val="22"/>
          <w:szCs w:val="22"/>
          <w:highlight w:val="yellow"/>
        </w:rPr>
        <w:t>doplní Dodavatel</w:t>
      </w:r>
      <w:r>
        <w:rPr>
          <w:rFonts w:ascii="Arial" w:hAnsi="Arial"/>
          <w:b/>
          <w:sz w:val="22"/>
          <w:szCs w:val="22"/>
          <w:highlight w:val="yellow"/>
        </w:rPr>
        <w:t>)</w:t>
      </w:r>
      <w:r w:rsidR="00967398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dne </w:t>
      </w:r>
      <w:r>
        <w:rPr>
          <w:rFonts w:ascii="Arial" w:hAnsi="Arial"/>
          <w:b/>
          <w:sz w:val="22"/>
          <w:szCs w:val="22"/>
          <w:highlight w:val="yellow"/>
        </w:rPr>
        <w:t>(</w:t>
      </w:r>
      <w:r>
        <w:rPr>
          <w:rFonts w:ascii="Arial" w:hAnsi="Arial"/>
          <w:b/>
          <w:i/>
          <w:sz w:val="22"/>
          <w:szCs w:val="22"/>
          <w:highlight w:val="yellow"/>
        </w:rPr>
        <w:t>doplní Dodavatel</w:t>
      </w:r>
      <w:r>
        <w:rPr>
          <w:rFonts w:ascii="Arial" w:hAnsi="Arial"/>
          <w:b/>
          <w:sz w:val="22"/>
          <w:szCs w:val="22"/>
          <w:highlight w:val="yellow"/>
        </w:rPr>
        <w:t>)</w:t>
      </w:r>
    </w:p>
    <w:p w14:paraId="453E4C0F" w14:textId="77777777" w:rsidR="00934DAE" w:rsidRDefault="00934DAE" w:rsidP="005D7376">
      <w:pPr>
        <w:spacing w:line="280" w:lineRule="exact"/>
        <w:jc w:val="both"/>
        <w:rPr>
          <w:rFonts w:ascii="Arial" w:hAnsi="Arial"/>
          <w:sz w:val="22"/>
          <w:szCs w:val="22"/>
        </w:rPr>
      </w:pPr>
    </w:p>
    <w:p w14:paraId="01F8A69B" w14:textId="77777777" w:rsidR="00934DAE" w:rsidRDefault="00934DAE" w:rsidP="005D7376">
      <w:pPr>
        <w:spacing w:line="280" w:lineRule="exact"/>
        <w:jc w:val="both"/>
        <w:rPr>
          <w:rFonts w:ascii="Arial" w:hAnsi="Arial"/>
          <w:sz w:val="22"/>
          <w:szCs w:val="22"/>
        </w:rPr>
      </w:pPr>
    </w:p>
    <w:p w14:paraId="3B1C42E7" w14:textId="77777777" w:rsidR="00934DAE" w:rsidRDefault="00934DAE" w:rsidP="005D7376">
      <w:pPr>
        <w:spacing w:line="280" w:lineRule="exact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…………………………………………                       ……………………………………………</w:t>
      </w:r>
      <w:r>
        <w:rPr>
          <w:rFonts w:ascii="Arial" w:hAnsi="Arial"/>
          <w:sz w:val="22"/>
          <w:szCs w:val="22"/>
        </w:rPr>
        <w:t>..</w:t>
      </w:r>
    </w:p>
    <w:p w14:paraId="463F7368" w14:textId="77777777" w:rsidR="00934DAE" w:rsidRDefault="00934DAE" w:rsidP="005D7376">
      <w:pPr>
        <w:spacing w:line="280" w:lineRule="exact"/>
        <w:jc w:val="both"/>
        <w:rPr>
          <w:rFonts w:ascii="Arial" w:hAnsi="Arial"/>
          <w:b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>prof. Mgr. Jaroslav Miller, M.A., Ph.D.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</w:t>
      </w:r>
      <w:r>
        <w:rPr>
          <w:rFonts w:ascii="Arial" w:hAnsi="Arial"/>
          <w:b/>
          <w:sz w:val="22"/>
          <w:szCs w:val="22"/>
          <w:highlight w:val="yellow"/>
        </w:rPr>
        <w:t>(</w:t>
      </w:r>
      <w:r>
        <w:rPr>
          <w:rFonts w:ascii="Arial" w:hAnsi="Arial"/>
          <w:b/>
          <w:i/>
          <w:sz w:val="22"/>
          <w:szCs w:val="22"/>
          <w:highlight w:val="yellow"/>
        </w:rPr>
        <w:t>doplní Dodavatel</w:t>
      </w:r>
      <w:r>
        <w:rPr>
          <w:rFonts w:ascii="Arial" w:hAnsi="Arial"/>
          <w:b/>
          <w:sz w:val="22"/>
          <w:szCs w:val="22"/>
          <w:highlight w:val="yellow"/>
        </w:rPr>
        <w:t>)</w:t>
      </w:r>
    </w:p>
    <w:p w14:paraId="0B3B454F" w14:textId="77777777" w:rsidR="00934DAE" w:rsidRDefault="00934DAE" w:rsidP="005D7376">
      <w:pPr>
        <w:spacing w:line="28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       </w:t>
      </w:r>
      <w:r>
        <w:rPr>
          <w:rFonts w:ascii="Arial" w:hAnsi="Arial"/>
          <w:sz w:val="22"/>
          <w:szCs w:val="22"/>
        </w:rPr>
        <w:t>rektor UP v Olomouci</w:t>
      </w:r>
    </w:p>
    <w:p w14:paraId="7BDEAA15" w14:textId="77777777" w:rsidR="00934DAE" w:rsidRDefault="00934DAE" w:rsidP="005D7376">
      <w:pPr>
        <w:spacing w:line="280" w:lineRule="exact"/>
        <w:jc w:val="both"/>
      </w:pPr>
    </w:p>
    <w:p w14:paraId="282FE549" w14:textId="77777777" w:rsidR="00BD3DFD" w:rsidRPr="009B1C75" w:rsidRDefault="00BD3DFD" w:rsidP="00A77600">
      <w:pPr>
        <w:spacing w:line="280" w:lineRule="exact"/>
        <w:jc w:val="center"/>
        <w:rPr>
          <w:rFonts w:ascii="Arial" w:hAnsi="Arial"/>
        </w:rPr>
      </w:pPr>
    </w:p>
    <w:sectPr w:rsidR="00BD3DFD" w:rsidRPr="009B1C75" w:rsidSect="001F6696">
      <w:headerReference w:type="default" r:id="rId11"/>
      <w:footerReference w:type="default" r:id="rId12"/>
      <w:pgSz w:w="11906" w:h="16838"/>
      <w:pgMar w:top="966" w:right="1417" w:bottom="127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A544D" w14:textId="77777777" w:rsidR="003C320A" w:rsidRDefault="003C320A">
      <w:r>
        <w:separator/>
      </w:r>
    </w:p>
  </w:endnote>
  <w:endnote w:type="continuationSeparator" w:id="0">
    <w:p w14:paraId="7DC0EF4D" w14:textId="77777777" w:rsidR="003C320A" w:rsidRDefault="003C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ogue">
    <w:altName w:val="Times New Roman"/>
    <w:charset w:val="EE"/>
    <w:family w:val="roman"/>
    <w:pitch w:val="variable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B79B4" w14:textId="77777777" w:rsidR="007C6E65" w:rsidRPr="0067672D" w:rsidRDefault="007C6E65" w:rsidP="0067672D">
    <w:pPr>
      <w:pStyle w:val="Zpat"/>
      <w:tabs>
        <w:tab w:val="clear" w:pos="4536"/>
        <w:tab w:val="clear" w:pos="9072"/>
        <w:tab w:val="left" w:pos="36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FA74B" w14:textId="77777777" w:rsidR="003C320A" w:rsidRDefault="003C320A">
      <w:r>
        <w:separator/>
      </w:r>
    </w:p>
  </w:footnote>
  <w:footnote w:type="continuationSeparator" w:id="0">
    <w:p w14:paraId="2D31C409" w14:textId="77777777" w:rsidR="003C320A" w:rsidRDefault="003C3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DA3B3" w14:textId="77777777" w:rsidR="007C6E65" w:rsidRDefault="007C6E65">
    <w:pPr>
      <w:pStyle w:val="Zhlav"/>
      <w:jc w:val="center"/>
      <w:rPr>
        <w:lang w:eastAsia="en-US"/>
      </w:rPr>
    </w:pPr>
    <w:r>
      <w:rPr>
        <w:noProof/>
        <w:lang w:eastAsia="cs-CZ"/>
      </w:rPr>
      <w:drawing>
        <wp:inline distT="0" distB="0" distL="0" distR="0" wp14:anchorId="753F145D" wp14:editId="0FFD3BA2">
          <wp:extent cx="5760720" cy="1277097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7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EDEDC2" w14:textId="77777777" w:rsidR="007C6E65" w:rsidRDefault="007C6E65" w:rsidP="00FF6837">
    <w:pPr>
      <w:pStyle w:val="Zhlav"/>
      <w:rPr>
        <w:lang w:eastAsia="en-US"/>
      </w:rPr>
    </w:pPr>
    <w:r>
      <w:rPr>
        <w:noProof/>
        <w:lang w:eastAsia="cs-CZ"/>
      </w:rPr>
      <w:drawing>
        <wp:inline distT="0" distB="0" distL="0" distR="0" wp14:anchorId="00E57578" wp14:editId="7DD8383C">
          <wp:extent cx="2322830" cy="719455"/>
          <wp:effectExtent l="0" t="0" r="127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C6FC40" w14:textId="77777777" w:rsidR="007C6E65" w:rsidRDefault="007C6E65" w:rsidP="00FF6837">
    <w:pPr>
      <w:pStyle w:val="Zhlav"/>
      <w:rPr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cs="Arial"/>
        <w:b/>
        <w:color w:val="000000"/>
        <w:sz w:val="22"/>
        <w:szCs w:val="22"/>
      </w:rPr>
    </w:lvl>
    <w:lvl w:ilvl="1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DejaVu Sans" w:hAnsi="DejaVu Sans" w:cs="DejaVu Sans"/>
        <w:b w:val="0"/>
        <w:color w:val="000000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pStyle w:val="mojeodstavce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upperLetter"/>
      <w:lvlText w:val="%2)"/>
      <w:lvlJc w:val="left"/>
      <w:pPr>
        <w:tabs>
          <w:tab w:val="num" w:pos="1619"/>
        </w:tabs>
        <w:ind w:left="1619" w:hanging="539"/>
      </w:pPr>
      <w:rPr>
        <w:rFonts w:ascii="Arial" w:hAnsi="Arial" w:cs="Times New Roman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Times New Roman"/>
        <w:color w:val="000000"/>
        <w:sz w:val="24"/>
        <w:szCs w:val="24"/>
      </w:rPr>
    </w:lvl>
    <w:lvl w:ilvl="3">
      <w:start w:val="1"/>
      <w:numFmt w:val="upperLetter"/>
      <w:lvlText w:val="%4)"/>
      <w:lvlJc w:val="left"/>
      <w:pPr>
        <w:tabs>
          <w:tab w:val="num" w:pos="3233"/>
        </w:tabs>
        <w:ind w:left="3233" w:hanging="539"/>
      </w:pPr>
      <w:rPr>
        <w:rFonts w:ascii="Arial" w:hAnsi="Arial" w:cs="Times New Roman"/>
        <w:b w:val="0"/>
        <w:i w:val="0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ascii="Symbol" w:hAnsi="Symbol" w:cs="Symbol"/>
        <w:b/>
        <w:bCs/>
        <w:iCs/>
        <w:sz w:val="24"/>
        <w:szCs w:val="28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b/>
        <w:bCs/>
        <w:vanish/>
        <w:kern w:val="1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45" w:hanging="52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800"/>
      </w:pPr>
    </w:lvl>
  </w:abstractNum>
  <w:abstractNum w:abstractNumId="8" w15:restartNumberingAfterBreak="0">
    <w:nsid w:val="0000000A"/>
    <w:multiLevelType w:val="multilevel"/>
    <w:tmpl w:val="A930096E"/>
    <w:name w:val="WW8Num10"/>
    <w:lvl w:ilvl="0">
      <w:start w:val="6"/>
      <w:numFmt w:val="decimal"/>
      <w:lvlText w:val="%1."/>
      <w:lvlJc w:val="left"/>
      <w:pPr>
        <w:tabs>
          <w:tab w:val="num" w:pos="708"/>
        </w:tabs>
        <w:ind w:left="1098" w:hanging="390"/>
      </w:pPr>
      <w:rPr>
        <w:rFonts w:cs="Arial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428" w:hanging="720"/>
      </w:pPr>
      <w:rPr>
        <w:rFonts w:ascii="Arial" w:hAnsi="Arial" w:cs="Arial"/>
        <w:b/>
        <w:iCs/>
        <w:color w:val="00000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28" w:hanging="720"/>
      </w:pPr>
      <w:rPr>
        <w:rFonts w:cs="Arial"/>
        <w:b/>
        <w:iCs/>
        <w:vanish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2868" w:hanging="21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2"/>
        <w:szCs w:val="22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22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cs="Symbol"/>
        <w:sz w:val="22"/>
        <w:szCs w:val="22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2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pStyle w:val="odrk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lowerLetter"/>
      <w:pStyle w:val="odrky2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cs-CZ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lowerLetter"/>
      <w:pStyle w:val="Textodstavce"/>
      <w:lvlText w:val="%1)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2"/>
      <w:numFmt w:val="bullet"/>
      <w:lvlText w:val="•"/>
      <w:lvlJc w:val="left"/>
      <w:pPr>
        <w:tabs>
          <w:tab w:val="num" w:pos="0"/>
        </w:tabs>
        <w:ind w:left="3045" w:hanging="705"/>
      </w:pPr>
      <w:rPr>
        <w:rFonts w:ascii="Calibri" w:hAnsi="Calibri" w:cs="Arial"/>
      </w:rPr>
    </w:lvl>
    <w:lvl w:ilvl="3">
      <w:start w:val="2"/>
      <w:numFmt w:val="bullet"/>
      <w:lvlText w:val="-"/>
      <w:lvlJc w:val="left"/>
      <w:pPr>
        <w:tabs>
          <w:tab w:val="num" w:pos="0"/>
        </w:tabs>
        <w:ind w:left="3585" w:hanging="705"/>
      </w:pPr>
      <w:rPr>
        <w:rFonts w:ascii="Calibri" w:hAnsi="Calibri" w:cs="Arial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2"/>
        <w:szCs w:val="22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pStyle w:val="slo1odsazen1text"/>
      <w:lvlText w:val="%1."/>
      <w:lvlJc w:val="left"/>
      <w:pPr>
        <w:tabs>
          <w:tab w:val="num" w:pos="0"/>
        </w:tabs>
        <w:ind w:left="567" w:hanging="567"/>
      </w:pPr>
      <w:rPr>
        <w:rFonts w:ascii="Arial" w:hAnsi="Arial" w:cs="Arial"/>
        <w:b w:val="0"/>
        <w:i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pStyle w:val="Nadpis11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upperRoman"/>
      <w:pStyle w:val="ZDlnek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pStyle w:val="Legal3L1"/>
      <w:suff w:val="nothing"/>
      <w:lvlText w:val=" Článek %1."/>
      <w:lvlJc w:val="left"/>
      <w:pPr>
        <w:tabs>
          <w:tab w:val="num" w:pos="0"/>
        </w:tabs>
        <w:ind w:left="4100" w:firstLine="0"/>
      </w:pPr>
      <w:rPr>
        <w:rFonts w:ascii="Times New Roman" w:eastAsia="Times New Roman" w:hAnsi="Times New Roman" w:cs="Times New Roman"/>
        <w:b/>
        <w:i w:val="0"/>
        <w:caps/>
        <w:color w:val="auto"/>
        <w:sz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0" w:firstLine="0"/>
      </w:pPr>
      <w:rPr>
        <w:rFonts w:ascii="Times New Roman" w:eastAsia="Times New Roman" w:hAnsi="Times New Roman" w:cs="Times New Roman"/>
        <w:b/>
        <w:i w:val="0"/>
        <w:caps w:val="0"/>
        <w:smallCaps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907" w:hanging="907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auto"/>
        <w:sz w:val="22"/>
        <w:u w:val="none"/>
      </w:rPr>
    </w:lvl>
    <w:lvl w:ilvl="3">
      <w:start w:val="1"/>
      <w:numFmt w:val="lowerLetter"/>
      <w:lvlText w:val="(%4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auto"/>
        <w:sz w:val="22"/>
        <w:u w:val="none"/>
      </w:rPr>
    </w:lvl>
    <w:lvl w:ilvl="4">
      <w:start w:val="1"/>
      <w:numFmt w:val="lowerRoman"/>
      <w:lvlText w:val="(%5)"/>
      <w:lvlJc w:val="left"/>
      <w:pPr>
        <w:tabs>
          <w:tab w:val="num" w:pos="2347"/>
        </w:tabs>
        <w:ind w:left="2347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2"/>
        <w:szCs w:val="22"/>
        <w:u w:val="none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left="0" w:firstLine="360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6">
      <w:start w:val="1"/>
      <w:numFmt w:val="lowerLetter"/>
      <w:lvlText w:val="(%7)"/>
      <w:lvlJc w:val="left"/>
      <w:pPr>
        <w:tabs>
          <w:tab w:val="num" w:pos="1440"/>
        </w:tabs>
        <w:ind w:left="0" w:firstLine="72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7">
      <w:start w:val="1"/>
      <w:numFmt w:val="lowerRoman"/>
      <w:lvlText w:val="(%8)"/>
      <w:lvlJc w:val="left"/>
      <w:pPr>
        <w:tabs>
          <w:tab w:val="num" w:pos="2160"/>
        </w:tabs>
        <w:ind w:left="0" w:firstLine="144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8">
      <w:start w:val="1"/>
      <w:numFmt w:val="decimal"/>
      <w:lvlText w:val="(%9)"/>
      <w:lvlJc w:val="left"/>
      <w:pPr>
        <w:tabs>
          <w:tab w:val="num" w:pos="2880"/>
        </w:tabs>
        <w:ind w:left="0" w:firstLine="21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pStyle w:val="Nadpis0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4.%2."/>
      <w:lvlJc w:val="left"/>
      <w:pPr>
        <w:tabs>
          <w:tab w:val="num" w:pos="0"/>
        </w:tabs>
        <w:ind w:left="999" w:hanging="432"/>
      </w:pPr>
    </w:lvl>
    <w:lvl w:ilvl="2">
      <w:start w:val="1"/>
      <w:numFmt w:val="decimal"/>
      <w:lvlText w:val="4..%3.1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2"/>
        <w:szCs w:val="22"/>
      </w:r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9" w15:restartNumberingAfterBreak="0">
    <w:nsid w:val="06AF24FB"/>
    <w:multiLevelType w:val="hybridMultilevel"/>
    <w:tmpl w:val="F064CC62"/>
    <w:lvl w:ilvl="0" w:tplc="3A8EA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6063D2"/>
    <w:multiLevelType w:val="multilevel"/>
    <w:tmpl w:val="D18EE4CE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1ABE253E"/>
    <w:multiLevelType w:val="hybridMultilevel"/>
    <w:tmpl w:val="5EE4CE26"/>
    <w:lvl w:ilvl="0" w:tplc="F25067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E893821"/>
    <w:multiLevelType w:val="hybridMultilevel"/>
    <w:tmpl w:val="BCBE79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291E61"/>
    <w:multiLevelType w:val="hybridMultilevel"/>
    <w:tmpl w:val="40DEF08E"/>
    <w:lvl w:ilvl="0" w:tplc="00000003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  <w:color w:val="000000"/>
        <w:sz w:val="22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F954059"/>
    <w:multiLevelType w:val="hybridMultilevel"/>
    <w:tmpl w:val="BCBE79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F842F4"/>
    <w:multiLevelType w:val="hybridMultilevel"/>
    <w:tmpl w:val="896A4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6E0952"/>
    <w:multiLevelType w:val="hybridMultilevel"/>
    <w:tmpl w:val="6B9CD3CE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alibri" w:hAnsi="Calibri" w:cs="DejaVu Sans"/>
      </w:rPr>
    </w:lvl>
    <w:lvl w:ilvl="1" w:tplc="00000004">
      <w:start w:val="1"/>
      <w:numFmt w:val="bullet"/>
      <w:lvlText w:val="-"/>
      <w:lvlJc w:val="left"/>
      <w:pPr>
        <w:ind w:left="1440" w:hanging="360"/>
      </w:pPr>
      <w:rPr>
        <w:rFonts w:ascii="Calibri" w:hAnsi="Calibri" w:cs="DejaVu San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11F23AF"/>
    <w:multiLevelType w:val="hybridMultilevel"/>
    <w:tmpl w:val="B1EE72AE"/>
    <w:lvl w:ilvl="0" w:tplc="75D4BF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44F693C"/>
    <w:multiLevelType w:val="multilevel"/>
    <w:tmpl w:val="F3DAB01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39" w15:restartNumberingAfterBreak="0">
    <w:nsid w:val="3CD442B9"/>
    <w:multiLevelType w:val="hybridMultilevel"/>
    <w:tmpl w:val="BCBE79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A06C09"/>
    <w:multiLevelType w:val="hybridMultilevel"/>
    <w:tmpl w:val="40348F16"/>
    <w:lvl w:ilvl="0" w:tplc="3A8EA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134181"/>
    <w:multiLevelType w:val="hybridMultilevel"/>
    <w:tmpl w:val="18560A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EB6452"/>
    <w:multiLevelType w:val="hybridMultilevel"/>
    <w:tmpl w:val="C742C782"/>
    <w:lvl w:ilvl="0" w:tplc="00000004">
      <w:start w:val="1"/>
      <w:numFmt w:val="bullet"/>
      <w:lvlText w:val="-"/>
      <w:lvlJc w:val="left"/>
      <w:pPr>
        <w:ind w:left="1429" w:hanging="360"/>
      </w:pPr>
      <w:rPr>
        <w:rFonts w:ascii="Calibri" w:hAnsi="Calibri" w:cs="DejaVu Sans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57E232FA"/>
    <w:multiLevelType w:val="hybridMultilevel"/>
    <w:tmpl w:val="F014B988"/>
    <w:lvl w:ilvl="0" w:tplc="DEE205AC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590841C3"/>
    <w:multiLevelType w:val="hybridMultilevel"/>
    <w:tmpl w:val="4CE6A9D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5B8F576C"/>
    <w:multiLevelType w:val="hybridMultilevel"/>
    <w:tmpl w:val="152204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C5493D"/>
    <w:multiLevelType w:val="hybridMultilevel"/>
    <w:tmpl w:val="CC12774E"/>
    <w:lvl w:ilvl="0" w:tplc="3A8EA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416D1"/>
    <w:multiLevelType w:val="hybridMultilevel"/>
    <w:tmpl w:val="03BED28E"/>
    <w:lvl w:ilvl="0" w:tplc="3A8EA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7E6BCB"/>
    <w:multiLevelType w:val="hybridMultilevel"/>
    <w:tmpl w:val="5BDC6BAA"/>
    <w:lvl w:ilvl="0" w:tplc="4DC0262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DD198B"/>
    <w:multiLevelType w:val="hybridMultilevel"/>
    <w:tmpl w:val="40348F16"/>
    <w:lvl w:ilvl="0" w:tplc="3A8EA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AE5A21"/>
    <w:multiLevelType w:val="hybridMultilevel"/>
    <w:tmpl w:val="06B801B6"/>
    <w:lvl w:ilvl="0" w:tplc="0B10CC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0"/>
  </w:num>
  <w:num w:numId="8">
    <w:abstractNumId w:val="11"/>
  </w:num>
  <w:num w:numId="9">
    <w:abstractNumId w:val="13"/>
  </w:num>
  <w:num w:numId="10">
    <w:abstractNumId w:val="14"/>
  </w:num>
  <w:num w:numId="11">
    <w:abstractNumId w:val="16"/>
  </w:num>
  <w:num w:numId="12">
    <w:abstractNumId w:val="17"/>
  </w:num>
  <w:num w:numId="13">
    <w:abstractNumId w:val="19"/>
  </w:num>
  <w:num w:numId="14">
    <w:abstractNumId w:val="20"/>
  </w:num>
  <w:num w:numId="15">
    <w:abstractNumId w:val="21"/>
  </w:num>
  <w:num w:numId="16">
    <w:abstractNumId w:val="22"/>
  </w:num>
  <w:num w:numId="17">
    <w:abstractNumId w:val="23"/>
  </w:num>
  <w:num w:numId="18">
    <w:abstractNumId w:val="24"/>
  </w:num>
  <w:num w:numId="19">
    <w:abstractNumId w:val="25"/>
  </w:num>
  <w:num w:numId="20">
    <w:abstractNumId w:val="30"/>
  </w:num>
  <w:num w:numId="21">
    <w:abstractNumId w:val="38"/>
  </w:num>
  <w:num w:numId="22">
    <w:abstractNumId w:val="33"/>
  </w:num>
  <w:num w:numId="23">
    <w:abstractNumId w:val="34"/>
  </w:num>
  <w:num w:numId="24">
    <w:abstractNumId w:val="32"/>
  </w:num>
  <w:num w:numId="25">
    <w:abstractNumId w:val="39"/>
  </w:num>
  <w:num w:numId="26">
    <w:abstractNumId w:val="29"/>
  </w:num>
  <w:num w:numId="27">
    <w:abstractNumId w:val="46"/>
  </w:num>
  <w:num w:numId="28">
    <w:abstractNumId w:val="47"/>
  </w:num>
  <w:num w:numId="29">
    <w:abstractNumId w:val="49"/>
  </w:num>
  <w:num w:numId="30">
    <w:abstractNumId w:val="40"/>
  </w:num>
  <w:num w:numId="31">
    <w:abstractNumId w:val="44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</w:num>
  <w:num w:numId="34">
    <w:abstractNumId w:val="43"/>
  </w:num>
  <w:num w:numId="35">
    <w:abstractNumId w:val="3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42"/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37"/>
  </w:num>
  <w:num w:numId="42">
    <w:abstractNumId w:val="0"/>
  </w:num>
  <w:num w:numId="43">
    <w:abstractNumId w:val="41"/>
  </w:num>
  <w:num w:numId="44">
    <w:abstractNumId w:val="50"/>
  </w:num>
  <w:num w:numId="45">
    <w:abstractNumId w:val="48"/>
  </w:num>
  <w:num w:numId="46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DateAndTime/>
  <w:doNotDisplayPageBoundaries/>
  <w:displayBackgroundShape/>
  <w:embedSystemFonts/>
  <w:proofState w:grammar="clean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0NTK3sLC0sDQyNTRW0lEKTi0uzszPAymwrAUAXc9DoCwAAAA="/>
  </w:docVars>
  <w:rsids>
    <w:rsidRoot w:val="0055485B"/>
    <w:rsid w:val="000007F2"/>
    <w:rsid w:val="000029D0"/>
    <w:rsid w:val="00007CDD"/>
    <w:rsid w:val="00012AF2"/>
    <w:rsid w:val="000201AD"/>
    <w:rsid w:val="000235A0"/>
    <w:rsid w:val="00025093"/>
    <w:rsid w:val="000261D8"/>
    <w:rsid w:val="00026BB0"/>
    <w:rsid w:val="00031AA9"/>
    <w:rsid w:val="00037A2A"/>
    <w:rsid w:val="00037F94"/>
    <w:rsid w:val="00040849"/>
    <w:rsid w:val="00043949"/>
    <w:rsid w:val="000446A3"/>
    <w:rsid w:val="00050F7E"/>
    <w:rsid w:val="00050FCE"/>
    <w:rsid w:val="000545FA"/>
    <w:rsid w:val="00055F00"/>
    <w:rsid w:val="000568B4"/>
    <w:rsid w:val="000710C2"/>
    <w:rsid w:val="000767D4"/>
    <w:rsid w:val="00080EA5"/>
    <w:rsid w:val="0008278F"/>
    <w:rsid w:val="00093D18"/>
    <w:rsid w:val="000958A5"/>
    <w:rsid w:val="00095CC6"/>
    <w:rsid w:val="000967DF"/>
    <w:rsid w:val="000A0766"/>
    <w:rsid w:val="000A3DF6"/>
    <w:rsid w:val="000B05D6"/>
    <w:rsid w:val="000B47A6"/>
    <w:rsid w:val="000B56B5"/>
    <w:rsid w:val="000B692E"/>
    <w:rsid w:val="000C60D5"/>
    <w:rsid w:val="000D0A96"/>
    <w:rsid w:val="000D28F1"/>
    <w:rsid w:val="000D53EA"/>
    <w:rsid w:val="000D7765"/>
    <w:rsid w:val="000F0BBD"/>
    <w:rsid w:val="001021D3"/>
    <w:rsid w:val="0011057A"/>
    <w:rsid w:val="00117BFA"/>
    <w:rsid w:val="00122E8C"/>
    <w:rsid w:val="0012454C"/>
    <w:rsid w:val="00125C25"/>
    <w:rsid w:val="00135C30"/>
    <w:rsid w:val="00136342"/>
    <w:rsid w:val="00137B60"/>
    <w:rsid w:val="001409BC"/>
    <w:rsid w:val="00145BB8"/>
    <w:rsid w:val="0015376B"/>
    <w:rsid w:val="00157912"/>
    <w:rsid w:val="00163910"/>
    <w:rsid w:val="0017058D"/>
    <w:rsid w:val="00171EFF"/>
    <w:rsid w:val="00172A60"/>
    <w:rsid w:val="00175F55"/>
    <w:rsid w:val="00176A85"/>
    <w:rsid w:val="00186608"/>
    <w:rsid w:val="0018761A"/>
    <w:rsid w:val="00191CF3"/>
    <w:rsid w:val="00193A86"/>
    <w:rsid w:val="001A002D"/>
    <w:rsid w:val="001A37A9"/>
    <w:rsid w:val="001A5E27"/>
    <w:rsid w:val="001B1D82"/>
    <w:rsid w:val="001B5577"/>
    <w:rsid w:val="001C1D1C"/>
    <w:rsid w:val="001C6F7E"/>
    <w:rsid w:val="001C71F9"/>
    <w:rsid w:val="001D5828"/>
    <w:rsid w:val="001F6696"/>
    <w:rsid w:val="00201C3A"/>
    <w:rsid w:val="00203B06"/>
    <w:rsid w:val="002070C0"/>
    <w:rsid w:val="00207A50"/>
    <w:rsid w:val="0021482E"/>
    <w:rsid w:val="00214D4B"/>
    <w:rsid w:val="002165DB"/>
    <w:rsid w:val="002211F8"/>
    <w:rsid w:val="00223ABF"/>
    <w:rsid w:val="00224F66"/>
    <w:rsid w:val="00226339"/>
    <w:rsid w:val="00232861"/>
    <w:rsid w:val="00234D90"/>
    <w:rsid w:val="002376F5"/>
    <w:rsid w:val="002410B2"/>
    <w:rsid w:val="00241761"/>
    <w:rsid w:val="00247801"/>
    <w:rsid w:val="002532F1"/>
    <w:rsid w:val="00260863"/>
    <w:rsid w:val="00263632"/>
    <w:rsid w:val="002641FE"/>
    <w:rsid w:val="00267C79"/>
    <w:rsid w:val="00270ED4"/>
    <w:rsid w:val="00275C69"/>
    <w:rsid w:val="00276B60"/>
    <w:rsid w:val="00290B12"/>
    <w:rsid w:val="002A02C8"/>
    <w:rsid w:val="002A1D16"/>
    <w:rsid w:val="002A2E64"/>
    <w:rsid w:val="002A3F83"/>
    <w:rsid w:val="002A5994"/>
    <w:rsid w:val="002A59F4"/>
    <w:rsid w:val="002A704E"/>
    <w:rsid w:val="002A7FBB"/>
    <w:rsid w:val="002B1986"/>
    <w:rsid w:val="002B5948"/>
    <w:rsid w:val="002B6973"/>
    <w:rsid w:val="002C13EE"/>
    <w:rsid w:val="002C49AD"/>
    <w:rsid w:val="002C6A38"/>
    <w:rsid w:val="002D01DA"/>
    <w:rsid w:val="002D01F1"/>
    <w:rsid w:val="002D52E2"/>
    <w:rsid w:val="002D68B2"/>
    <w:rsid w:val="002D6F9D"/>
    <w:rsid w:val="002D788E"/>
    <w:rsid w:val="002F0E58"/>
    <w:rsid w:val="002F5C33"/>
    <w:rsid w:val="00301956"/>
    <w:rsid w:val="003109E6"/>
    <w:rsid w:val="00310CD2"/>
    <w:rsid w:val="003140AE"/>
    <w:rsid w:val="00315E0F"/>
    <w:rsid w:val="00316AD4"/>
    <w:rsid w:val="00321494"/>
    <w:rsid w:val="00321D81"/>
    <w:rsid w:val="00321F0A"/>
    <w:rsid w:val="0032486E"/>
    <w:rsid w:val="00327681"/>
    <w:rsid w:val="00332A41"/>
    <w:rsid w:val="0034557B"/>
    <w:rsid w:val="003537D9"/>
    <w:rsid w:val="00353D6A"/>
    <w:rsid w:val="003548F5"/>
    <w:rsid w:val="00356A32"/>
    <w:rsid w:val="00356DB5"/>
    <w:rsid w:val="00356F7F"/>
    <w:rsid w:val="0036011A"/>
    <w:rsid w:val="0036161E"/>
    <w:rsid w:val="00370937"/>
    <w:rsid w:val="0037118A"/>
    <w:rsid w:val="00372764"/>
    <w:rsid w:val="003749E2"/>
    <w:rsid w:val="0038094E"/>
    <w:rsid w:val="00381E4A"/>
    <w:rsid w:val="00382735"/>
    <w:rsid w:val="00383B8B"/>
    <w:rsid w:val="00384365"/>
    <w:rsid w:val="00393542"/>
    <w:rsid w:val="00395ABB"/>
    <w:rsid w:val="003A11C7"/>
    <w:rsid w:val="003A31E1"/>
    <w:rsid w:val="003A49B7"/>
    <w:rsid w:val="003A4D97"/>
    <w:rsid w:val="003A562A"/>
    <w:rsid w:val="003A6F1D"/>
    <w:rsid w:val="003A7E64"/>
    <w:rsid w:val="003B0DA5"/>
    <w:rsid w:val="003B1307"/>
    <w:rsid w:val="003B32AC"/>
    <w:rsid w:val="003B3EA3"/>
    <w:rsid w:val="003B50AA"/>
    <w:rsid w:val="003B69CC"/>
    <w:rsid w:val="003C320A"/>
    <w:rsid w:val="003C4823"/>
    <w:rsid w:val="003C49CB"/>
    <w:rsid w:val="003C6D58"/>
    <w:rsid w:val="003D134C"/>
    <w:rsid w:val="003D656E"/>
    <w:rsid w:val="003E290A"/>
    <w:rsid w:val="003E316C"/>
    <w:rsid w:val="003E45D0"/>
    <w:rsid w:val="003E487E"/>
    <w:rsid w:val="003F6908"/>
    <w:rsid w:val="00404DE2"/>
    <w:rsid w:val="0040704E"/>
    <w:rsid w:val="00410AD9"/>
    <w:rsid w:val="00410EA9"/>
    <w:rsid w:val="00413580"/>
    <w:rsid w:val="00420678"/>
    <w:rsid w:val="00420CCA"/>
    <w:rsid w:val="00424390"/>
    <w:rsid w:val="00440402"/>
    <w:rsid w:val="00441E39"/>
    <w:rsid w:val="004430D6"/>
    <w:rsid w:val="004444F4"/>
    <w:rsid w:val="00445380"/>
    <w:rsid w:val="004464D7"/>
    <w:rsid w:val="00462AF4"/>
    <w:rsid w:val="004801E7"/>
    <w:rsid w:val="00494440"/>
    <w:rsid w:val="00497EC8"/>
    <w:rsid w:val="004A65BC"/>
    <w:rsid w:val="004B349B"/>
    <w:rsid w:val="004B7A2E"/>
    <w:rsid w:val="004C18DD"/>
    <w:rsid w:val="004C652E"/>
    <w:rsid w:val="004D1726"/>
    <w:rsid w:val="004D569A"/>
    <w:rsid w:val="004D5794"/>
    <w:rsid w:val="004E0620"/>
    <w:rsid w:val="004E304E"/>
    <w:rsid w:val="004F7A4D"/>
    <w:rsid w:val="00506082"/>
    <w:rsid w:val="00507D71"/>
    <w:rsid w:val="005164E9"/>
    <w:rsid w:val="00527523"/>
    <w:rsid w:val="00536935"/>
    <w:rsid w:val="005477CF"/>
    <w:rsid w:val="00551D22"/>
    <w:rsid w:val="0055485B"/>
    <w:rsid w:val="0055774E"/>
    <w:rsid w:val="00561C45"/>
    <w:rsid w:val="00561EA1"/>
    <w:rsid w:val="005622E7"/>
    <w:rsid w:val="0056471E"/>
    <w:rsid w:val="0056762D"/>
    <w:rsid w:val="00571347"/>
    <w:rsid w:val="00573FCC"/>
    <w:rsid w:val="00575774"/>
    <w:rsid w:val="00575A92"/>
    <w:rsid w:val="00577E38"/>
    <w:rsid w:val="0058079D"/>
    <w:rsid w:val="00581DFC"/>
    <w:rsid w:val="0058238D"/>
    <w:rsid w:val="0058389A"/>
    <w:rsid w:val="00583EBE"/>
    <w:rsid w:val="00585359"/>
    <w:rsid w:val="00587D69"/>
    <w:rsid w:val="00594834"/>
    <w:rsid w:val="00597592"/>
    <w:rsid w:val="005A4308"/>
    <w:rsid w:val="005A5CE4"/>
    <w:rsid w:val="005A67B5"/>
    <w:rsid w:val="005A7097"/>
    <w:rsid w:val="005B4764"/>
    <w:rsid w:val="005C09A3"/>
    <w:rsid w:val="005C38D7"/>
    <w:rsid w:val="005D001F"/>
    <w:rsid w:val="005D08D5"/>
    <w:rsid w:val="005D52D3"/>
    <w:rsid w:val="005D7376"/>
    <w:rsid w:val="005E2EB7"/>
    <w:rsid w:val="005E5E07"/>
    <w:rsid w:val="005F3956"/>
    <w:rsid w:val="005F65F8"/>
    <w:rsid w:val="005F7BEA"/>
    <w:rsid w:val="00604533"/>
    <w:rsid w:val="0060557A"/>
    <w:rsid w:val="00606CC7"/>
    <w:rsid w:val="00625DD1"/>
    <w:rsid w:val="00626517"/>
    <w:rsid w:val="006409D8"/>
    <w:rsid w:val="00642FF0"/>
    <w:rsid w:val="00645A3B"/>
    <w:rsid w:val="00646525"/>
    <w:rsid w:val="00653383"/>
    <w:rsid w:val="00653391"/>
    <w:rsid w:val="00657363"/>
    <w:rsid w:val="006576AC"/>
    <w:rsid w:val="00660C48"/>
    <w:rsid w:val="00663DB0"/>
    <w:rsid w:val="006645F4"/>
    <w:rsid w:val="00664656"/>
    <w:rsid w:val="00674539"/>
    <w:rsid w:val="00674DFC"/>
    <w:rsid w:val="006760DD"/>
    <w:rsid w:val="0067672D"/>
    <w:rsid w:val="00684C0F"/>
    <w:rsid w:val="00685D16"/>
    <w:rsid w:val="006878F7"/>
    <w:rsid w:val="00694288"/>
    <w:rsid w:val="006A0B6D"/>
    <w:rsid w:val="006A49F2"/>
    <w:rsid w:val="006A68C6"/>
    <w:rsid w:val="006B696D"/>
    <w:rsid w:val="006C4024"/>
    <w:rsid w:val="006C61EC"/>
    <w:rsid w:val="006D7659"/>
    <w:rsid w:val="006D7AF7"/>
    <w:rsid w:val="006E0A06"/>
    <w:rsid w:val="006E1392"/>
    <w:rsid w:val="006E5228"/>
    <w:rsid w:val="006F2B91"/>
    <w:rsid w:val="007065DD"/>
    <w:rsid w:val="00706FE6"/>
    <w:rsid w:val="00707321"/>
    <w:rsid w:val="007079EE"/>
    <w:rsid w:val="00723AD2"/>
    <w:rsid w:val="007269F1"/>
    <w:rsid w:val="007326A3"/>
    <w:rsid w:val="007348DB"/>
    <w:rsid w:val="00734A3E"/>
    <w:rsid w:val="007357C7"/>
    <w:rsid w:val="00736246"/>
    <w:rsid w:val="00736608"/>
    <w:rsid w:val="007377F0"/>
    <w:rsid w:val="007405F6"/>
    <w:rsid w:val="0074366D"/>
    <w:rsid w:val="007468DC"/>
    <w:rsid w:val="00746A6B"/>
    <w:rsid w:val="00747E4D"/>
    <w:rsid w:val="007546B0"/>
    <w:rsid w:val="00760028"/>
    <w:rsid w:val="00763BBC"/>
    <w:rsid w:val="007707EB"/>
    <w:rsid w:val="0077104F"/>
    <w:rsid w:val="00774D99"/>
    <w:rsid w:val="00774ED7"/>
    <w:rsid w:val="00781A69"/>
    <w:rsid w:val="007825C7"/>
    <w:rsid w:val="00783C02"/>
    <w:rsid w:val="00785040"/>
    <w:rsid w:val="00793E28"/>
    <w:rsid w:val="007B129F"/>
    <w:rsid w:val="007B2209"/>
    <w:rsid w:val="007B3E00"/>
    <w:rsid w:val="007C0F09"/>
    <w:rsid w:val="007C6E65"/>
    <w:rsid w:val="007C77B8"/>
    <w:rsid w:val="007D137C"/>
    <w:rsid w:val="007D3011"/>
    <w:rsid w:val="007D4913"/>
    <w:rsid w:val="007D784A"/>
    <w:rsid w:val="007D7F43"/>
    <w:rsid w:val="007E07DA"/>
    <w:rsid w:val="007E2E35"/>
    <w:rsid w:val="007E33E4"/>
    <w:rsid w:val="007F3335"/>
    <w:rsid w:val="007F41A4"/>
    <w:rsid w:val="007F55A1"/>
    <w:rsid w:val="0080005F"/>
    <w:rsid w:val="0080560C"/>
    <w:rsid w:val="00805A8B"/>
    <w:rsid w:val="00806E91"/>
    <w:rsid w:val="00817FD0"/>
    <w:rsid w:val="00826897"/>
    <w:rsid w:val="00830CE6"/>
    <w:rsid w:val="008318BA"/>
    <w:rsid w:val="00831909"/>
    <w:rsid w:val="008366BE"/>
    <w:rsid w:val="00845932"/>
    <w:rsid w:val="008459AD"/>
    <w:rsid w:val="00847CBB"/>
    <w:rsid w:val="00852A1E"/>
    <w:rsid w:val="008555E3"/>
    <w:rsid w:val="00855C4D"/>
    <w:rsid w:val="00855D86"/>
    <w:rsid w:val="00856FD0"/>
    <w:rsid w:val="00860507"/>
    <w:rsid w:val="00860835"/>
    <w:rsid w:val="008608DF"/>
    <w:rsid w:val="00861615"/>
    <w:rsid w:val="008646EA"/>
    <w:rsid w:val="00871167"/>
    <w:rsid w:val="008729B7"/>
    <w:rsid w:val="00874998"/>
    <w:rsid w:val="00875B07"/>
    <w:rsid w:val="008827E4"/>
    <w:rsid w:val="00886ABC"/>
    <w:rsid w:val="00893D74"/>
    <w:rsid w:val="008955F7"/>
    <w:rsid w:val="008A0A95"/>
    <w:rsid w:val="008B7434"/>
    <w:rsid w:val="008B750C"/>
    <w:rsid w:val="008B7F92"/>
    <w:rsid w:val="008C0EE4"/>
    <w:rsid w:val="008C1C0E"/>
    <w:rsid w:val="008C25BC"/>
    <w:rsid w:val="008C6188"/>
    <w:rsid w:val="008C6A14"/>
    <w:rsid w:val="008D04EF"/>
    <w:rsid w:val="008D3E83"/>
    <w:rsid w:val="008D40E0"/>
    <w:rsid w:val="008D481E"/>
    <w:rsid w:val="008D66FF"/>
    <w:rsid w:val="008D7246"/>
    <w:rsid w:val="008E4C00"/>
    <w:rsid w:val="008E572C"/>
    <w:rsid w:val="008F2D88"/>
    <w:rsid w:val="008F61B9"/>
    <w:rsid w:val="0090175D"/>
    <w:rsid w:val="00904DAF"/>
    <w:rsid w:val="00905403"/>
    <w:rsid w:val="00925FE7"/>
    <w:rsid w:val="00932261"/>
    <w:rsid w:val="00932813"/>
    <w:rsid w:val="009331DB"/>
    <w:rsid w:val="00934375"/>
    <w:rsid w:val="00934DAE"/>
    <w:rsid w:val="00936069"/>
    <w:rsid w:val="00936F6B"/>
    <w:rsid w:val="00942A05"/>
    <w:rsid w:val="00944D16"/>
    <w:rsid w:val="00945181"/>
    <w:rsid w:val="009460E0"/>
    <w:rsid w:val="00950C19"/>
    <w:rsid w:val="009653D7"/>
    <w:rsid w:val="00967398"/>
    <w:rsid w:val="0097019F"/>
    <w:rsid w:val="00975009"/>
    <w:rsid w:val="00982B16"/>
    <w:rsid w:val="00982CBA"/>
    <w:rsid w:val="00990CCD"/>
    <w:rsid w:val="00991154"/>
    <w:rsid w:val="009971B8"/>
    <w:rsid w:val="009A07E1"/>
    <w:rsid w:val="009A2502"/>
    <w:rsid w:val="009A311A"/>
    <w:rsid w:val="009A5E50"/>
    <w:rsid w:val="009A7529"/>
    <w:rsid w:val="009B17AB"/>
    <w:rsid w:val="009B1C75"/>
    <w:rsid w:val="009B400B"/>
    <w:rsid w:val="009B533A"/>
    <w:rsid w:val="009C5B7A"/>
    <w:rsid w:val="009D0CBE"/>
    <w:rsid w:val="009D0F2A"/>
    <w:rsid w:val="009D7E71"/>
    <w:rsid w:val="009F3C87"/>
    <w:rsid w:val="009F43C5"/>
    <w:rsid w:val="009F5775"/>
    <w:rsid w:val="009F62C1"/>
    <w:rsid w:val="00A00560"/>
    <w:rsid w:val="00A12B25"/>
    <w:rsid w:val="00A145FB"/>
    <w:rsid w:val="00A14FB9"/>
    <w:rsid w:val="00A154D2"/>
    <w:rsid w:val="00A157C0"/>
    <w:rsid w:val="00A15960"/>
    <w:rsid w:val="00A248A2"/>
    <w:rsid w:val="00A25C1E"/>
    <w:rsid w:val="00A3174B"/>
    <w:rsid w:val="00A32B7E"/>
    <w:rsid w:val="00A43216"/>
    <w:rsid w:val="00A454DF"/>
    <w:rsid w:val="00A50B62"/>
    <w:rsid w:val="00A512CB"/>
    <w:rsid w:val="00A51437"/>
    <w:rsid w:val="00A639E6"/>
    <w:rsid w:val="00A64E8C"/>
    <w:rsid w:val="00A66CE2"/>
    <w:rsid w:val="00A71A3B"/>
    <w:rsid w:val="00A75883"/>
    <w:rsid w:val="00A77600"/>
    <w:rsid w:val="00A810D0"/>
    <w:rsid w:val="00A81520"/>
    <w:rsid w:val="00A81644"/>
    <w:rsid w:val="00A861FF"/>
    <w:rsid w:val="00A92B24"/>
    <w:rsid w:val="00A96140"/>
    <w:rsid w:val="00AA17C9"/>
    <w:rsid w:val="00AA4696"/>
    <w:rsid w:val="00AA6E14"/>
    <w:rsid w:val="00AD2D4C"/>
    <w:rsid w:val="00AD3DB4"/>
    <w:rsid w:val="00AE0055"/>
    <w:rsid w:val="00AE05AA"/>
    <w:rsid w:val="00AE16AC"/>
    <w:rsid w:val="00AE5294"/>
    <w:rsid w:val="00AF0292"/>
    <w:rsid w:val="00AF3829"/>
    <w:rsid w:val="00AF3BC2"/>
    <w:rsid w:val="00AF637B"/>
    <w:rsid w:val="00B0059B"/>
    <w:rsid w:val="00B00F14"/>
    <w:rsid w:val="00B10A32"/>
    <w:rsid w:val="00B10ED3"/>
    <w:rsid w:val="00B13E41"/>
    <w:rsid w:val="00B14E1F"/>
    <w:rsid w:val="00B166DE"/>
    <w:rsid w:val="00B33513"/>
    <w:rsid w:val="00B34169"/>
    <w:rsid w:val="00B348BF"/>
    <w:rsid w:val="00B3591C"/>
    <w:rsid w:val="00B404E7"/>
    <w:rsid w:val="00B40575"/>
    <w:rsid w:val="00B419E9"/>
    <w:rsid w:val="00B44E5F"/>
    <w:rsid w:val="00B508BA"/>
    <w:rsid w:val="00B52387"/>
    <w:rsid w:val="00B54F8F"/>
    <w:rsid w:val="00B5671B"/>
    <w:rsid w:val="00B610FA"/>
    <w:rsid w:val="00B63661"/>
    <w:rsid w:val="00B6485D"/>
    <w:rsid w:val="00B65320"/>
    <w:rsid w:val="00B658FC"/>
    <w:rsid w:val="00B70973"/>
    <w:rsid w:val="00B73B9C"/>
    <w:rsid w:val="00B7454F"/>
    <w:rsid w:val="00B747C7"/>
    <w:rsid w:val="00B74F05"/>
    <w:rsid w:val="00B81A0C"/>
    <w:rsid w:val="00B82976"/>
    <w:rsid w:val="00B8731D"/>
    <w:rsid w:val="00B916D8"/>
    <w:rsid w:val="00B9523D"/>
    <w:rsid w:val="00BA43B4"/>
    <w:rsid w:val="00BA6803"/>
    <w:rsid w:val="00BA69FD"/>
    <w:rsid w:val="00BB60BD"/>
    <w:rsid w:val="00BC14A5"/>
    <w:rsid w:val="00BC413F"/>
    <w:rsid w:val="00BD2F7A"/>
    <w:rsid w:val="00BD3DFD"/>
    <w:rsid w:val="00BE063F"/>
    <w:rsid w:val="00BE744B"/>
    <w:rsid w:val="00BE7740"/>
    <w:rsid w:val="00BF0B05"/>
    <w:rsid w:val="00BF3F56"/>
    <w:rsid w:val="00BF40A3"/>
    <w:rsid w:val="00BF544B"/>
    <w:rsid w:val="00BF6073"/>
    <w:rsid w:val="00C0108F"/>
    <w:rsid w:val="00C05E01"/>
    <w:rsid w:val="00C079AC"/>
    <w:rsid w:val="00C12FD4"/>
    <w:rsid w:val="00C16578"/>
    <w:rsid w:val="00C17B63"/>
    <w:rsid w:val="00C2358E"/>
    <w:rsid w:val="00C30E59"/>
    <w:rsid w:val="00C346EA"/>
    <w:rsid w:val="00C40BC4"/>
    <w:rsid w:val="00C4332D"/>
    <w:rsid w:val="00C4462C"/>
    <w:rsid w:val="00C47ED7"/>
    <w:rsid w:val="00C503DD"/>
    <w:rsid w:val="00C520D0"/>
    <w:rsid w:val="00C52A87"/>
    <w:rsid w:val="00C63B2D"/>
    <w:rsid w:val="00C6730B"/>
    <w:rsid w:val="00C72F56"/>
    <w:rsid w:val="00C752ED"/>
    <w:rsid w:val="00C82804"/>
    <w:rsid w:val="00C85365"/>
    <w:rsid w:val="00C94C09"/>
    <w:rsid w:val="00C956DF"/>
    <w:rsid w:val="00C97421"/>
    <w:rsid w:val="00C97CB0"/>
    <w:rsid w:val="00CA38F5"/>
    <w:rsid w:val="00CA4163"/>
    <w:rsid w:val="00CA4229"/>
    <w:rsid w:val="00CA58FE"/>
    <w:rsid w:val="00CA5C6A"/>
    <w:rsid w:val="00CB364A"/>
    <w:rsid w:val="00CB3B34"/>
    <w:rsid w:val="00CB672B"/>
    <w:rsid w:val="00CC0308"/>
    <w:rsid w:val="00CC0A02"/>
    <w:rsid w:val="00CC649F"/>
    <w:rsid w:val="00CC6C3A"/>
    <w:rsid w:val="00CD35BA"/>
    <w:rsid w:val="00CE3DE8"/>
    <w:rsid w:val="00CE4A6E"/>
    <w:rsid w:val="00CF0E8F"/>
    <w:rsid w:val="00CF15D9"/>
    <w:rsid w:val="00CF3855"/>
    <w:rsid w:val="00D01CA8"/>
    <w:rsid w:val="00D01D5C"/>
    <w:rsid w:val="00D043DF"/>
    <w:rsid w:val="00D04D87"/>
    <w:rsid w:val="00D103D7"/>
    <w:rsid w:val="00D12F0C"/>
    <w:rsid w:val="00D15311"/>
    <w:rsid w:val="00D1585C"/>
    <w:rsid w:val="00D17697"/>
    <w:rsid w:val="00D204A5"/>
    <w:rsid w:val="00D23828"/>
    <w:rsid w:val="00D370F9"/>
    <w:rsid w:val="00D40E68"/>
    <w:rsid w:val="00D41CFF"/>
    <w:rsid w:val="00D41FC0"/>
    <w:rsid w:val="00D442B4"/>
    <w:rsid w:val="00D50690"/>
    <w:rsid w:val="00D5262F"/>
    <w:rsid w:val="00D5375B"/>
    <w:rsid w:val="00D5380B"/>
    <w:rsid w:val="00D64CBB"/>
    <w:rsid w:val="00D668CE"/>
    <w:rsid w:val="00D941DA"/>
    <w:rsid w:val="00D96015"/>
    <w:rsid w:val="00DA2473"/>
    <w:rsid w:val="00DA5A6D"/>
    <w:rsid w:val="00DA62E1"/>
    <w:rsid w:val="00DB3A34"/>
    <w:rsid w:val="00DB491F"/>
    <w:rsid w:val="00DB5643"/>
    <w:rsid w:val="00DB713B"/>
    <w:rsid w:val="00DC3010"/>
    <w:rsid w:val="00DC3997"/>
    <w:rsid w:val="00DC3C0E"/>
    <w:rsid w:val="00DC47B9"/>
    <w:rsid w:val="00DC4EAB"/>
    <w:rsid w:val="00DC67B0"/>
    <w:rsid w:val="00DD5541"/>
    <w:rsid w:val="00DF658D"/>
    <w:rsid w:val="00E03121"/>
    <w:rsid w:val="00E04928"/>
    <w:rsid w:val="00E12910"/>
    <w:rsid w:val="00E135F0"/>
    <w:rsid w:val="00E152A1"/>
    <w:rsid w:val="00E22027"/>
    <w:rsid w:val="00E23E69"/>
    <w:rsid w:val="00E30A2E"/>
    <w:rsid w:val="00E31964"/>
    <w:rsid w:val="00E33E49"/>
    <w:rsid w:val="00E37D5C"/>
    <w:rsid w:val="00E41420"/>
    <w:rsid w:val="00E51929"/>
    <w:rsid w:val="00E52C26"/>
    <w:rsid w:val="00E62FA2"/>
    <w:rsid w:val="00E6676A"/>
    <w:rsid w:val="00E7485A"/>
    <w:rsid w:val="00E81999"/>
    <w:rsid w:val="00E928E9"/>
    <w:rsid w:val="00E935A7"/>
    <w:rsid w:val="00E94F4B"/>
    <w:rsid w:val="00E95EA9"/>
    <w:rsid w:val="00EA1BB5"/>
    <w:rsid w:val="00EA4CBD"/>
    <w:rsid w:val="00EA5774"/>
    <w:rsid w:val="00EA6791"/>
    <w:rsid w:val="00EA6D9A"/>
    <w:rsid w:val="00EB37B5"/>
    <w:rsid w:val="00EC340A"/>
    <w:rsid w:val="00EC3CC0"/>
    <w:rsid w:val="00EC4727"/>
    <w:rsid w:val="00ED0750"/>
    <w:rsid w:val="00ED47D7"/>
    <w:rsid w:val="00ED7A6A"/>
    <w:rsid w:val="00EE3A23"/>
    <w:rsid w:val="00EE54CD"/>
    <w:rsid w:val="00EE572C"/>
    <w:rsid w:val="00EE5BA6"/>
    <w:rsid w:val="00EE6F7D"/>
    <w:rsid w:val="00EF3900"/>
    <w:rsid w:val="00F06904"/>
    <w:rsid w:val="00F14E6E"/>
    <w:rsid w:val="00F2049E"/>
    <w:rsid w:val="00F24D61"/>
    <w:rsid w:val="00F3184D"/>
    <w:rsid w:val="00F343A3"/>
    <w:rsid w:val="00F47973"/>
    <w:rsid w:val="00F47F89"/>
    <w:rsid w:val="00F5376B"/>
    <w:rsid w:val="00F56509"/>
    <w:rsid w:val="00F64D73"/>
    <w:rsid w:val="00F71457"/>
    <w:rsid w:val="00F7334C"/>
    <w:rsid w:val="00F77DC2"/>
    <w:rsid w:val="00F87FD7"/>
    <w:rsid w:val="00F928A0"/>
    <w:rsid w:val="00F95C19"/>
    <w:rsid w:val="00FA2FD6"/>
    <w:rsid w:val="00FA4E26"/>
    <w:rsid w:val="00FA6125"/>
    <w:rsid w:val="00FB58F7"/>
    <w:rsid w:val="00FB6EFD"/>
    <w:rsid w:val="00FD39F6"/>
    <w:rsid w:val="00FE4326"/>
    <w:rsid w:val="00FE5B71"/>
    <w:rsid w:val="00FF2BDE"/>
    <w:rsid w:val="00FF2F51"/>
    <w:rsid w:val="00FF2F9E"/>
    <w:rsid w:val="00FF3AED"/>
    <w:rsid w:val="00FF3F92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B78B6B3"/>
  <w15:docId w15:val="{0081EE5E-31EA-4E19-B879-006E65A1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7485A"/>
    <w:pPr>
      <w:suppressAutoHyphens/>
    </w:pPr>
    <w:rPr>
      <w:rFonts w:ascii="Calibri" w:hAnsi="Calibri" w:cs="Arial"/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E7485A"/>
    <w:pPr>
      <w:keepNext/>
      <w:outlineLvl w:val="0"/>
    </w:pPr>
    <w:rPr>
      <w:rFonts w:ascii="Arial" w:hAnsi="Arial" w:cs="Times New Roman"/>
      <w:b/>
      <w:bCs/>
      <w:kern w:val="1"/>
      <w:sz w:val="28"/>
      <w:szCs w:val="32"/>
    </w:rPr>
  </w:style>
  <w:style w:type="paragraph" w:styleId="Nadpis2">
    <w:name w:val="heading 2"/>
    <w:basedOn w:val="Normln"/>
    <w:next w:val="Normln"/>
    <w:link w:val="Nadpis2Char1"/>
    <w:qFormat/>
    <w:rsid w:val="00E7485A"/>
    <w:pPr>
      <w:keepNext/>
      <w:numPr>
        <w:ilvl w:val="1"/>
        <w:numId w:val="6"/>
      </w:numPr>
      <w:outlineLvl w:val="1"/>
    </w:pPr>
    <w:rPr>
      <w:rFonts w:ascii="Arial" w:hAnsi="Arial" w:cs="Times New Roman"/>
      <w:b/>
      <w:bCs/>
      <w:iCs/>
      <w:szCs w:val="28"/>
      <w:u w:val="single"/>
    </w:rPr>
  </w:style>
  <w:style w:type="paragraph" w:styleId="Nadpis3">
    <w:name w:val="heading 3"/>
    <w:basedOn w:val="Normln"/>
    <w:next w:val="Normln"/>
    <w:link w:val="Nadpis3Char1"/>
    <w:qFormat/>
    <w:rsid w:val="00E7485A"/>
    <w:pPr>
      <w:keepNext/>
      <w:numPr>
        <w:ilvl w:val="2"/>
        <w:numId w:val="6"/>
      </w:numPr>
      <w:outlineLvl w:val="2"/>
    </w:pPr>
    <w:rPr>
      <w:rFonts w:ascii="Arial" w:hAnsi="Arial" w:cs="Times New Roman"/>
      <w:b/>
      <w:bCs/>
      <w:sz w:val="22"/>
      <w:szCs w:val="26"/>
    </w:rPr>
  </w:style>
  <w:style w:type="paragraph" w:styleId="Nadpis4">
    <w:name w:val="heading 4"/>
    <w:basedOn w:val="Normln"/>
    <w:next w:val="Normln"/>
    <w:qFormat/>
    <w:rsid w:val="00E7485A"/>
    <w:pPr>
      <w:keepNext/>
      <w:numPr>
        <w:ilvl w:val="3"/>
        <w:numId w:val="6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485A"/>
    <w:pPr>
      <w:numPr>
        <w:ilvl w:val="4"/>
        <w:numId w:val="6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485A"/>
    <w:pPr>
      <w:numPr>
        <w:ilvl w:val="5"/>
        <w:numId w:val="6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485A"/>
    <w:pPr>
      <w:numPr>
        <w:ilvl w:val="6"/>
        <w:numId w:val="6"/>
      </w:numPr>
      <w:spacing w:before="240" w:after="60"/>
      <w:outlineLvl w:val="6"/>
    </w:pPr>
    <w:rPr>
      <w:rFonts w:cs="Times New Roman"/>
    </w:rPr>
  </w:style>
  <w:style w:type="paragraph" w:styleId="Nadpis8">
    <w:name w:val="heading 8"/>
    <w:basedOn w:val="Normln"/>
    <w:next w:val="Normln"/>
    <w:qFormat/>
    <w:rsid w:val="00E7485A"/>
    <w:pPr>
      <w:numPr>
        <w:ilvl w:val="7"/>
        <w:numId w:val="6"/>
      </w:numPr>
      <w:spacing w:before="240" w:after="60"/>
      <w:outlineLvl w:val="7"/>
    </w:pPr>
    <w:rPr>
      <w:rFonts w:cs="Times New Roman"/>
      <w:i/>
      <w:iCs/>
    </w:rPr>
  </w:style>
  <w:style w:type="paragraph" w:styleId="Nadpis9">
    <w:name w:val="heading 9"/>
    <w:basedOn w:val="Normln"/>
    <w:next w:val="Normln"/>
    <w:qFormat/>
    <w:rsid w:val="00E7485A"/>
    <w:pPr>
      <w:numPr>
        <w:ilvl w:val="8"/>
        <w:numId w:val="6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E7485A"/>
  </w:style>
  <w:style w:type="character" w:customStyle="1" w:styleId="WW8Num1z1">
    <w:name w:val="WW8Num1z1"/>
    <w:rsid w:val="00E7485A"/>
    <w:rPr>
      <w:rFonts w:ascii="Symbol" w:hAnsi="Symbol" w:cs="Symbol"/>
      <w:b/>
      <w:bCs/>
      <w:iCs/>
      <w:sz w:val="24"/>
      <w:szCs w:val="28"/>
      <w:u w:val="none"/>
    </w:rPr>
  </w:style>
  <w:style w:type="character" w:customStyle="1" w:styleId="WW8Num1z2">
    <w:name w:val="WW8Num1z2"/>
    <w:rsid w:val="00E7485A"/>
    <w:rPr>
      <w:b/>
    </w:rPr>
  </w:style>
  <w:style w:type="character" w:customStyle="1" w:styleId="WW8Num1z3">
    <w:name w:val="WW8Num1z3"/>
    <w:rsid w:val="00E7485A"/>
  </w:style>
  <w:style w:type="character" w:customStyle="1" w:styleId="WW8Num1z4">
    <w:name w:val="WW8Num1z4"/>
    <w:rsid w:val="00E7485A"/>
  </w:style>
  <w:style w:type="character" w:customStyle="1" w:styleId="WW8Num1z5">
    <w:name w:val="WW8Num1z5"/>
    <w:rsid w:val="00E7485A"/>
  </w:style>
  <w:style w:type="character" w:customStyle="1" w:styleId="WW8Num1z6">
    <w:name w:val="WW8Num1z6"/>
    <w:rsid w:val="00E7485A"/>
  </w:style>
  <w:style w:type="character" w:customStyle="1" w:styleId="WW8Num1z7">
    <w:name w:val="WW8Num1z7"/>
    <w:rsid w:val="00E7485A"/>
  </w:style>
  <w:style w:type="character" w:customStyle="1" w:styleId="WW8Num1z8">
    <w:name w:val="WW8Num1z8"/>
    <w:rsid w:val="00E7485A"/>
  </w:style>
  <w:style w:type="character" w:customStyle="1" w:styleId="WW8Num2z0">
    <w:name w:val="WW8Num2z0"/>
    <w:rsid w:val="00E7485A"/>
    <w:rPr>
      <w:rFonts w:ascii="Arial" w:hAnsi="Arial" w:cs="Arial"/>
      <w:color w:val="000000"/>
      <w:sz w:val="22"/>
      <w:szCs w:val="22"/>
    </w:rPr>
  </w:style>
  <w:style w:type="character" w:customStyle="1" w:styleId="WW8Num3z0">
    <w:name w:val="WW8Num3z0"/>
    <w:rsid w:val="00E7485A"/>
    <w:rPr>
      <w:rFonts w:ascii="Arial" w:hAnsi="Arial" w:cs="Arial"/>
      <w:b/>
      <w:color w:val="000000"/>
      <w:sz w:val="22"/>
      <w:szCs w:val="22"/>
    </w:rPr>
  </w:style>
  <w:style w:type="character" w:customStyle="1" w:styleId="WW8Num3z1">
    <w:name w:val="WW8Num3z1"/>
    <w:rsid w:val="00E7485A"/>
  </w:style>
  <w:style w:type="character" w:customStyle="1" w:styleId="WW8Num3z2">
    <w:name w:val="WW8Num3z2"/>
    <w:rsid w:val="00E7485A"/>
  </w:style>
  <w:style w:type="character" w:customStyle="1" w:styleId="WW8Num3z3">
    <w:name w:val="WW8Num3z3"/>
    <w:rsid w:val="00E7485A"/>
  </w:style>
  <w:style w:type="character" w:customStyle="1" w:styleId="WW8Num3z4">
    <w:name w:val="WW8Num3z4"/>
    <w:rsid w:val="00E7485A"/>
  </w:style>
  <w:style w:type="character" w:customStyle="1" w:styleId="WW8Num3z5">
    <w:name w:val="WW8Num3z5"/>
    <w:rsid w:val="00E7485A"/>
  </w:style>
  <w:style w:type="character" w:customStyle="1" w:styleId="WW8Num3z6">
    <w:name w:val="WW8Num3z6"/>
    <w:rsid w:val="00E7485A"/>
  </w:style>
  <w:style w:type="character" w:customStyle="1" w:styleId="WW8Num3z7">
    <w:name w:val="WW8Num3z7"/>
    <w:rsid w:val="00E7485A"/>
  </w:style>
  <w:style w:type="character" w:customStyle="1" w:styleId="WW8Num3z8">
    <w:name w:val="WW8Num3z8"/>
    <w:rsid w:val="00E7485A"/>
  </w:style>
  <w:style w:type="character" w:customStyle="1" w:styleId="WW8Num4z0">
    <w:name w:val="WW8Num4z0"/>
    <w:rsid w:val="00E7485A"/>
    <w:rPr>
      <w:rFonts w:ascii="DejaVu Sans" w:hAnsi="DejaVu Sans" w:cs="DejaVu Sans"/>
      <w:b w:val="0"/>
      <w:color w:val="000000"/>
      <w:sz w:val="22"/>
      <w:szCs w:val="22"/>
    </w:rPr>
  </w:style>
  <w:style w:type="character" w:customStyle="1" w:styleId="WW8Num5z0">
    <w:name w:val="WW8Num5z0"/>
    <w:rsid w:val="00E7485A"/>
    <w:rPr>
      <w:rFonts w:ascii="Symbol" w:hAnsi="Symbol" w:cs="Symbol"/>
      <w:sz w:val="22"/>
    </w:rPr>
  </w:style>
  <w:style w:type="character" w:customStyle="1" w:styleId="WW8Num6z0">
    <w:name w:val="WW8Num6z0"/>
    <w:rsid w:val="00E7485A"/>
    <w:rPr>
      <w:rFonts w:ascii="Symbol" w:hAnsi="Symbol" w:cs="Symbol"/>
      <w:color w:val="000000"/>
      <w:sz w:val="22"/>
      <w:szCs w:val="22"/>
    </w:rPr>
  </w:style>
  <w:style w:type="character" w:customStyle="1" w:styleId="WW8Num7z0">
    <w:name w:val="WW8Num7z0"/>
    <w:rsid w:val="00E7485A"/>
    <w:rPr>
      <w:rFonts w:cs="Times New Roman"/>
    </w:rPr>
  </w:style>
  <w:style w:type="character" w:customStyle="1" w:styleId="WW8Num7z1">
    <w:name w:val="WW8Num7z1"/>
    <w:rsid w:val="00E7485A"/>
    <w:rPr>
      <w:rFonts w:ascii="Arial" w:hAnsi="Arial" w:cs="Times New Roman"/>
      <w:b w:val="0"/>
      <w:i w:val="0"/>
      <w:color w:val="000000"/>
      <w:sz w:val="24"/>
      <w:szCs w:val="24"/>
    </w:rPr>
  </w:style>
  <w:style w:type="character" w:customStyle="1" w:styleId="WW8Num7z2">
    <w:name w:val="WW8Num7z2"/>
    <w:rsid w:val="00E7485A"/>
    <w:rPr>
      <w:rFonts w:ascii="Arial" w:hAnsi="Arial" w:cs="Times New Roman"/>
      <w:color w:val="000000"/>
      <w:sz w:val="24"/>
      <w:szCs w:val="24"/>
    </w:rPr>
  </w:style>
  <w:style w:type="character" w:customStyle="1" w:styleId="WW8Num8z0">
    <w:name w:val="WW8Num8z0"/>
    <w:rsid w:val="00E7485A"/>
  </w:style>
  <w:style w:type="character" w:customStyle="1" w:styleId="WW8Num8z1">
    <w:name w:val="WW8Num8z1"/>
    <w:rsid w:val="00E7485A"/>
    <w:rPr>
      <w:rFonts w:ascii="Symbol" w:hAnsi="Symbol" w:cs="Symbol"/>
      <w:b/>
      <w:bCs/>
      <w:iCs/>
      <w:sz w:val="24"/>
      <w:szCs w:val="28"/>
      <w:u w:val="none"/>
    </w:rPr>
  </w:style>
  <w:style w:type="character" w:customStyle="1" w:styleId="WW8Num8z2">
    <w:name w:val="WW8Num8z2"/>
    <w:rsid w:val="00E7485A"/>
    <w:rPr>
      <w:b/>
    </w:rPr>
  </w:style>
  <w:style w:type="character" w:customStyle="1" w:styleId="WW8Num8z3">
    <w:name w:val="WW8Num8z3"/>
    <w:rsid w:val="00E7485A"/>
  </w:style>
  <w:style w:type="character" w:customStyle="1" w:styleId="WW8Num8z4">
    <w:name w:val="WW8Num8z4"/>
    <w:rsid w:val="00E7485A"/>
  </w:style>
  <w:style w:type="character" w:customStyle="1" w:styleId="WW8Num8z5">
    <w:name w:val="WW8Num8z5"/>
    <w:rsid w:val="00E7485A"/>
  </w:style>
  <w:style w:type="character" w:customStyle="1" w:styleId="WW8Num8z6">
    <w:name w:val="WW8Num8z6"/>
    <w:rsid w:val="00E7485A"/>
  </w:style>
  <w:style w:type="character" w:customStyle="1" w:styleId="WW8Num8z7">
    <w:name w:val="WW8Num8z7"/>
    <w:rsid w:val="00E7485A"/>
  </w:style>
  <w:style w:type="character" w:customStyle="1" w:styleId="WW8Num8z8">
    <w:name w:val="WW8Num8z8"/>
    <w:rsid w:val="00E7485A"/>
  </w:style>
  <w:style w:type="character" w:customStyle="1" w:styleId="WW8Num9z0">
    <w:name w:val="WW8Num9z0"/>
    <w:rsid w:val="00E7485A"/>
    <w:rPr>
      <w:rFonts w:ascii="Arial" w:hAnsi="Arial" w:cs="Arial"/>
      <w:b/>
      <w:bCs/>
      <w:vanish/>
      <w:kern w:val="1"/>
      <w:sz w:val="28"/>
      <w:szCs w:val="28"/>
    </w:rPr>
  </w:style>
  <w:style w:type="character" w:customStyle="1" w:styleId="WW8Num9z1">
    <w:name w:val="WW8Num9z1"/>
    <w:rsid w:val="00E7485A"/>
  </w:style>
  <w:style w:type="character" w:customStyle="1" w:styleId="WW8Num9z2">
    <w:name w:val="WW8Num9z2"/>
    <w:rsid w:val="00E7485A"/>
    <w:rPr>
      <w:b/>
    </w:rPr>
  </w:style>
  <w:style w:type="character" w:customStyle="1" w:styleId="WW8Num9z3">
    <w:name w:val="WW8Num9z3"/>
    <w:rsid w:val="00E7485A"/>
  </w:style>
  <w:style w:type="character" w:customStyle="1" w:styleId="WW8Num9z4">
    <w:name w:val="WW8Num9z4"/>
    <w:rsid w:val="00E7485A"/>
  </w:style>
  <w:style w:type="character" w:customStyle="1" w:styleId="WW8Num9z5">
    <w:name w:val="WW8Num9z5"/>
    <w:rsid w:val="00E7485A"/>
  </w:style>
  <w:style w:type="character" w:customStyle="1" w:styleId="WW8Num9z6">
    <w:name w:val="WW8Num9z6"/>
    <w:rsid w:val="00E7485A"/>
  </w:style>
  <w:style w:type="character" w:customStyle="1" w:styleId="WW8Num9z7">
    <w:name w:val="WW8Num9z7"/>
    <w:rsid w:val="00E7485A"/>
  </w:style>
  <w:style w:type="character" w:customStyle="1" w:styleId="WW8Num9z8">
    <w:name w:val="WW8Num9z8"/>
    <w:rsid w:val="00E7485A"/>
  </w:style>
  <w:style w:type="character" w:customStyle="1" w:styleId="WW8Num10z0">
    <w:name w:val="WW8Num10z0"/>
    <w:rsid w:val="00E7485A"/>
    <w:rPr>
      <w:rFonts w:cs="Arial"/>
    </w:rPr>
  </w:style>
  <w:style w:type="character" w:customStyle="1" w:styleId="WW8Num10z1">
    <w:name w:val="WW8Num10z1"/>
    <w:rsid w:val="00E7485A"/>
    <w:rPr>
      <w:rFonts w:ascii="Arial" w:hAnsi="Arial" w:cs="Arial"/>
      <w:b/>
      <w:iCs/>
      <w:color w:val="000000"/>
      <w:lang w:eastAsia="ar-SA"/>
    </w:rPr>
  </w:style>
  <w:style w:type="character" w:customStyle="1" w:styleId="WW8Num10z2">
    <w:name w:val="WW8Num10z2"/>
    <w:rsid w:val="00E7485A"/>
    <w:rPr>
      <w:rFonts w:cs="Arial"/>
      <w:b/>
      <w:iCs/>
      <w:vanish/>
      <w:szCs w:val="28"/>
    </w:rPr>
  </w:style>
  <w:style w:type="character" w:customStyle="1" w:styleId="WW8Num10z3">
    <w:name w:val="WW8Num10z3"/>
    <w:rsid w:val="00E7485A"/>
  </w:style>
  <w:style w:type="character" w:customStyle="1" w:styleId="WW8Num10z4">
    <w:name w:val="WW8Num10z4"/>
    <w:rsid w:val="00E7485A"/>
  </w:style>
  <w:style w:type="character" w:customStyle="1" w:styleId="WW8Num10z5">
    <w:name w:val="WW8Num10z5"/>
    <w:rsid w:val="00E7485A"/>
  </w:style>
  <w:style w:type="character" w:customStyle="1" w:styleId="WW8Num10z6">
    <w:name w:val="WW8Num10z6"/>
    <w:rsid w:val="00E7485A"/>
  </w:style>
  <w:style w:type="character" w:customStyle="1" w:styleId="WW8Num10z7">
    <w:name w:val="WW8Num10z7"/>
    <w:rsid w:val="00E7485A"/>
  </w:style>
  <w:style w:type="character" w:customStyle="1" w:styleId="WW8Num10z8">
    <w:name w:val="WW8Num10z8"/>
    <w:rsid w:val="00E7485A"/>
  </w:style>
  <w:style w:type="character" w:customStyle="1" w:styleId="WW8Num11z0">
    <w:name w:val="WW8Num11z0"/>
    <w:rsid w:val="00E7485A"/>
    <w:rPr>
      <w:rFonts w:ascii="Symbol" w:hAnsi="Symbol" w:cs="Symbol"/>
      <w:color w:val="000000"/>
      <w:sz w:val="22"/>
      <w:szCs w:val="22"/>
    </w:rPr>
  </w:style>
  <w:style w:type="character" w:customStyle="1" w:styleId="WW8Num12z0">
    <w:name w:val="WW8Num12z0"/>
    <w:rsid w:val="00E7485A"/>
    <w:rPr>
      <w:rFonts w:ascii="Arial" w:hAnsi="Arial" w:cs="Arial"/>
      <w:color w:val="000000"/>
      <w:sz w:val="22"/>
    </w:rPr>
  </w:style>
  <w:style w:type="character" w:customStyle="1" w:styleId="WW8Num13z0">
    <w:name w:val="WW8Num13z0"/>
    <w:rsid w:val="00E7485A"/>
    <w:rPr>
      <w:rFonts w:ascii="Symbol" w:hAnsi="Symbol" w:cs="Symbol"/>
      <w:sz w:val="22"/>
      <w:szCs w:val="22"/>
    </w:rPr>
  </w:style>
  <w:style w:type="character" w:customStyle="1" w:styleId="WW8Num14z0">
    <w:name w:val="WW8Num14z0"/>
    <w:rsid w:val="00E7485A"/>
    <w:rPr>
      <w:rFonts w:ascii="Symbol" w:hAnsi="Symbol" w:cs="Symbol"/>
      <w:color w:val="000000"/>
      <w:sz w:val="22"/>
    </w:rPr>
  </w:style>
  <w:style w:type="character" w:customStyle="1" w:styleId="WW8Num15z0">
    <w:name w:val="WW8Num15z0"/>
    <w:rsid w:val="00E7485A"/>
    <w:rPr>
      <w:rFonts w:ascii="Wingdings" w:hAnsi="Wingdings" w:cs="Wingdings"/>
    </w:rPr>
  </w:style>
  <w:style w:type="character" w:customStyle="1" w:styleId="WW8Num16z0">
    <w:name w:val="WW8Num16z0"/>
    <w:rsid w:val="00E7485A"/>
  </w:style>
  <w:style w:type="character" w:customStyle="1" w:styleId="WW8Num17z0">
    <w:name w:val="WW8Num17z0"/>
    <w:rsid w:val="00E7485A"/>
    <w:rPr>
      <w:rFonts w:ascii="Symbol" w:hAnsi="Symbol" w:cs="Symbol"/>
      <w:lang w:val="cs-CZ"/>
    </w:rPr>
  </w:style>
  <w:style w:type="character" w:customStyle="1" w:styleId="WW8Num18z0">
    <w:name w:val="WW8Num18z0"/>
    <w:rsid w:val="00E7485A"/>
    <w:rPr>
      <w:b/>
    </w:rPr>
  </w:style>
  <w:style w:type="character" w:customStyle="1" w:styleId="WW8Num18z1">
    <w:name w:val="WW8Num18z1"/>
    <w:rsid w:val="00E7485A"/>
  </w:style>
  <w:style w:type="character" w:customStyle="1" w:styleId="WW8Num18z2">
    <w:name w:val="WW8Num18z2"/>
    <w:rsid w:val="00E7485A"/>
    <w:rPr>
      <w:rFonts w:ascii="Calibri" w:hAnsi="Calibri" w:cs="Arial"/>
    </w:rPr>
  </w:style>
  <w:style w:type="character" w:customStyle="1" w:styleId="WW8Num18z4">
    <w:name w:val="WW8Num18z4"/>
    <w:rsid w:val="00E7485A"/>
  </w:style>
  <w:style w:type="character" w:customStyle="1" w:styleId="WW8Num18z5">
    <w:name w:val="WW8Num18z5"/>
    <w:rsid w:val="00E7485A"/>
  </w:style>
  <w:style w:type="character" w:customStyle="1" w:styleId="WW8Num18z6">
    <w:name w:val="WW8Num18z6"/>
    <w:rsid w:val="00E7485A"/>
  </w:style>
  <w:style w:type="character" w:customStyle="1" w:styleId="WW8Num18z7">
    <w:name w:val="WW8Num18z7"/>
    <w:rsid w:val="00E7485A"/>
  </w:style>
  <w:style w:type="character" w:customStyle="1" w:styleId="WW8Num18z8">
    <w:name w:val="WW8Num18z8"/>
    <w:rsid w:val="00E7485A"/>
  </w:style>
  <w:style w:type="character" w:customStyle="1" w:styleId="WW8Num19z0">
    <w:name w:val="WW8Num19z0"/>
    <w:rsid w:val="00E7485A"/>
    <w:rPr>
      <w:rFonts w:ascii="Symbol" w:hAnsi="Symbol" w:cs="Symbol"/>
      <w:color w:val="000000"/>
      <w:sz w:val="22"/>
      <w:szCs w:val="22"/>
    </w:rPr>
  </w:style>
  <w:style w:type="character" w:customStyle="1" w:styleId="WW8Num20z0">
    <w:name w:val="WW8Num20z0"/>
    <w:rsid w:val="00E7485A"/>
    <w:rPr>
      <w:rFonts w:ascii="Symbol" w:hAnsi="Symbol" w:cs="Symbol"/>
    </w:rPr>
  </w:style>
  <w:style w:type="character" w:customStyle="1" w:styleId="WW8Num21z0">
    <w:name w:val="WW8Num21z0"/>
    <w:rsid w:val="00E7485A"/>
    <w:rPr>
      <w:rFonts w:ascii="Symbol" w:hAnsi="Symbol" w:cs="Symbol"/>
      <w:sz w:val="22"/>
      <w:szCs w:val="22"/>
    </w:rPr>
  </w:style>
  <w:style w:type="character" w:customStyle="1" w:styleId="WW8Num22z0">
    <w:name w:val="WW8Num22z0"/>
    <w:rsid w:val="00E7485A"/>
    <w:rPr>
      <w:rFonts w:ascii="Arial" w:hAnsi="Arial" w:cs="Arial"/>
      <w:b w:val="0"/>
      <w:i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22z1">
    <w:name w:val="WW8Num22z1"/>
    <w:rsid w:val="00E7485A"/>
  </w:style>
  <w:style w:type="character" w:customStyle="1" w:styleId="WW8Num22z2">
    <w:name w:val="WW8Num22z2"/>
    <w:rsid w:val="00E7485A"/>
  </w:style>
  <w:style w:type="character" w:customStyle="1" w:styleId="WW8Num22z3">
    <w:name w:val="WW8Num22z3"/>
    <w:rsid w:val="00E7485A"/>
  </w:style>
  <w:style w:type="character" w:customStyle="1" w:styleId="WW8Num22z4">
    <w:name w:val="WW8Num22z4"/>
    <w:rsid w:val="00E7485A"/>
  </w:style>
  <w:style w:type="character" w:customStyle="1" w:styleId="WW8Num22z5">
    <w:name w:val="WW8Num22z5"/>
    <w:rsid w:val="00E7485A"/>
  </w:style>
  <w:style w:type="character" w:customStyle="1" w:styleId="WW8Num22z6">
    <w:name w:val="WW8Num22z6"/>
    <w:rsid w:val="00E7485A"/>
  </w:style>
  <w:style w:type="character" w:customStyle="1" w:styleId="WW8Num22z7">
    <w:name w:val="WW8Num22z7"/>
    <w:rsid w:val="00E7485A"/>
  </w:style>
  <w:style w:type="character" w:customStyle="1" w:styleId="WW8Num22z8">
    <w:name w:val="WW8Num22z8"/>
    <w:rsid w:val="00E7485A"/>
  </w:style>
  <w:style w:type="character" w:customStyle="1" w:styleId="WW8Num23z0">
    <w:name w:val="WW8Num23z0"/>
    <w:rsid w:val="00E7485A"/>
  </w:style>
  <w:style w:type="character" w:customStyle="1" w:styleId="WW8Num23z1">
    <w:name w:val="WW8Num23z1"/>
    <w:rsid w:val="00E7485A"/>
  </w:style>
  <w:style w:type="character" w:customStyle="1" w:styleId="WW8Num23z2">
    <w:name w:val="WW8Num23z2"/>
    <w:rsid w:val="00E7485A"/>
  </w:style>
  <w:style w:type="character" w:customStyle="1" w:styleId="WW8Num23z3">
    <w:name w:val="WW8Num23z3"/>
    <w:rsid w:val="00E7485A"/>
  </w:style>
  <w:style w:type="character" w:customStyle="1" w:styleId="WW8Num23z4">
    <w:name w:val="WW8Num23z4"/>
    <w:rsid w:val="00E7485A"/>
  </w:style>
  <w:style w:type="character" w:customStyle="1" w:styleId="WW8Num23z5">
    <w:name w:val="WW8Num23z5"/>
    <w:rsid w:val="00E7485A"/>
  </w:style>
  <w:style w:type="character" w:customStyle="1" w:styleId="WW8Num23z6">
    <w:name w:val="WW8Num23z6"/>
    <w:rsid w:val="00E7485A"/>
  </w:style>
  <w:style w:type="character" w:customStyle="1" w:styleId="WW8Num23z7">
    <w:name w:val="WW8Num23z7"/>
    <w:rsid w:val="00E7485A"/>
  </w:style>
  <w:style w:type="character" w:customStyle="1" w:styleId="WW8Num23z8">
    <w:name w:val="WW8Num23z8"/>
    <w:rsid w:val="00E7485A"/>
  </w:style>
  <w:style w:type="character" w:customStyle="1" w:styleId="WW8Num24z0">
    <w:name w:val="WW8Num24z0"/>
    <w:rsid w:val="00E7485A"/>
  </w:style>
  <w:style w:type="character" w:customStyle="1" w:styleId="WW8Num24z1">
    <w:name w:val="WW8Num24z1"/>
    <w:rsid w:val="00E7485A"/>
  </w:style>
  <w:style w:type="character" w:customStyle="1" w:styleId="WW8Num24z2">
    <w:name w:val="WW8Num24z2"/>
    <w:rsid w:val="00E7485A"/>
    <w:rPr>
      <w:b w:val="0"/>
      <w:i w:val="0"/>
    </w:rPr>
  </w:style>
  <w:style w:type="character" w:customStyle="1" w:styleId="WW8Num24z3">
    <w:name w:val="WW8Num24z3"/>
    <w:rsid w:val="00E7485A"/>
  </w:style>
  <w:style w:type="character" w:customStyle="1" w:styleId="WW8Num24z4">
    <w:name w:val="WW8Num24z4"/>
    <w:rsid w:val="00E7485A"/>
  </w:style>
  <w:style w:type="character" w:customStyle="1" w:styleId="WW8Num24z5">
    <w:name w:val="WW8Num24z5"/>
    <w:rsid w:val="00E7485A"/>
  </w:style>
  <w:style w:type="character" w:customStyle="1" w:styleId="WW8Num24z6">
    <w:name w:val="WW8Num24z6"/>
    <w:rsid w:val="00E7485A"/>
  </w:style>
  <w:style w:type="character" w:customStyle="1" w:styleId="WW8Num24z7">
    <w:name w:val="WW8Num24z7"/>
    <w:rsid w:val="00E7485A"/>
  </w:style>
  <w:style w:type="character" w:customStyle="1" w:styleId="WW8Num24z8">
    <w:name w:val="WW8Num24z8"/>
    <w:rsid w:val="00E7485A"/>
  </w:style>
  <w:style w:type="character" w:customStyle="1" w:styleId="WW8Num25z0">
    <w:name w:val="WW8Num25z0"/>
    <w:rsid w:val="00E7485A"/>
    <w:rPr>
      <w:rFonts w:ascii="Times New Roman" w:eastAsia="Times New Roman" w:hAnsi="Times New Roman" w:cs="Times New Roman"/>
      <w:b/>
      <w:i w:val="0"/>
      <w:caps/>
      <w:color w:val="auto"/>
      <w:sz w:val="22"/>
      <w:u w:val="none"/>
    </w:rPr>
  </w:style>
  <w:style w:type="character" w:customStyle="1" w:styleId="WW8Num25z1">
    <w:name w:val="WW8Num25z1"/>
    <w:rsid w:val="00E7485A"/>
    <w:rPr>
      <w:rFonts w:ascii="Times New Roman" w:eastAsia="Times New Roman" w:hAnsi="Times New Roman" w:cs="Times New Roman"/>
      <w:b/>
      <w:i w:val="0"/>
      <w:caps w:val="0"/>
      <w:smallCaps w:val="0"/>
      <w:color w:val="auto"/>
      <w:sz w:val="22"/>
      <w:u w:val="none"/>
    </w:rPr>
  </w:style>
  <w:style w:type="character" w:customStyle="1" w:styleId="WW8Num25z2">
    <w:name w:val="WW8Num25z2"/>
    <w:rsid w:val="00E7485A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sz w:val="22"/>
      <w:u w:val="none"/>
    </w:rPr>
  </w:style>
  <w:style w:type="character" w:customStyle="1" w:styleId="WW8Num25z4">
    <w:name w:val="WW8Num25z4"/>
    <w:rsid w:val="00E7485A"/>
    <w:rPr>
      <w:rFonts w:ascii="Times New Roman" w:hAnsi="Times New Roman" w:cs="Times New Roman"/>
      <w:b w:val="0"/>
      <w:i w:val="0"/>
      <w:caps w:val="0"/>
      <w:smallCaps w:val="0"/>
      <w:color w:val="auto"/>
      <w:sz w:val="22"/>
      <w:szCs w:val="22"/>
      <w:u w:val="none"/>
    </w:rPr>
  </w:style>
  <w:style w:type="character" w:customStyle="1" w:styleId="WW8Num25z5">
    <w:name w:val="WW8Num25z5"/>
    <w:rsid w:val="00E7485A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sz w:val="24"/>
      <w:u w:val="none"/>
    </w:rPr>
  </w:style>
  <w:style w:type="character" w:customStyle="1" w:styleId="WW8Num26z0">
    <w:name w:val="WW8Num26z0"/>
    <w:rsid w:val="00E7485A"/>
    <w:rPr>
      <w:rFonts w:ascii="Symbol" w:hAnsi="Symbol" w:cs="Symbol"/>
      <w:sz w:val="22"/>
      <w:szCs w:val="22"/>
    </w:rPr>
  </w:style>
  <w:style w:type="character" w:customStyle="1" w:styleId="WW8Num27z0">
    <w:name w:val="WW8Num27z0"/>
    <w:rsid w:val="00E7485A"/>
  </w:style>
  <w:style w:type="character" w:customStyle="1" w:styleId="WW8Num27z1">
    <w:name w:val="WW8Num27z1"/>
    <w:rsid w:val="00E7485A"/>
  </w:style>
  <w:style w:type="character" w:customStyle="1" w:styleId="WW8Num27z2">
    <w:name w:val="WW8Num27z2"/>
    <w:rsid w:val="00E7485A"/>
  </w:style>
  <w:style w:type="character" w:customStyle="1" w:styleId="WW8Num27z3">
    <w:name w:val="WW8Num27z3"/>
    <w:rsid w:val="00E7485A"/>
  </w:style>
  <w:style w:type="character" w:customStyle="1" w:styleId="WW8Num27z4">
    <w:name w:val="WW8Num27z4"/>
    <w:rsid w:val="00E7485A"/>
  </w:style>
  <w:style w:type="character" w:customStyle="1" w:styleId="WW8Num27z5">
    <w:name w:val="WW8Num27z5"/>
    <w:rsid w:val="00E7485A"/>
  </w:style>
  <w:style w:type="character" w:customStyle="1" w:styleId="WW8Num27z6">
    <w:name w:val="WW8Num27z6"/>
    <w:rsid w:val="00E7485A"/>
  </w:style>
  <w:style w:type="character" w:customStyle="1" w:styleId="WW8Num27z7">
    <w:name w:val="WW8Num27z7"/>
    <w:rsid w:val="00E7485A"/>
  </w:style>
  <w:style w:type="character" w:customStyle="1" w:styleId="WW8Num27z8">
    <w:name w:val="WW8Num27z8"/>
    <w:rsid w:val="00E7485A"/>
  </w:style>
  <w:style w:type="character" w:customStyle="1" w:styleId="WW8Num28z0">
    <w:name w:val="WW8Num28z0"/>
    <w:rsid w:val="00E7485A"/>
    <w:rPr>
      <w:rFonts w:ascii="Wingdings" w:hAnsi="Wingdings" w:cs="Wingdings"/>
      <w:sz w:val="22"/>
      <w:szCs w:val="22"/>
    </w:rPr>
  </w:style>
  <w:style w:type="character" w:customStyle="1" w:styleId="WW8Num29z0">
    <w:name w:val="WW8Num29z0"/>
    <w:rsid w:val="00E7485A"/>
    <w:rPr>
      <w:rFonts w:ascii="Symbol" w:hAnsi="Symbol" w:cs="Symbol"/>
    </w:rPr>
  </w:style>
  <w:style w:type="character" w:customStyle="1" w:styleId="WW8Num6z1">
    <w:name w:val="WW8Num6z1"/>
    <w:rsid w:val="00E7485A"/>
  </w:style>
  <w:style w:type="character" w:customStyle="1" w:styleId="WW8Num6z2">
    <w:name w:val="WW8Num6z2"/>
    <w:rsid w:val="00E7485A"/>
    <w:rPr>
      <w:b w:val="0"/>
    </w:rPr>
  </w:style>
  <w:style w:type="character" w:customStyle="1" w:styleId="WW8Num6z3">
    <w:name w:val="WW8Num6z3"/>
    <w:rsid w:val="00E7485A"/>
  </w:style>
  <w:style w:type="character" w:customStyle="1" w:styleId="WW8Num6z4">
    <w:name w:val="WW8Num6z4"/>
    <w:rsid w:val="00E7485A"/>
    <w:rPr>
      <w:rFonts w:ascii="Times New Roman" w:hAnsi="Times New Roman" w:cs="Times New Roman"/>
    </w:rPr>
  </w:style>
  <w:style w:type="character" w:customStyle="1" w:styleId="WW8Num6z5">
    <w:name w:val="WW8Num6z5"/>
    <w:rsid w:val="00E7485A"/>
  </w:style>
  <w:style w:type="character" w:customStyle="1" w:styleId="WW8Num6z6">
    <w:name w:val="WW8Num6z6"/>
    <w:rsid w:val="00E7485A"/>
  </w:style>
  <w:style w:type="character" w:customStyle="1" w:styleId="WW8Num6z7">
    <w:name w:val="WW8Num6z7"/>
    <w:rsid w:val="00E7485A"/>
  </w:style>
  <w:style w:type="character" w:customStyle="1" w:styleId="WW8Num6z8">
    <w:name w:val="WW8Num6z8"/>
    <w:rsid w:val="00E7485A"/>
  </w:style>
  <w:style w:type="character" w:customStyle="1" w:styleId="WW8Num13z1">
    <w:name w:val="WW8Num13z1"/>
    <w:rsid w:val="00E7485A"/>
  </w:style>
  <w:style w:type="character" w:customStyle="1" w:styleId="WW8Num13z2">
    <w:name w:val="WW8Num13z2"/>
    <w:rsid w:val="00E7485A"/>
  </w:style>
  <w:style w:type="character" w:customStyle="1" w:styleId="WW8Num13z3">
    <w:name w:val="WW8Num13z3"/>
    <w:rsid w:val="00E7485A"/>
  </w:style>
  <w:style w:type="character" w:customStyle="1" w:styleId="WW8Num13z4">
    <w:name w:val="WW8Num13z4"/>
    <w:rsid w:val="00E7485A"/>
  </w:style>
  <w:style w:type="character" w:customStyle="1" w:styleId="WW8Num13z5">
    <w:name w:val="WW8Num13z5"/>
    <w:rsid w:val="00E7485A"/>
  </w:style>
  <w:style w:type="character" w:customStyle="1" w:styleId="WW8Num13z6">
    <w:name w:val="WW8Num13z6"/>
    <w:rsid w:val="00E7485A"/>
  </w:style>
  <w:style w:type="character" w:customStyle="1" w:styleId="WW8Num13z7">
    <w:name w:val="WW8Num13z7"/>
    <w:rsid w:val="00E7485A"/>
  </w:style>
  <w:style w:type="character" w:customStyle="1" w:styleId="WW8Num13z8">
    <w:name w:val="WW8Num13z8"/>
    <w:rsid w:val="00E7485A"/>
  </w:style>
  <w:style w:type="character" w:customStyle="1" w:styleId="WW8Num16z1">
    <w:name w:val="WW8Num16z1"/>
    <w:rsid w:val="00E7485A"/>
    <w:rPr>
      <w:rFonts w:ascii="Courier New" w:hAnsi="Courier New" w:cs="Courier New"/>
    </w:rPr>
  </w:style>
  <w:style w:type="character" w:customStyle="1" w:styleId="WW8Num16z2">
    <w:name w:val="WW8Num16z2"/>
    <w:rsid w:val="00E7485A"/>
    <w:rPr>
      <w:rFonts w:ascii="Wingdings" w:hAnsi="Wingdings" w:cs="Wingdings"/>
    </w:rPr>
  </w:style>
  <w:style w:type="character" w:customStyle="1" w:styleId="WW8Num17z1">
    <w:name w:val="WW8Num17z1"/>
    <w:rsid w:val="00E7485A"/>
    <w:rPr>
      <w:rFonts w:ascii="Courier New" w:hAnsi="Courier New" w:cs="Courier New"/>
    </w:rPr>
  </w:style>
  <w:style w:type="character" w:customStyle="1" w:styleId="WW8Num17z2">
    <w:name w:val="WW8Num17z2"/>
    <w:rsid w:val="00E7485A"/>
    <w:rPr>
      <w:rFonts w:ascii="Wingdings" w:hAnsi="Wingdings" w:cs="Wingdings"/>
    </w:rPr>
  </w:style>
  <w:style w:type="character" w:customStyle="1" w:styleId="WW8Num19z1">
    <w:name w:val="WW8Num19z1"/>
    <w:rsid w:val="00E7485A"/>
    <w:rPr>
      <w:rFonts w:ascii="Symbol" w:hAnsi="Symbol" w:cs="Symbol"/>
      <w:b/>
      <w:bCs/>
      <w:iCs/>
      <w:sz w:val="24"/>
      <w:szCs w:val="28"/>
      <w:u w:val="none"/>
    </w:rPr>
  </w:style>
  <w:style w:type="character" w:customStyle="1" w:styleId="WW8Num19z2">
    <w:name w:val="WW8Num19z2"/>
    <w:rsid w:val="00E7485A"/>
    <w:rPr>
      <w:b/>
    </w:rPr>
  </w:style>
  <w:style w:type="character" w:customStyle="1" w:styleId="WW8Num19z3">
    <w:name w:val="WW8Num19z3"/>
    <w:rsid w:val="00E7485A"/>
  </w:style>
  <w:style w:type="character" w:customStyle="1" w:styleId="WW8Num19z4">
    <w:name w:val="WW8Num19z4"/>
    <w:rsid w:val="00E7485A"/>
  </w:style>
  <w:style w:type="character" w:customStyle="1" w:styleId="WW8Num19z5">
    <w:name w:val="WW8Num19z5"/>
    <w:rsid w:val="00E7485A"/>
  </w:style>
  <w:style w:type="character" w:customStyle="1" w:styleId="WW8Num19z6">
    <w:name w:val="WW8Num19z6"/>
    <w:rsid w:val="00E7485A"/>
  </w:style>
  <w:style w:type="character" w:customStyle="1" w:styleId="WW8Num19z7">
    <w:name w:val="WW8Num19z7"/>
    <w:rsid w:val="00E7485A"/>
  </w:style>
  <w:style w:type="character" w:customStyle="1" w:styleId="WW8Num19z8">
    <w:name w:val="WW8Num19z8"/>
    <w:rsid w:val="00E7485A"/>
  </w:style>
  <w:style w:type="character" w:customStyle="1" w:styleId="WW8Num20z1">
    <w:name w:val="WW8Num20z1"/>
    <w:rsid w:val="00E7485A"/>
  </w:style>
  <w:style w:type="character" w:customStyle="1" w:styleId="WW8Num20z2">
    <w:name w:val="WW8Num20z2"/>
    <w:rsid w:val="00E7485A"/>
    <w:rPr>
      <w:b/>
    </w:rPr>
  </w:style>
  <w:style w:type="character" w:customStyle="1" w:styleId="WW8Num20z3">
    <w:name w:val="WW8Num20z3"/>
    <w:rsid w:val="00E7485A"/>
  </w:style>
  <w:style w:type="character" w:customStyle="1" w:styleId="WW8Num20z4">
    <w:name w:val="WW8Num20z4"/>
    <w:rsid w:val="00E7485A"/>
  </w:style>
  <w:style w:type="character" w:customStyle="1" w:styleId="WW8Num20z5">
    <w:name w:val="WW8Num20z5"/>
    <w:rsid w:val="00E7485A"/>
  </w:style>
  <w:style w:type="character" w:customStyle="1" w:styleId="WW8Num20z6">
    <w:name w:val="WW8Num20z6"/>
    <w:rsid w:val="00E7485A"/>
  </w:style>
  <w:style w:type="character" w:customStyle="1" w:styleId="WW8Num20z7">
    <w:name w:val="WW8Num20z7"/>
    <w:rsid w:val="00E7485A"/>
  </w:style>
  <w:style w:type="character" w:customStyle="1" w:styleId="WW8Num20z8">
    <w:name w:val="WW8Num20z8"/>
    <w:rsid w:val="00E7485A"/>
  </w:style>
  <w:style w:type="character" w:customStyle="1" w:styleId="WW8Num21z1">
    <w:name w:val="WW8Num21z1"/>
    <w:rsid w:val="00E7485A"/>
    <w:rPr>
      <w:rFonts w:ascii="Arial" w:hAnsi="Arial" w:cs="Arial"/>
      <w:b/>
      <w:iCs/>
      <w:color w:val="000000"/>
      <w:lang w:eastAsia="ar-SA"/>
    </w:rPr>
  </w:style>
  <w:style w:type="character" w:customStyle="1" w:styleId="WW8Num21z2">
    <w:name w:val="WW8Num21z2"/>
    <w:rsid w:val="00E7485A"/>
    <w:rPr>
      <w:b/>
      <w:iCs/>
      <w:vanish/>
      <w:szCs w:val="28"/>
    </w:rPr>
  </w:style>
  <w:style w:type="character" w:customStyle="1" w:styleId="WW8Num21z3">
    <w:name w:val="WW8Num21z3"/>
    <w:rsid w:val="00E7485A"/>
  </w:style>
  <w:style w:type="character" w:customStyle="1" w:styleId="WW8Num21z4">
    <w:name w:val="WW8Num21z4"/>
    <w:rsid w:val="00E7485A"/>
  </w:style>
  <w:style w:type="character" w:customStyle="1" w:styleId="WW8Num21z5">
    <w:name w:val="WW8Num21z5"/>
    <w:rsid w:val="00E7485A"/>
  </w:style>
  <w:style w:type="character" w:customStyle="1" w:styleId="WW8Num21z6">
    <w:name w:val="WW8Num21z6"/>
    <w:rsid w:val="00E7485A"/>
  </w:style>
  <w:style w:type="character" w:customStyle="1" w:styleId="WW8Num21z7">
    <w:name w:val="WW8Num21z7"/>
    <w:rsid w:val="00E7485A"/>
  </w:style>
  <w:style w:type="character" w:customStyle="1" w:styleId="WW8Num21z8">
    <w:name w:val="WW8Num21z8"/>
    <w:rsid w:val="00E7485A"/>
  </w:style>
  <w:style w:type="character" w:customStyle="1" w:styleId="WW8Num25z3">
    <w:name w:val="WW8Num25z3"/>
    <w:rsid w:val="00E7485A"/>
    <w:rPr>
      <w:rFonts w:ascii="Symbol" w:hAnsi="Symbol" w:cs="Symbol"/>
    </w:rPr>
  </w:style>
  <w:style w:type="character" w:customStyle="1" w:styleId="WW8Num26z1">
    <w:name w:val="WW8Num26z1"/>
    <w:rsid w:val="00E7485A"/>
    <w:rPr>
      <w:rFonts w:ascii="Courier New" w:hAnsi="Courier New" w:cs="Courier New"/>
    </w:rPr>
  </w:style>
  <w:style w:type="character" w:customStyle="1" w:styleId="WW8Num26z3">
    <w:name w:val="WW8Num26z3"/>
    <w:rsid w:val="00E7485A"/>
    <w:rPr>
      <w:rFonts w:ascii="Symbol" w:hAnsi="Symbol" w:cs="Symbol"/>
    </w:rPr>
  </w:style>
  <w:style w:type="character" w:customStyle="1" w:styleId="WW8Num28z1">
    <w:name w:val="WW8Num28z1"/>
    <w:rsid w:val="00E7485A"/>
    <w:rPr>
      <w:rFonts w:ascii="Courier New" w:hAnsi="Courier New" w:cs="Courier New"/>
    </w:rPr>
  </w:style>
  <w:style w:type="character" w:customStyle="1" w:styleId="WW8Num28z2">
    <w:name w:val="WW8Num28z2"/>
    <w:rsid w:val="00E7485A"/>
    <w:rPr>
      <w:rFonts w:ascii="Wingdings" w:hAnsi="Wingdings" w:cs="Wingdings"/>
    </w:rPr>
  </w:style>
  <w:style w:type="character" w:customStyle="1" w:styleId="WW8Num29z1">
    <w:name w:val="WW8Num29z1"/>
    <w:rsid w:val="00E7485A"/>
  </w:style>
  <w:style w:type="character" w:customStyle="1" w:styleId="WW8Num29z2">
    <w:name w:val="WW8Num29z2"/>
    <w:rsid w:val="00E7485A"/>
    <w:rPr>
      <w:rFonts w:ascii="Calibri" w:eastAsia="Times New Roman" w:hAnsi="Calibri" w:cs="Arial"/>
    </w:rPr>
  </w:style>
  <w:style w:type="character" w:customStyle="1" w:styleId="WW8Num29z4">
    <w:name w:val="WW8Num29z4"/>
    <w:rsid w:val="00E7485A"/>
  </w:style>
  <w:style w:type="character" w:customStyle="1" w:styleId="WW8Num29z5">
    <w:name w:val="WW8Num29z5"/>
    <w:rsid w:val="00E7485A"/>
  </w:style>
  <w:style w:type="character" w:customStyle="1" w:styleId="WW8Num29z6">
    <w:name w:val="WW8Num29z6"/>
    <w:rsid w:val="00E7485A"/>
  </w:style>
  <w:style w:type="character" w:customStyle="1" w:styleId="WW8Num29z7">
    <w:name w:val="WW8Num29z7"/>
    <w:rsid w:val="00E7485A"/>
  </w:style>
  <w:style w:type="character" w:customStyle="1" w:styleId="WW8Num29z8">
    <w:name w:val="WW8Num29z8"/>
    <w:rsid w:val="00E7485A"/>
  </w:style>
  <w:style w:type="character" w:customStyle="1" w:styleId="WW8Num30z0">
    <w:name w:val="WW8Num30z0"/>
    <w:rsid w:val="00E7485A"/>
    <w:rPr>
      <w:rFonts w:ascii="Symbol" w:hAnsi="Symbol" w:cs="Symbol"/>
      <w:color w:val="000000"/>
      <w:sz w:val="22"/>
      <w:szCs w:val="22"/>
    </w:rPr>
  </w:style>
  <w:style w:type="character" w:customStyle="1" w:styleId="WW8Num30z1">
    <w:name w:val="WW8Num30z1"/>
    <w:rsid w:val="00E7485A"/>
    <w:rPr>
      <w:rFonts w:ascii="Courier New" w:hAnsi="Courier New" w:cs="Courier New"/>
    </w:rPr>
  </w:style>
  <w:style w:type="character" w:customStyle="1" w:styleId="WW8Num30z2">
    <w:name w:val="WW8Num30z2"/>
    <w:rsid w:val="00E7485A"/>
    <w:rPr>
      <w:rFonts w:ascii="Wingdings" w:hAnsi="Wingdings" w:cs="Wingdings"/>
    </w:rPr>
  </w:style>
  <w:style w:type="character" w:customStyle="1" w:styleId="WW8Num31z0">
    <w:name w:val="WW8Num31z0"/>
    <w:rsid w:val="00E7485A"/>
    <w:rPr>
      <w:rFonts w:ascii="Symbol" w:hAnsi="Symbol" w:cs="Symbol"/>
    </w:rPr>
  </w:style>
  <w:style w:type="character" w:customStyle="1" w:styleId="WW8Num31z1">
    <w:name w:val="WW8Num31z1"/>
    <w:rsid w:val="00E7485A"/>
    <w:rPr>
      <w:rFonts w:ascii="Courier New" w:hAnsi="Courier New" w:cs="Courier New"/>
    </w:rPr>
  </w:style>
  <w:style w:type="character" w:customStyle="1" w:styleId="WW8Num31z2">
    <w:name w:val="WW8Num31z2"/>
    <w:rsid w:val="00E7485A"/>
    <w:rPr>
      <w:rFonts w:ascii="Wingdings" w:hAnsi="Wingdings" w:cs="Wingdings"/>
    </w:rPr>
  </w:style>
  <w:style w:type="character" w:customStyle="1" w:styleId="WW8Num32z0">
    <w:name w:val="WW8Num32z0"/>
    <w:rsid w:val="00E7485A"/>
    <w:rPr>
      <w:rFonts w:ascii="Symbol" w:hAnsi="Symbol" w:cs="Symbol"/>
      <w:sz w:val="22"/>
      <w:szCs w:val="22"/>
    </w:rPr>
  </w:style>
  <w:style w:type="character" w:customStyle="1" w:styleId="WW8Num32z1">
    <w:name w:val="WW8Num32z1"/>
    <w:rsid w:val="00E7485A"/>
    <w:rPr>
      <w:rFonts w:ascii="Courier New" w:hAnsi="Courier New" w:cs="Courier New"/>
    </w:rPr>
  </w:style>
  <w:style w:type="character" w:customStyle="1" w:styleId="WW8Num32z2">
    <w:name w:val="WW8Num32z2"/>
    <w:rsid w:val="00E7485A"/>
    <w:rPr>
      <w:rFonts w:ascii="Wingdings" w:hAnsi="Wingdings" w:cs="Wingdings"/>
    </w:rPr>
  </w:style>
  <w:style w:type="character" w:customStyle="1" w:styleId="WW8Num33z0">
    <w:name w:val="WW8Num33z0"/>
    <w:rsid w:val="00E7485A"/>
    <w:rPr>
      <w:rFonts w:ascii="Arial" w:hAnsi="Arial" w:cs="Arial"/>
      <w:b w:val="0"/>
      <w:i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33z1">
    <w:name w:val="WW8Num33z1"/>
    <w:rsid w:val="00E7485A"/>
  </w:style>
  <w:style w:type="character" w:customStyle="1" w:styleId="WW8Num33z2">
    <w:name w:val="WW8Num33z2"/>
    <w:rsid w:val="00E7485A"/>
  </w:style>
  <w:style w:type="character" w:customStyle="1" w:styleId="WW8Num33z3">
    <w:name w:val="WW8Num33z3"/>
    <w:rsid w:val="00E7485A"/>
  </w:style>
  <w:style w:type="character" w:customStyle="1" w:styleId="WW8Num33z4">
    <w:name w:val="WW8Num33z4"/>
    <w:rsid w:val="00E7485A"/>
  </w:style>
  <w:style w:type="character" w:customStyle="1" w:styleId="WW8Num33z5">
    <w:name w:val="WW8Num33z5"/>
    <w:rsid w:val="00E7485A"/>
  </w:style>
  <w:style w:type="character" w:customStyle="1" w:styleId="WW8Num33z6">
    <w:name w:val="WW8Num33z6"/>
    <w:rsid w:val="00E7485A"/>
  </w:style>
  <w:style w:type="character" w:customStyle="1" w:styleId="WW8Num33z7">
    <w:name w:val="WW8Num33z7"/>
    <w:rsid w:val="00E7485A"/>
  </w:style>
  <w:style w:type="character" w:customStyle="1" w:styleId="WW8Num33z8">
    <w:name w:val="WW8Num33z8"/>
    <w:rsid w:val="00E7485A"/>
  </w:style>
  <w:style w:type="character" w:customStyle="1" w:styleId="WW8Num34z0">
    <w:name w:val="WW8Num34z0"/>
    <w:rsid w:val="00E7485A"/>
  </w:style>
  <w:style w:type="character" w:customStyle="1" w:styleId="WW8Num34z1">
    <w:name w:val="WW8Num34z1"/>
    <w:rsid w:val="00E7485A"/>
  </w:style>
  <w:style w:type="character" w:customStyle="1" w:styleId="WW8Num34z2">
    <w:name w:val="WW8Num34z2"/>
    <w:rsid w:val="00E7485A"/>
  </w:style>
  <w:style w:type="character" w:customStyle="1" w:styleId="WW8Num34z3">
    <w:name w:val="WW8Num34z3"/>
    <w:rsid w:val="00E7485A"/>
  </w:style>
  <w:style w:type="character" w:customStyle="1" w:styleId="WW8Num34z4">
    <w:name w:val="WW8Num34z4"/>
    <w:rsid w:val="00E7485A"/>
  </w:style>
  <w:style w:type="character" w:customStyle="1" w:styleId="WW8Num34z5">
    <w:name w:val="WW8Num34z5"/>
    <w:rsid w:val="00E7485A"/>
  </w:style>
  <w:style w:type="character" w:customStyle="1" w:styleId="WW8Num34z6">
    <w:name w:val="WW8Num34z6"/>
    <w:rsid w:val="00E7485A"/>
  </w:style>
  <w:style w:type="character" w:customStyle="1" w:styleId="WW8Num34z7">
    <w:name w:val="WW8Num34z7"/>
    <w:rsid w:val="00E7485A"/>
  </w:style>
  <w:style w:type="character" w:customStyle="1" w:styleId="WW8Num34z8">
    <w:name w:val="WW8Num34z8"/>
    <w:rsid w:val="00E7485A"/>
  </w:style>
  <w:style w:type="character" w:customStyle="1" w:styleId="WW8Num35z0">
    <w:name w:val="WW8Num35z0"/>
    <w:rsid w:val="00E7485A"/>
  </w:style>
  <w:style w:type="character" w:customStyle="1" w:styleId="WW8Num35z1">
    <w:name w:val="WW8Num35z1"/>
    <w:rsid w:val="00E7485A"/>
  </w:style>
  <w:style w:type="character" w:customStyle="1" w:styleId="WW8Num35z2">
    <w:name w:val="WW8Num35z2"/>
    <w:rsid w:val="00E7485A"/>
    <w:rPr>
      <w:b w:val="0"/>
      <w:i w:val="0"/>
    </w:rPr>
  </w:style>
  <w:style w:type="character" w:customStyle="1" w:styleId="WW8Num35z3">
    <w:name w:val="WW8Num35z3"/>
    <w:rsid w:val="00E7485A"/>
  </w:style>
  <w:style w:type="character" w:customStyle="1" w:styleId="WW8Num35z4">
    <w:name w:val="WW8Num35z4"/>
    <w:rsid w:val="00E7485A"/>
  </w:style>
  <w:style w:type="character" w:customStyle="1" w:styleId="WW8Num35z5">
    <w:name w:val="WW8Num35z5"/>
    <w:rsid w:val="00E7485A"/>
  </w:style>
  <w:style w:type="character" w:customStyle="1" w:styleId="WW8Num35z6">
    <w:name w:val="WW8Num35z6"/>
    <w:rsid w:val="00E7485A"/>
  </w:style>
  <w:style w:type="character" w:customStyle="1" w:styleId="WW8Num35z7">
    <w:name w:val="WW8Num35z7"/>
    <w:rsid w:val="00E7485A"/>
  </w:style>
  <w:style w:type="character" w:customStyle="1" w:styleId="WW8Num35z8">
    <w:name w:val="WW8Num35z8"/>
    <w:rsid w:val="00E7485A"/>
  </w:style>
  <w:style w:type="character" w:customStyle="1" w:styleId="WW8Num36z0">
    <w:name w:val="WW8Num36z0"/>
    <w:rsid w:val="00E7485A"/>
    <w:rPr>
      <w:rFonts w:ascii="Times New Roman" w:eastAsia="Times New Roman" w:hAnsi="Times New Roman" w:cs="Times New Roman"/>
      <w:b/>
      <w:i w:val="0"/>
      <w:caps/>
      <w:color w:val="auto"/>
      <w:sz w:val="22"/>
      <w:u w:val="none"/>
    </w:rPr>
  </w:style>
  <w:style w:type="character" w:customStyle="1" w:styleId="WW8Num36z1">
    <w:name w:val="WW8Num36z1"/>
    <w:rsid w:val="00E7485A"/>
    <w:rPr>
      <w:rFonts w:ascii="Times New Roman" w:eastAsia="Times New Roman" w:hAnsi="Times New Roman" w:cs="Times New Roman"/>
      <w:b/>
      <w:i w:val="0"/>
      <w:caps w:val="0"/>
      <w:smallCaps w:val="0"/>
      <w:color w:val="auto"/>
      <w:sz w:val="22"/>
      <w:u w:val="none"/>
    </w:rPr>
  </w:style>
  <w:style w:type="character" w:customStyle="1" w:styleId="WW8Num36z2">
    <w:name w:val="WW8Num36z2"/>
    <w:rsid w:val="00E7485A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sz w:val="22"/>
      <w:u w:val="none"/>
    </w:rPr>
  </w:style>
  <w:style w:type="character" w:customStyle="1" w:styleId="WW8Num36z4">
    <w:name w:val="WW8Num36z4"/>
    <w:rsid w:val="00E7485A"/>
    <w:rPr>
      <w:rFonts w:ascii="Times New Roman" w:hAnsi="Times New Roman" w:cs="Times New Roman"/>
      <w:b w:val="0"/>
      <w:i w:val="0"/>
      <w:caps w:val="0"/>
      <w:smallCaps w:val="0"/>
      <w:color w:val="auto"/>
      <w:sz w:val="22"/>
      <w:szCs w:val="22"/>
      <w:u w:val="none"/>
    </w:rPr>
  </w:style>
  <w:style w:type="character" w:customStyle="1" w:styleId="WW8Num36z5">
    <w:name w:val="WW8Num36z5"/>
    <w:rsid w:val="00E7485A"/>
    <w:rPr>
      <w:rFonts w:ascii="Times New Roman" w:eastAsia="Times New Roman" w:hAnsi="Times New Roman" w:cs="Times New Roman"/>
      <w:b w:val="0"/>
      <w:i w:val="0"/>
      <w:caps w:val="0"/>
      <w:smallCaps w:val="0"/>
      <w:color w:val="auto"/>
      <w:sz w:val="24"/>
      <w:u w:val="none"/>
    </w:rPr>
  </w:style>
  <w:style w:type="character" w:customStyle="1" w:styleId="WW8Num37z0">
    <w:name w:val="WW8Num37z0"/>
    <w:rsid w:val="00E7485A"/>
    <w:rPr>
      <w:rFonts w:ascii="Symbol" w:hAnsi="Symbol" w:cs="Symbol"/>
      <w:sz w:val="22"/>
      <w:szCs w:val="22"/>
    </w:rPr>
  </w:style>
  <w:style w:type="character" w:customStyle="1" w:styleId="WW8Num37z1">
    <w:name w:val="WW8Num37z1"/>
    <w:rsid w:val="00E7485A"/>
    <w:rPr>
      <w:rFonts w:ascii="Courier New" w:hAnsi="Courier New" w:cs="Courier New"/>
    </w:rPr>
  </w:style>
  <w:style w:type="character" w:customStyle="1" w:styleId="WW8Num37z2">
    <w:name w:val="WW8Num37z2"/>
    <w:rsid w:val="00E7485A"/>
    <w:rPr>
      <w:rFonts w:ascii="Wingdings" w:hAnsi="Wingdings" w:cs="Wingdings"/>
    </w:rPr>
  </w:style>
  <w:style w:type="character" w:customStyle="1" w:styleId="WW8Num38z0">
    <w:name w:val="WW8Num38z0"/>
    <w:rsid w:val="00E7485A"/>
  </w:style>
  <w:style w:type="character" w:customStyle="1" w:styleId="WW8Num38z1">
    <w:name w:val="WW8Num38z1"/>
    <w:rsid w:val="00E7485A"/>
  </w:style>
  <w:style w:type="character" w:customStyle="1" w:styleId="WW8Num38z2">
    <w:name w:val="WW8Num38z2"/>
    <w:rsid w:val="00E7485A"/>
  </w:style>
  <w:style w:type="character" w:customStyle="1" w:styleId="WW8Num38z3">
    <w:name w:val="WW8Num38z3"/>
    <w:rsid w:val="00E7485A"/>
  </w:style>
  <w:style w:type="character" w:customStyle="1" w:styleId="WW8Num38z4">
    <w:name w:val="WW8Num38z4"/>
    <w:rsid w:val="00E7485A"/>
  </w:style>
  <w:style w:type="character" w:customStyle="1" w:styleId="WW8Num38z5">
    <w:name w:val="WW8Num38z5"/>
    <w:rsid w:val="00E7485A"/>
  </w:style>
  <w:style w:type="character" w:customStyle="1" w:styleId="WW8Num38z6">
    <w:name w:val="WW8Num38z6"/>
    <w:rsid w:val="00E7485A"/>
  </w:style>
  <w:style w:type="character" w:customStyle="1" w:styleId="WW8Num38z7">
    <w:name w:val="WW8Num38z7"/>
    <w:rsid w:val="00E7485A"/>
  </w:style>
  <w:style w:type="character" w:customStyle="1" w:styleId="WW8Num38z8">
    <w:name w:val="WW8Num38z8"/>
    <w:rsid w:val="00E7485A"/>
  </w:style>
  <w:style w:type="character" w:customStyle="1" w:styleId="WW8Num39z0">
    <w:name w:val="WW8Num39z0"/>
    <w:rsid w:val="00E7485A"/>
    <w:rPr>
      <w:rFonts w:ascii="Wingdings" w:hAnsi="Wingdings" w:cs="Wingdings"/>
      <w:sz w:val="22"/>
      <w:szCs w:val="22"/>
    </w:rPr>
  </w:style>
  <w:style w:type="character" w:customStyle="1" w:styleId="WW8Num39z1">
    <w:name w:val="WW8Num39z1"/>
    <w:rsid w:val="00E7485A"/>
    <w:rPr>
      <w:rFonts w:ascii="Courier New" w:hAnsi="Courier New" w:cs="Courier New"/>
    </w:rPr>
  </w:style>
  <w:style w:type="character" w:customStyle="1" w:styleId="WW8Num39z3">
    <w:name w:val="WW8Num39z3"/>
    <w:rsid w:val="00E7485A"/>
    <w:rPr>
      <w:rFonts w:ascii="Symbol" w:hAnsi="Symbol" w:cs="Symbol"/>
    </w:rPr>
  </w:style>
  <w:style w:type="character" w:customStyle="1" w:styleId="WW8Num40z0">
    <w:name w:val="WW8Num40z0"/>
    <w:rsid w:val="00E7485A"/>
    <w:rPr>
      <w:rFonts w:ascii="Symbol" w:hAnsi="Symbol" w:cs="Symbol"/>
    </w:rPr>
  </w:style>
  <w:style w:type="character" w:customStyle="1" w:styleId="WW8Num40z1">
    <w:name w:val="WW8Num40z1"/>
    <w:rsid w:val="00E7485A"/>
    <w:rPr>
      <w:rFonts w:ascii="Courier New" w:hAnsi="Courier New" w:cs="Courier New"/>
    </w:rPr>
  </w:style>
  <w:style w:type="character" w:customStyle="1" w:styleId="WW8Num40z2">
    <w:name w:val="WW8Num40z2"/>
    <w:rsid w:val="00E7485A"/>
    <w:rPr>
      <w:rFonts w:ascii="Wingdings" w:hAnsi="Wingdings" w:cs="Wingdings"/>
    </w:rPr>
  </w:style>
  <w:style w:type="character" w:customStyle="1" w:styleId="Standardnpsmoodstavce1">
    <w:name w:val="Standardní písmo odstavce1"/>
    <w:rsid w:val="00E7485A"/>
  </w:style>
  <w:style w:type="character" w:styleId="Hypertextovodkaz">
    <w:name w:val="Hyperlink"/>
    <w:uiPriority w:val="99"/>
    <w:rsid w:val="00E7485A"/>
    <w:rPr>
      <w:color w:val="0000FF"/>
      <w:u w:val="single"/>
    </w:rPr>
  </w:style>
  <w:style w:type="character" w:customStyle="1" w:styleId="Odkaznakoment1">
    <w:name w:val="Odkaz na komentář1"/>
    <w:rsid w:val="00E7485A"/>
    <w:rPr>
      <w:sz w:val="16"/>
      <w:szCs w:val="16"/>
    </w:rPr>
  </w:style>
  <w:style w:type="character" w:customStyle="1" w:styleId="ZhlavChar">
    <w:name w:val="Záhlaví Char"/>
    <w:basedOn w:val="Standardnpsmoodstavce1"/>
    <w:rsid w:val="00E7485A"/>
  </w:style>
  <w:style w:type="character" w:customStyle="1" w:styleId="TextkomenteChar">
    <w:name w:val="Text komentáře Char"/>
    <w:basedOn w:val="Standardnpsmoodstavce1"/>
    <w:rsid w:val="00E7485A"/>
  </w:style>
  <w:style w:type="character" w:customStyle="1" w:styleId="PedmtkomenteChar">
    <w:name w:val="Předmět komentáře Char"/>
    <w:basedOn w:val="TextkomenteChar"/>
    <w:rsid w:val="00E7485A"/>
  </w:style>
  <w:style w:type="character" w:customStyle="1" w:styleId="TextbublinyChar">
    <w:name w:val="Text bubliny Char"/>
    <w:rsid w:val="00E7485A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basedOn w:val="Standardnpsmoodstavce1"/>
    <w:rsid w:val="00E7485A"/>
  </w:style>
  <w:style w:type="character" w:customStyle="1" w:styleId="CharChar">
    <w:name w:val="Char Char"/>
    <w:rsid w:val="00E7485A"/>
    <w:rPr>
      <w:b/>
      <w:sz w:val="28"/>
      <w:u w:val="single"/>
      <w:lang w:val="cs-CZ" w:bidi="ar-SA"/>
    </w:rPr>
  </w:style>
  <w:style w:type="character" w:customStyle="1" w:styleId="FormtovanvHTMLChar">
    <w:name w:val="Formátovaný v HTML Char"/>
    <w:rsid w:val="00E7485A"/>
    <w:rPr>
      <w:rFonts w:ascii="Courier New" w:hAnsi="Courier New" w:cs="Courier New"/>
      <w:color w:val="000000"/>
    </w:rPr>
  </w:style>
  <w:style w:type="character" w:customStyle="1" w:styleId="datalabel">
    <w:name w:val="datalabel"/>
    <w:basedOn w:val="Standardnpsmoodstavce1"/>
    <w:rsid w:val="00E7485A"/>
  </w:style>
  <w:style w:type="character" w:customStyle="1" w:styleId="OdstavecChar">
    <w:name w:val="Odstavec Char"/>
    <w:qFormat/>
    <w:rsid w:val="00E7485A"/>
    <w:rPr>
      <w:rFonts w:ascii="Arial" w:eastAsia="Calibri" w:hAnsi="Arial" w:cs="Arial"/>
      <w:sz w:val="22"/>
      <w:szCs w:val="22"/>
    </w:rPr>
  </w:style>
  <w:style w:type="character" w:customStyle="1" w:styleId="ZkladntextChar">
    <w:name w:val="Základní text Char"/>
    <w:rsid w:val="00E7485A"/>
    <w:rPr>
      <w:b/>
      <w:sz w:val="28"/>
      <w:u w:val="single"/>
    </w:rPr>
  </w:style>
  <w:style w:type="character" w:customStyle="1" w:styleId="platne1">
    <w:name w:val="platne1"/>
    <w:rsid w:val="00E7485A"/>
    <w:rPr>
      <w:rFonts w:cs="Times New Roman"/>
    </w:rPr>
  </w:style>
  <w:style w:type="character" w:styleId="slostrnky">
    <w:name w:val="page number"/>
    <w:basedOn w:val="Standardnpsmoodstavce1"/>
    <w:rsid w:val="00E7485A"/>
  </w:style>
  <w:style w:type="character" w:customStyle="1" w:styleId="Nadpis7Char">
    <w:name w:val="Nadpis 7 Char"/>
    <w:rsid w:val="00E7485A"/>
    <w:rPr>
      <w:sz w:val="24"/>
      <w:szCs w:val="24"/>
    </w:rPr>
  </w:style>
  <w:style w:type="character" w:customStyle="1" w:styleId="Zkladntextodsazen3Char">
    <w:name w:val="Základní text odsazený 3 Char"/>
    <w:rsid w:val="00E7485A"/>
    <w:rPr>
      <w:sz w:val="16"/>
      <w:szCs w:val="16"/>
    </w:rPr>
  </w:style>
  <w:style w:type="character" w:customStyle="1" w:styleId="ZD2roveChar">
    <w:name w:val="ZD 2. úroveň Char"/>
    <w:rsid w:val="00E7485A"/>
    <w:rPr>
      <w:rFonts w:ascii="Tahoma" w:hAnsi="Tahoma" w:cs="Tahoma"/>
      <w:szCs w:val="24"/>
    </w:rPr>
  </w:style>
  <w:style w:type="character" w:customStyle="1" w:styleId="BezmezerChar">
    <w:name w:val="Bez mezer Char"/>
    <w:rsid w:val="00E7485A"/>
    <w:rPr>
      <w:sz w:val="24"/>
      <w:szCs w:val="32"/>
    </w:rPr>
  </w:style>
  <w:style w:type="character" w:customStyle="1" w:styleId="Nadpis1Char">
    <w:name w:val="Nadpis 1 Char"/>
    <w:rsid w:val="00E7485A"/>
    <w:rPr>
      <w:rFonts w:ascii="Arial" w:hAnsi="Arial" w:cs="Arial"/>
      <w:b/>
      <w:bCs/>
      <w:kern w:val="1"/>
      <w:sz w:val="28"/>
      <w:szCs w:val="32"/>
    </w:rPr>
  </w:style>
  <w:style w:type="character" w:customStyle="1" w:styleId="Nadpis2Char">
    <w:name w:val="Nadpis 2 Char"/>
    <w:rsid w:val="00E7485A"/>
    <w:rPr>
      <w:rFonts w:ascii="Arial" w:hAnsi="Arial" w:cs="Arial"/>
      <w:b/>
      <w:bCs/>
      <w:iCs/>
      <w:sz w:val="24"/>
      <w:szCs w:val="28"/>
      <w:u w:val="single"/>
    </w:rPr>
  </w:style>
  <w:style w:type="character" w:customStyle="1" w:styleId="Zkladntextodsazen2Char">
    <w:name w:val="Základní text odsazený 2 Char"/>
    <w:link w:val="Zkladntextodsazen2"/>
    <w:uiPriority w:val="99"/>
    <w:rsid w:val="00E7485A"/>
    <w:rPr>
      <w:rFonts w:ascii="Arial" w:hAnsi="Arial" w:cs="Arial"/>
      <w:bCs/>
      <w:sz w:val="22"/>
      <w:szCs w:val="22"/>
    </w:rPr>
  </w:style>
  <w:style w:type="character" w:customStyle="1" w:styleId="Zkladntext2Char">
    <w:name w:val="Základní text 2 Char"/>
    <w:rsid w:val="00E7485A"/>
    <w:rPr>
      <w:rFonts w:ascii="Arial" w:hAnsi="Arial" w:cs="Arial"/>
      <w:sz w:val="24"/>
      <w:szCs w:val="22"/>
    </w:rPr>
  </w:style>
  <w:style w:type="character" w:customStyle="1" w:styleId="headsir">
    <w:name w:val="headsir"/>
    <w:rsid w:val="00E7485A"/>
  </w:style>
  <w:style w:type="character" w:customStyle="1" w:styleId="ZpatChar">
    <w:name w:val="Zápatí Char"/>
    <w:rsid w:val="00E7485A"/>
    <w:rPr>
      <w:rFonts w:ascii="Arial" w:hAnsi="Arial" w:cs="Arial"/>
      <w:sz w:val="22"/>
      <w:szCs w:val="22"/>
    </w:rPr>
  </w:style>
  <w:style w:type="character" w:styleId="Siln">
    <w:name w:val="Strong"/>
    <w:qFormat/>
    <w:rsid w:val="00E7485A"/>
    <w:rPr>
      <w:b/>
      <w:bCs/>
    </w:rPr>
  </w:style>
  <w:style w:type="character" w:customStyle="1" w:styleId="ProsttextChar">
    <w:name w:val="Prostý text Char"/>
    <w:link w:val="Prosttext"/>
    <w:uiPriority w:val="99"/>
    <w:rsid w:val="00E7485A"/>
    <w:rPr>
      <w:rFonts w:ascii="Courier New" w:hAnsi="Courier New" w:cs="Courier New"/>
      <w:sz w:val="22"/>
    </w:rPr>
  </w:style>
  <w:style w:type="character" w:customStyle="1" w:styleId="Nadpis3Char">
    <w:name w:val="Nadpis 3 Char"/>
    <w:rsid w:val="00E7485A"/>
    <w:rPr>
      <w:rFonts w:ascii="Arial" w:hAnsi="Arial" w:cs="Arial"/>
      <w:b/>
      <w:bCs/>
      <w:sz w:val="22"/>
      <w:szCs w:val="26"/>
    </w:rPr>
  </w:style>
  <w:style w:type="character" w:customStyle="1" w:styleId="Nadpis4Char">
    <w:name w:val="Nadpis 4 Char"/>
    <w:rsid w:val="00E7485A"/>
    <w:rPr>
      <w:b/>
      <w:bCs/>
      <w:sz w:val="28"/>
      <w:szCs w:val="28"/>
    </w:rPr>
  </w:style>
  <w:style w:type="character" w:customStyle="1" w:styleId="Nadpis5Char">
    <w:name w:val="Nadpis 5 Char"/>
    <w:rsid w:val="00E7485A"/>
    <w:rPr>
      <w:b/>
      <w:bCs/>
      <w:i/>
      <w:iCs/>
      <w:sz w:val="26"/>
      <w:szCs w:val="26"/>
    </w:rPr>
  </w:style>
  <w:style w:type="character" w:customStyle="1" w:styleId="Nadpis6Char">
    <w:name w:val="Nadpis 6 Char"/>
    <w:rsid w:val="00E7485A"/>
    <w:rPr>
      <w:b/>
      <w:bCs/>
      <w:sz w:val="22"/>
      <w:szCs w:val="22"/>
    </w:rPr>
  </w:style>
  <w:style w:type="character" w:customStyle="1" w:styleId="Nadpis8Char">
    <w:name w:val="Nadpis 8 Char"/>
    <w:rsid w:val="00E7485A"/>
    <w:rPr>
      <w:i/>
      <w:iCs/>
      <w:sz w:val="24"/>
      <w:szCs w:val="24"/>
    </w:rPr>
  </w:style>
  <w:style w:type="character" w:customStyle="1" w:styleId="Nadpis9Char">
    <w:name w:val="Nadpis 9 Char"/>
    <w:rsid w:val="00E7485A"/>
    <w:rPr>
      <w:rFonts w:ascii="Cambria" w:hAnsi="Cambria" w:cs="Cambria"/>
      <w:sz w:val="22"/>
      <w:szCs w:val="22"/>
    </w:rPr>
  </w:style>
  <w:style w:type="character" w:customStyle="1" w:styleId="NzevChar">
    <w:name w:val="Název Char"/>
    <w:rsid w:val="00E7485A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PodtitulChar">
    <w:name w:val="Podtitul Char"/>
    <w:rsid w:val="00E7485A"/>
    <w:rPr>
      <w:rFonts w:ascii="Arial" w:eastAsia="Times New Roman" w:hAnsi="Arial" w:cs="Arial"/>
      <w:szCs w:val="24"/>
    </w:rPr>
  </w:style>
  <w:style w:type="character" w:styleId="Zdraznn">
    <w:name w:val="Emphasis"/>
    <w:qFormat/>
    <w:rsid w:val="00E7485A"/>
    <w:rPr>
      <w:rFonts w:ascii="Calibri" w:hAnsi="Calibri" w:cs="Calibri"/>
      <w:b/>
      <w:i/>
      <w:iCs/>
    </w:rPr>
  </w:style>
  <w:style w:type="character" w:customStyle="1" w:styleId="CittChar">
    <w:name w:val="Citát Char"/>
    <w:rsid w:val="00E7485A"/>
    <w:rPr>
      <w:i/>
      <w:sz w:val="24"/>
      <w:szCs w:val="24"/>
    </w:rPr>
  </w:style>
  <w:style w:type="character" w:customStyle="1" w:styleId="VrazncittChar">
    <w:name w:val="Výrazný citát Char"/>
    <w:rsid w:val="00E7485A"/>
    <w:rPr>
      <w:b/>
      <w:i/>
      <w:sz w:val="24"/>
    </w:rPr>
  </w:style>
  <w:style w:type="character" w:styleId="Zdraznnjemn">
    <w:name w:val="Subtle Emphasis"/>
    <w:qFormat/>
    <w:rsid w:val="00E7485A"/>
    <w:rPr>
      <w:i/>
      <w:color w:val="5A5A5A"/>
    </w:rPr>
  </w:style>
  <w:style w:type="character" w:styleId="Zdraznnintenzivn">
    <w:name w:val="Intense Emphasis"/>
    <w:qFormat/>
    <w:rsid w:val="00E7485A"/>
    <w:rPr>
      <w:b/>
      <w:i/>
      <w:sz w:val="24"/>
      <w:szCs w:val="24"/>
      <w:u w:val="single"/>
    </w:rPr>
  </w:style>
  <w:style w:type="character" w:styleId="Odkazjemn">
    <w:name w:val="Subtle Reference"/>
    <w:qFormat/>
    <w:rsid w:val="00E7485A"/>
    <w:rPr>
      <w:sz w:val="24"/>
      <w:szCs w:val="24"/>
      <w:u w:val="single"/>
    </w:rPr>
  </w:style>
  <w:style w:type="character" w:styleId="Odkazintenzivn">
    <w:name w:val="Intense Reference"/>
    <w:qFormat/>
    <w:rsid w:val="00E7485A"/>
    <w:rPr>
      <w:b/>
      <w:sz w:val="24"/>
      <w:u w:val="single"/>
    </w:rPr>
  </w:style>
  <w:style w:type="character" w:styleId="Nzevknihy">
    <w:name w:val="Book Title"/>
    <w:qFormat/>
    <w:rsid w:val="00E7485A"/>
    <w:rPr>
      <w:rFonts w:ascii="Cambria" w:eastAsia="Times New Roman" w:hAnsi="Cambria" w:cs="Cambria"/>
      <w:b/>
      <w:i/>
      <w:sz w:val="24"/>
      <w:szCs w:val="24"/>
    </w:rPr>
  </w:style>
  <w:style w:type="character" w:customStyle="1" w:styleId="TextkomenteChar2">
    <w:name w:val="Text komentáře Char2"/>
    <w:rsid w:val="00E7485A"/>
    <w:rPr>
      <w:lang w:eastAsia="zh-CN"/>
    </w:rPr>
  </w:style>
  <w:style w:type="character" w:customStyle="1" w:styleId="TextpoznpodarouChar">
    <w:name w:val="Text pozn. pod čarou Char"/>
    <w:rsid w:val="00E7485A"/>
    <w:rPr>
      <w:rFonts w:ascii="Arial Narrow" w:eastAsia="Calibri" w:hAnsi="Arial Narrow" w:cs="Arial Narrow"/>
    </w:rPr>
  </w:style>
  <w:style w:type="character" w:customStyle="1" w:styleId="FootnoteCharacters">
    <w:name w:val="Footnote Characters"/>
    <w:rsid w:val="00E7485A"/>
    <w:rPr>
      <w:vertAlign w:val="superscript"/>
    </w:rPr>
  </w:style>
  <w:style w:type="character" w:customStyle="1" w:styleId="CommentTextChar">
    <w:name w:val="Comment Text Char"/>
    <w:rsid w:val="00E7485A"/>
    <w:rPr>
      <w:rFonts w:cs="Times New Roman"/>
      <w:lang w:val="cs-CZ" w:bidi="ar-SA"/>
    </w:rPr>
  </w:style>
  <w:style w:type="character" w:customStyle="1" w:styleId="Styl1Char">
    <w:name w:val="Styl1 Char"/>
    <w:rsid w:val="00E7485A"/>
    <w:rPr>
      <w:rFonts w:ascii="Times New Roman" w:eastAsia="TimesNewRomanPSMT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7485A"/>
  </w:style>
  <w:style w:type="character" w:customStyle="1" w:styleId="PSJbntextCharChar">
    <w:name w:val="PSJ: běžný text Char Char"/>
    <w:rsid w:val="00E7485A"/>
    <w:rPr>
      <w:sz w:val="22"/>
      <w:lang w:val="cs-CZ" w:bidi="ar-SA"/>
    </w:rPr>
  </w:style>
  <w:style w:type="character" w:customStyle="1" w:styleId="st1">
    <w:name w:val="st1"/>
    <w:rsid w:val="00E7485A"/>
  </w:style>
  <w:style w:type="character" w:customStyle="1" w:styleId="detail">
    <w:name w:val="detail"/>
    <w:rsid w:val="00E7485A"/>
  </w:style>
  <w:style w:type="paragraph" w:customStyle="1" w:styleId="Heading">
    <w:name w:val="Heading"/>
    <w:basedOn w:val="Normln"/>
    <w:next w:val="Normln"/>
    <w:rsid w:val="00E7485A"/>
    <w:pPr>
      <w:spacing w:before="240" w:after="60"/>
      <w:jc w:val="center"/>
    </w:pPr>
    <w:rPr>
      <w:rFonts w:ascii="Cambria" w:hAnsi="Cambria" w:cs="Times New Roman"/>
      <w:b/>
      <w:bCs/>
      <w:kern w:val="1"/>
      <w:sz w:val="32"/>
      <w:szCs w:val="32"/>
    </w:rPr>
  </w:style>
  <w:style w:type="paragraph" w:styleId="Zkladntext">
    <w:name w:val="Body Text"/>
    <w:basedOn w:val="Normln"/>
    <w:link w:val="ZkladntextChar1"/>
    <w:rsid w:val="00E7485A"/>
    <w:rPr>
      <w:rFonts w:cs="Times New Roman"/>
      <w:b/>
      <w:sz w:val="28"/>
      <w:szCs w:val="20"/>
      <w:u w:val="single"/>
    </w:rPr>
  </w:style>
  <w:style w:type="paragraph" w:styleId="Seznam">
    <w:name w:val="List"/>
    <w:basedOn w:val="Zkladntext"/>
    <w:rsid w:val="00E7485A"/>
    <w:rPr>
      <w:rFonts w:cs="FreeSans"/>
    </w:rPr>
  </w:style>
  <w:style w:type="paragraph" w:styleId="Titulek">
    <w:name w:val="caption"/>
    <w:basedOn w:val="Normln"/>
    <w:qFormat/>
    <w:rsid w:val="00E7485A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"/>
    <w:rsid w:val="00E7485A"/>
    <w:pPr>
      <w:suppressLineNumbers/>
    </w:pPr>
    <w:rPr>
      <w:rFonts w:cs="FreeSans"/>
    </w:rPr>
  </w:style>
  <w:style w:type="paragraph" w:customStyle="1" w:styleId="dkanormln">
    <w:name w:val="Øádka normální"/>
    <w:basedOn w:val="Normln"/>
    <w:rsid w:val="00E7485A"/>
    <w:pPr>
      <w:jc w:val="both"/>
    </w:pPr>
    <w:rPr>
      <w:kern w:val="1"/>
    </w:rPr>
  </w:style>
  <w:style w:type="paragraph" w:customStyle="1" w:styleId="Zkladntext23">
    <w:name w:val="Základní text 23"/>
    <w:basedOn w:val="Normln"/>
    <w:rsid w:val="00E7485A"/>
    <w:pPr>
      <w:jc w:val="both"/>
    </w:pPr>
    <w:rPr>
      <w:rFonts w:ascii="Arial" w:hAnsi="Arial" w:cs="Times New Roman"/>
      <w:szCs w:val="22"/>
    </w:rPr>
  </w:style>
  <w:style w:type="paragraph" w:styleId="Zpat">
    <w:name w:val="footer"/>
    <w:basedOn w:val="Normln"/>
    <w:link w:val="ZpatChar1"/>
    <w:rsid w:val="00E7485A"/>
    <w:pPr>
      <w:tabs>
        <w:tab w:val="center" w:pos="4536"/>
        <w:tab w:val="right" w:pos="9072"/>
      </w:tabs>
    </w:pPr>
    <w:rPr>
      <w:rFonts w:ascii="Arial" w:hAnsi="Arial" w:cs="Times New Roman"/>
      <w:sz w:val="22"/>
      <w:szCs w:val="22"/>
    </w:rPr>
  </w:style>
  <w:style w:type="paragraph" w:customStyle="1" w:styleId="Textkomente1">
    <w:name w:val="Text komentáře1"/>
    <w:basedOn w:val="Normln"/>
    <w:rsid w:val="00E7485A"/>
  </w:style>
  <w:style w:type="paragraph" w:customStyle="1" w:styleId="Zkladntextodsazen22">
    <w:name w:val="Základní text odsazený 22"/>
    <w:basedOn w:val="Normln"/>
    <w:rsid w:val="00E7485A"/>
    <w:pPr>
      <w:ind w:firstLine="360"/>
      <w:jc w:val="both"/>
    </w:pPr>
    <w:rPr>
      <w:rFonts w:ascii="Arial" w:hAnsi="Arial" w:cs="Times New Roman"/>
      <w:bCs/>
      <w:sz w:val="22"/>
      <w:szCs w:val="22"/>
    </w:rPr>
  </w:style>
  <w:style w:type="paragraph" w:styleId="Normlnweb">
    <w:name w:val="Normal (Web)"/>
    <w:basedOn w:val="Normln"/>
    <w:uiPriority w:val="99"/>
    <w:rsid w:val="00E7485A"/>
    <w:pPr>
      <w:spacing w:before="280" w:after="280"/>
    </w:pPr>
  </w:style>
  <w:style w:type="paragraph" w:customStyle="1" w:styleId="Nadpis10">
    <w:name w:val="Nadpis1"/>
    <w:basedOn w:val="Nadpis1"/>
    <w:rsid w:val="00E7485A"/>
    <w:rPr>
      <w:b w:val="0"/>
      <w:color w:val="000000"/>
      <w:szCs w:val="28"/>
    </w:rPr>
  </w:style>
  <w:style w:type="paragraph" w:styleId="Zhlav">
    <w:name w:val="header"/>
    <w:basedOn w:val="Normln"/>
    <w:rsid w:val="00E7485A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1"/>
    <w:next w:val="Textkomente1"/>
    <w:rsid w:val="00E7485A"/>
    <w:rPr>
      <w:b/>
      <w:bCs/>
    </w:rPr>
  </w:style>
  <w:style w:type="paragraph" w:styleId="Textbubliny">
    <w:name w:val="Balloon Text"/>
    <w:basedOn w:val="Normln"/>
    <w:rsid w:val="00E7485A"/>
    <w:rPr>
      <w:rFonts w:ascii="Tahoma" w:hAnsi="Tahoma" w:cs="Times New Roman"/>
      <w:sz w:val="16"/>
      <w:szCs w:val="16"/>
    </w:rPr>
  </w:style>
  <w:style w:type="paragraph" w:styleId="Zkladntextodsazen">
    <w:name w:val="Body Text Indent"/>
    <w:basedOn w:val="Normln"/>
    <w:link w:val="ZkladntextodsazenChar1"/>
    <w:rsid w:val="00E7485A"/>
    <w:pPr>
      <w:spacing w:after="120"/>
      <w:ind w:left="283"/>
    </w:pPr>
  </w:style>
  <w:style w:type="paragraph" w:customStyle="1" w:styleId="Zkladntext21">
    <w:name w:val="Základní text 21"/>
    <w:basedOn w:val="Normln"/>
    <w:rsid w:val="00E7485A"/>
    <w:pPr>
      <w:jc w:val="both"/>
    </w:pPr>
  </w:style>
  <w:style w:type="paragraph" w:customStyle="1" w:styleId="Textodstavce">
    <w:name w:val="Text odstavce"/>
    <w:basedOn w:val="Normln"/>
    <w:rsid w:val="00E7485A"/>
    <w:pPr>
      <w:numPr>
        <w:numId w:val="11"/>
      </w:numPr>
      <w:tabs>
        <w:tab w:val="left" w:pos="851"/>
      </w:tabs>
      <w:spacing w:before="120" w:after="120"/>
      <w:jc w:val="both"/>
    </w:pPr>
  </w:style>
  <w:style w:type="paragraph" w:customStyle="1" w:styleId="Zkladntextodsazen21">
    <w:name w:val="Základní text odsazený 21"/>
    <w:basedOn w:val="Normln"/>
    <w:rsid w:val="00E7485A"/>
    <w:pPr>
      <w:ind w:firstLine="360"/>
      <w:jc w:val="both"/>
    </w:pPr>
    <w:rPr>
      <w:rFonts w:ascii="Arial" w:hAnsi="Arial"/>
      <w:bCs/>
      <w:sz w:val="22"/>
      <w:szCs w:val="22"/>
    </w:rPr>
  </w:style>
  <w:style w:type="paragraph" w:customStyle="1" w:styleId="LO-Normal">
    <w:name w:val="LO-Normal"/>
    <w:rsid w:val="00E7485A"/>
    <w:pPr>
      <w:suppressAutoHyphens/>
      <w:autoSpaceDE w:val="0"/>
    </w:pPr>
    <w:rPr>
      <w:rFonts w:ascii="Calibri" w:eastAsia="Arial" w:hAnsi="Calibri"/>
      <w:color w:val="000000"/>
      <w:sz w:val="24"/>
      <w:szCs w:val="24"/>
      <w:lang w:eastAsia="zh-CN"/>
    </w:rPr>
  </w:style>
  <w:style w:type="paragraph" w:customStyle="1" w:styleId="Odstavecseseznamem1">
    <w:name w:val="Odstavec se seznamem1"/>
    <w:basedOn w:val="Normln"/>
    <w:rsid w:val="00E7485A"/>
    <w:pPr>
      <w:ind w:left="708"/>
    </w:pPr>
  </w:style>
  <w:style w:type="paragraph" w:customStyle="1" w:styleId="Smlouva-eslo">
    <w:name w:val="Smlouva-eíslo"/>
    <w:basedOn w:val="Normln"/>
    <w:rsid w:val="00E7485A"/>
    <w:pPr>
      <w:widowControl w:val="0"/>
      <w:spacing w:before="120" w:line="240" w:lineRule="atLeast"/>
      <w:jc w:val="both"/>
    </w:pPr>
    <w:rPr>
      <w:rFonts w:eastAsia="Calibri"/>
    </w:rPr>
  </w:style>
  <w:style w:type="paragraph" w:styleId="Bezmezer">
    <w:name w:val="No Spacing"/>
    <w:basedOn w:val="Normln"/>
    <w:qFormat/>
    <w:rsid w:val="00E7485A"/>
    <w:rPr>
      <w:rFonts w:cs="Times New Roman"/>
      <w:szCs w:val="32"/>
    </w:rPr>
  </w:style>
  <w:style w:type="paragraph" w:styleId="Odstavecseseznamem">
    <w:name w:val="List Paragraph"/>
    <w:aliases w:val="nad 1,Název grafu,Nad,Odstavec_muj"/>
    <w:basedOn w:val="Normln"/>
    <w:link w:val="OdstavecseseznamemChar"/>
    <w:uiPriority w:val="34"/>
    <w:qFormat/>
    <w:rsid w:val="00E7485A"/>
    <w:pPr>
      <w:ind w:left="720"/>
      <w:contextualSpacing/>
    </w:pPr>
  </w:style>
  <w:style w:type="paragraph" w:customStyle="1" w:styleId="odrka">
    <w:name w:val="odrážka"/>
    <w:basedOn w:val="Normln"/>
    <w:rsid w:val="00E7485A"/>
    <w:pPr>
      <w:numPr>
        <w:numId w:val="9"/>
      </w:numPr>
      <w:spacing w:after="120"/>
      <w:jc w:val="both"/>
    </w:pPr>
    <w:rPr>
      <w:rFonts w:ascii="Arial" w:hAnsi="Arial"/>
      <w:sz w:val="22"/>
      <w:szCs w:val="22"/>
    </w:rPr>
  </w:style>
  <w:style w:type="paragraph" w:customStyle="1" w:styleId="Nadpis11">
    <w:name w:val="Nadpis 11"/>
    <w:basedOn w:val="Normln"/>
    <w:rsid w:val="00E7485A"/>
    <w:pPr>
      <w:numPr>
        <w:numId w:val="15"/>
      </w:numPr>
    </w:pPr>
    <w:rPr>
      <w:rFonts w:ascii="Arial" w:hAnsi="Arial"/>
      <w:b/>
      <w:sz w:val="28"/>
      <w:szCs w:val="28"/>
    </w:rPr>
  </w:style>
  <w:style w:type="paragraph" w:customStyle="1" w:styleId="Nadpis21">
    <w:name w:val="Nadpis 21"/>
    <w:basedOn w:val="Nadpis11"/>
    <w:rsid w:val="00E7485A"/>
    <w:pPr>
      <w:tabs>
        <w:tab w:val="left" w:pos="851"/>
      </w:tabs>
      <w:ind w:left="431" w:hanging="431"/>
    </w:pPr>
    <w:rPr>
      <w:sz w:val="24"/>
    </w:rPr>
  </w:style>
  <w:style w:type="paragraph" w:styleId="FormtovanvHTML">
    <w:name w:val="HTML Preformatted"/>
    <w:basedOn w:val="Normln"/>
    <w:rsid w:val="00E748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sz w:val="20"/>
      <w:szCs w:val="20"/>
    </w:rPr>
  </w:style>
  <w:style w:type="paragraph" w:customStyle="1" w:styleId="Odstavec">
    <w:name w:val="Odstavec"/>
    <w:basedOn w:val="Normln"/>
    <w:qFormat/>
    <w:rsid w:val="00E7485A"/>
    <w:pPr>
      <w:spacing w:after="120"/>
      <w:jc w:val="both"/>
    </w:pPr>
    <w:rPr>
      <w:rFonts w:ascii="Arial" w:eastAsia="Calibri" w:hAnsi="Arial" w:cs="Times New Roman"/>
      <w:sz w:val="22"/>
      <w:szCs w:val="22"/>
    </w:rPr>
  </w:style>
  <w:style w:type="paragraph" w:customStyle="1" w:styleId="Textbodu">
    <w:name w:val="Text bodu"/>
    <w:basedOn w:val="Normln"/>
    <w:rsid w:val="00E7485A"/>
    <w:pPr>
      <w:tabs>
        <w:tab w:val="left" w:pos="850"/>
      </w:tabs>
      <w:ind w:left="850" w:hanging="425"/>
      <w:jc w:val="both"/>
    </w:pPr>
  </w:style>
  <w:style w:type="paragraph" w:customStyle="1" w:styleId="Textpsmene">
    <w:name w:val="Text písmene"/>
    <w:basedOn w:val="Normln"/>
    <w:rsid w:val="00E7485A"/>
    <w:pPr>
      <w:tabs>
        <w:tab w:val="left" w:pos="425"/>
      </w:tabs>
      <w:ind w:left="425" w:hanging="425"/>
      <w:jc w:val="both"/>
    </w:pPr>
  </w:style>
  <w:style w:type="paragraph" w:customStyle="1" w:styleId="Nadpis0">
    <w:name w:val="Nadpis 0"/>
    <w:basedOn w:val="Nadpis11"/>
    <w:rsid w:val="00E7485A"/>
    <w:pPr>
      <w:numPr>
        <w:numId w:val="19"/>
      </w:numPr>
      <w:ind w:left="357" w:hanging="357"/>
    </w:pPr>
    <w:rPr>
      <w:rFonts w:eastAsia="Calibri"/>
      <w:szCs w:val="22"/>
    </w:rPr>
  </w:style>
  <w:style w:type="paragraph" w:customStyle="1" w:styleId="odrky2">
    <w:name w:val="odrážky 2"/>
    <w:basedOn w:val="Odstavec"/>
    <w:rsid w:val="00E7485A"/>
    <w:pPr>
      <w:numPr>
        <w:numId w:val="10"/>
      </w:numPr>
    </w:pPr>
  </w:style>
  <w:style w:type="paragraph" w:customStyle="1" w:styleId="Nadpis0a">
    <w:name w:val="Nadpis 0a"/>
    <w:basedOn w:val="Nadpis0"/>
    <w:rsid w:val="00E7485A"/>
    <w:pPr>
      <w:spacing w:before="240" w:after="240"/>
      <w:ind w:left="360" w:hanging="360"/>
    </w:pPr>
  </w:style>
  <w:style w:type="paragraph" w:customStyle="1" w:styleId="Nadpis32">
    <w:name w:val="Nadpis 32"/>
    <w:basedOn w:val="Odstavec"/>
    <w:rsid w:val="00E7485A"/>
    <w:pPr>
      <w:spacing w:after="0"/>
    </w:pPr>
    <w:rPr>
      <w:b/>
      <w:sz w:val="24"/>
      <w:u w:val="single"/>
    </w:rPr>
  </w:style>
  <w:style w:type="paragraph" w:customStyle="1" w:styleId="Nadpis31">
    <w:name w:val="Nadpis 31"/>
    <w:basedOn w:val="Odstavec"/>
    <w:rsid w:val="00E7485A"/>
    <w:rPr>
      <w:rFonts w:eastAsia="Times New Roman"/>
      <w:b/>
    </w:rPr>
  </w:style>
  <w:style w:type="paragraph" w:customStyle="1" w:styleId="Zkladntextodsazen31">
    <w:name w:val="Základní text odsazený 31"/>
    <w:basedOn w:val="Normln"/>
    <w:rsid w:val="00E7485A"/>
    <w:pPr>
      <w:spacing w:after="120"/>
      <w:ind w:left="283"/>
    </w:pPr>
    <w:rPr>
      <w:rFonts w:cs="Times New Roman"/>
      <w:sz w:val="16"/>
      <w:szCs w:val="16"/>
    </w:rPr>
  </w:style>
  <w:style w:type="paragraph" w:customStyle="1" w:styleId="ZDlnek">
    <w:name w:val="ZD článek"/>
    <w:basedOn w:val="Normln"/>
    <w:rsid w:val="00E7485A"/>
    <w:pPr>
      <w:keepNext/>
      <w:numPr>
        <w:numId w:val="16"/>
      </w:numPr>
      <w:shd w:val="clear" w:color="auto" w:fill="C6D9F1"/>
      <w:spacing w:after="240" w:line="360" w:lineRule="auto"/>
      <w:jc w:val="center"/>
    </w:pPr>
    <w:rPr>
      <w:rFonts w:ascii="Tahoma" w:eastAsia="Calibri" w:hAnsi="Tahoma" w:cs="Tahoma"/>
      <w:b/>
      <w:caps/>
      <w:sz w:val="20"/>
    </w:rPr>
  </w:style>
  <w:style w:type="paragraph" w:customStyle="1" w:styleId="ZD2rove">
    <w:name w:val="ZD 2. úroveň"/>
    <w:basedOn w:val="Normln"/>
    <w:rsid w:val="00E7485A"/>
    <w:pPr>
      <w:tabs>
        <w:tab w:val="num" w:pos="660"/>
      </w:tabs>
      <w:spacing w:before="120"/>
      <w:ind w:left="660" w:hanging="660"/>
      <w:jc w:val="both"/>
    </w:pPr>
    <w:rPr>
      <w:rFonts w:ascii="Tahoma" w:hAnsi="Tahoma" w:cs="Times New Roman"/>
      <w:sz w:val="20"/>
    </w:rPr>
  </w:style>
  <w:style w:type="paragraph" w:customStyle="1" w:styleId="slo1odsazen1text">
    <w:name w:val="Číslo1 odsazený1 text"/>
    <w:basedOn w:val="Normln"/>
    <w:rsid w:val="00E7485A"/>
    <w:pPr>
      <w:widowControl w:val="0"/>
      <w:numPr>
        <w:numId w:val="14"/>
      </w:numPr>
      <w:spacing w:after="120"/>
      <w:jc w:val="both"/>
      <w:textAlignment w:val="baseline"/>
    </w:pPr>
    <w:rPr>
      <w:rFonts w:cs="Times New Roman"/>
      <w:szCs w:val="20"/>
    </w:rPr>
  </w:style>
  <w:style w:type="paragraph" w:customStyle="1" w:styleId="normln0">
    <w:name w:val="normální"/>
    <w:basedOn w:val="Normln"/>
    <w:rsid w:val="00E7485A"/>
    <w:rPr>
      <w:rFonts w:cs="Times New Roman"/>
      <w:szCs w:val="20"/>
    </w:rPr>
  </w:style>
  <w:style w:type="paragraph" w:customStyle="1" w:styleId="Standardntext">
    <w:name w:val="Standardní text"/>
    <w:basedOn w:val="Normln"/>
    <w:rsid w:val="00E7485A"/>
    <w:rPr>
      <w:rFonts w:ascii="Times New Roman" w:hAnsi="Times New Roman" w:cs="Times New Roman"/>
      <w:szCs w:val="20"/>
      <w:lang w:eastAsia="en-US"/>
    </w:rPr>
  </w:style>
  <w:style w:type="paragraph" w:customStyle="1" w:styleId="Tabulka7">
    <w:name w:val="Tabulka 7"/>
    <w:rsid w:val="00E7485A"/>
    <w:pPr>
      <w:keepLines/>
      <w:suppressAutoHyphens/>
      <w:autoSpaceDE w:val="0"/>
      <w:ind w:left="28" w:right="28"/>
    </w:pPr>
    <w:rPr>
      <w:rFonts w:ascii="Vogue" w:hAnsi="Vogue" w:cs="Vogue"/>
      <w:color w:val="000000"/>
      <w:sz w:val="22"/>
      <w:szCs w:val="22"/>
      <w:lang w:eastAsia="zh-CN"/>
    </w:rPr>
  </w:style>
  <w:style w:type="paragraph" w:customStyle="1" w:styleId="mojeodstavce">
    <w:name w:val="moje odstavce"/>
    <w:basedOn w:val="Normln"/>
    <w:rsid w:val="00E7485A"/>
    <w:pPr>
      <w:widowControl w:val="0"/>
      <w:numPr>
        <w:numId w:val="5"/>
      </w:numPr>
      <w:spacing w:before="240"/>
      <w:jc w:val="both"/>
      <w:textAlignment w:val="baseline"/>
    </w:pPr>
    <w:rPr>
      <w:rFonts w:eastAsia="Calibri" w:cs="Times New Roman"/>
      <w:szCs w:val="20"/>
    </w:rPr>
  </w:style>
  <w:style w:type="paragraph" w:customStyle="1" w:styleId="Styl2">
    <w:name w:val="Styl2"/>
    <w:basedOn w:val="Normln"/>
    <w:link w:val="Styl2Char"/>
    <w:qFormat/>
    <w:rsid w:val="00E7485A"/>
    <w:pPr>
      <w:widowControl w:val="0"/>
      <w:tabs>
        <w:tab w:val="num" w:pos="567"/>
      </w:tabs>
      <w:spacing w:line="360" w:lineRule="atLeast"/>
      <w:ind w:left="567" w:hanging="567"/>
      <w:jc w:val="both"/>
      <w:textAlignment w:val="baseline"/>
    </w:pPr>
    <w:rPr>
      <w:rFonts w:eastAsia="Calibri" w:cs="Times New Roman"/>
      <w:szCs w:val="20"/>
    </w:rPr>
  </w:style>
  <w:style w:type="paragraph" w:customStyle="1" w:styleId="ZkladntextIMP">
    <w:name w:val="Základní text_IMP"/>
    <w:basedOn w:val="Normln"/>
    <w:rsid w:val="00E7485A"/>
    <w:pPr>
      <w:overflowPunct w:val="0"/>
      <w:autoSpaceDE w:val="0"/>
      <w:spacing w:line="276" w:lineRule="auto"/>
    </w:pPr>
    <w:rPr>
      <w:rFonts w:cs="Times New Roman"/>
    </w:rPr>
  </w:style>
  <w:style w:type="paragraph" w:customStyle="1" w:styleId="Prosttext1">
    <w:name w:val="Prostý text1"/>
    <w:basedOn w:val="Normln"/>
    <w:rsid w:val="00E7485A"/>
    <w:pPr>
      <w:jc w:val="both"/>
    </w:pPr>
    <w:rPr>
      <w:rFonts w:ascii="Courier New" w:hAnsi="Courier New" w:cs="Times New Roman"/>
      <w:sz w:val="22"/>
      <w:szCs w:val="20"/>
    </w:rPr>
  </w:style>
  <w:style w:type="paragraph" w:styleId="Revize">
    <w:name w:val="Revision"/>
    <w:rsid w:val="00E7485A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Podnadpis">
    <w:name w:val="Subtitle"/>
    <w:basedOn w:val="Normln"/>
    <w:next w:val="Normln"/>
    <w:qFormat/>
    <w:rsid w:val="00E7485A"/>
    <w:pPr>
      <w:spacing w:after="60"/>
      <w:jc w:val="center"/>
    </w:pPr>
    <w:rPr>
      <w:rFonts w:ascii="Arial" w:hAnsi="Arial" w:cs="Times New Roman"/>
      <w:sz w:val="20"/>
    </w:rPr>
  </w:style>
  <w:style w:type="paragraph" w:styleId="Citt">
    <w:name w:val="Quote"/>
    <w:basedOn w:val="Normln"/>
    <w:next w:val="Normln"/>
    <w:qFormat/>
    <w:rsid w:val="00E7485A"/>
    <w:rPr>
      <w:rFonts w:cs="Times New Roman"/>
      <w:i/>
    </w:rPr>
  </w:style>
  <w:style w:type="paragraph" w:styleId="Vrazncitt">
    <w:name w:val="Intense Quote"/>
    <w:basedOn w:val="Normln"/>
    <w:next w:val="Normln"/>
    <w:qFormat/>
    <w:rsid w:val="00E7485A"/>
    <w:pPr>
      <w:ind w:left="720" w:right="720"/>
    </w:pPr>
    <w:rPr>
      <w:rFonts w:cs="Times New Roman"/>
      <w:b/>
      <w:i/>
      <w:szCs w:val="20"/>
    </w:rPr>
  </w:style>
  <w:style w:type="paragraph" w:styleId="Nadpisobsahu">
    <w:name w:val="TOC Heading"/>
    <w:basedOn w:val="Nadpis1"/>
    <w:next w:val="Normln"/>
    <w:qFormat/>
    <w:rsid w:val="00E7485A"/>
    <w:rPr>
      <w:rFonts w:ascii="Cambria" w:hAnsi="Cambria"/>
    </w:rPr>
  </w:style>
  <w:style w:type="paragraph" w:styleId="Obsah1">
    <w:name w:val="toc 1"/>
    <w:basedOn w:val="Normln"/>
    <w:next w:val="Normln"/>
    <w:rsid w:val="00E7485A"/>
    <w:pPr>
      <w:tabs>
        <w:tab w:val="left" w:pos="440"/>
        <w:tab w:val="right" w:leader="dot" w:pos="9062"/>
      </w:tabs>
    </w:pPr>
    <w:rPr>
      <w:rFonts w:ascii="Arial" w:hAnsi="Arial"/>
      <w:b/>
      <w:sz w:val="28"/>
      <w:szCs w:val="28"/>
    </w:rPr>
  </w:style>
  <w:style w:type="paragraph" w:customStyle="1" w:styleId="Default">
    <w:name w:val="Default"/>
    <w:rsid w:val="00E7485A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Zkladntext22">
    <w:name w:val="Základní text 22"/>
    <w:basedOn w:val="Normln"/>
    <w:rsid w:val="00E7485A"/>
    <w:pPr>
      <w:jc w:val="both"/>
    </w:pPr>
    <w:rPr>
      <w:rFonts w:ascii="Times New Roman" w:hAnsi="Times New Roman" w:cs="Times New Roman"/>
      <w:szCs w:val="20"/>
    </w:rPr>
  </w:style>
  <w:style w:type="paragraph" w:customStyle="1" w:styleId="Pedformtovantext">
    <w:name w:val="Předformátovaný text"/>
    <w:basedOn w:val="Normln"/>
    <w:rsid w:val="00E7485A"/>
    <w:pPr>
      <w:widowControl w:val="0"/>
      <w:spacing w:before="57" w:after="57"/>
    </w:pPr>
    <w:rPr>
      <w:rFonts w:ascii="Courier New" w:eastAsia="Courier New" w:hAnsi="Courier New" w:cs="Tahoma"/>
      <w:sz w:val="20"/>
      <w:szCs w:val="20"/>
    </w:rPr>
  </w:style>
  <w:style w:type="paragraph" w:customStyle="1" w:styleId="Odstavecodsazen">
    <w:name w:val="Odstavec odsazený"/>
    <w:basedOn w:val="Normln"/>
    <w:rsid w:val="00E7485A"/>
    <w:pPr>
      <w:widowControl w:val="0"/>
      <w:tabs>
        <w:tab w:val="left" w:pos="1699"/>
      </w:tabs>
      <w:ind w:left="1332" w:hanging="849"/>
      <w:jc w:val="both"/>
    </w:pPr>
    <w:rPr>
      <w:rFonts w:ascii="Times New Roman" w:hAnsi="Times New Roman" w:cs="Times New Roman"/>
      <w:color w:val="000000"/>
      <w:szCs w:val="20"/>
      <w:lang w:eastAsia="en-US"/>
    </w:rPr>
  </w:style>
  <w:style w:type="paragraph" w:styleId="Textpoznpodarou">
    <w:name w:val="footnote text"/>
    <w:basedOn w:val="Normln"/>
    <w:rsid w:val="00E7485A"/>
    <w:pPr>
      <w:spacing w:before="240" w:after="240"/>
      <w:ind w:left="425"/>
      <w:jc w:val="both"/>
    </w:pPr>
    <w:rPr>
      <w:rFonts w:ascii="Arial Narrow" w:eastAsia="Calibri" w:hAnsi="Arial Narrow" w:cs="Times New Roman"/>
      <w:sz w:val="20"/>
      <w:szCs w:val="20"/>
    </w:rPr>
  </w:style>
  <w:style w:type="paragraph" w:customStyle="1" w:styleId="Legal3L1">
    <w:name w:val="Legal3_L1"/>
    <w:basedOn w:val="Normln"/>
    <w:next w:val="Zkladntext"/>
    <w:rsid w:val="00E7485A"/>
    <w:pPr>
      <w:keepNext/>
      <w:numPr>
        <w:numId w:val="17"/>
      </w:numPr>
      <w:spacing w:after="240"/>
      <w:jc w:val="center"/>
    </w:pPr>
    <w:rPr>
      <w:rFonts w:ascii="Times New Roman" w:eastAsia="Calibri" w:hAnsi="Times New Roman" w:cs="Times New Roman"/>
      <w:sz w:val="22"/>
      <w:szCs w:val="20"/>
      <w:lang w:val="en-US"/>
    </w:rPr>
  </w:style>
  <w:style w:type="paragraph" w:customStyle="1" w:styleId="Legal3L2">
    <w:name w:val="Legal3_L2"/>
    <w:basedOn w:val="Legal3L1"/>
    <w:next w:val="Zkladntext"/>
    <w:rsid w:val="00E7485A"/>
    <w:pPr>
      <w:ind w:left="0"/>
      <w:jc w:val="both"/>
    </w:pPr>
  </w:style>
  <w:style w:type="paragraph" w:customStyle="1" w:styleId="Legal3L3">
    <w:name w:val="Legal3_L3"/>
    <w:basedOn w:val="Legal3L2"/>
    <w:next w:val="Zkladntext"/>
    <w:rsid w:val="00E7485A"/>
    <w:pPr>
      <w:keepNext w:val="0"/>
      <w:ind w:left="4100"/>
    </w:pPr>
  </w:style>
  <w:style w:type="paragraph" w:customStyle="1" w:styleId="Legal3L4">
    <w:name w:val="Legal3_L4"/>
    <w:basedOn w:val="Legal3L3"/>
    <w:next w:val="Zkladntext"/>
    <w:rsid w:val="00E7485A"/>
    <w:pPr>
      <w:spacing w:after="0"/>
    </w:pPr>
  </w:style>
  <w:style w:type="paragraph" w:customStyle="1" w:styleId="Legal3L5">
    <w:name w:val="Legal3_L5"/>
    <w:basedOn w:val="Legal3L4"/>
    <w:next w:val="Zkladntext"/>
    <w:rsid w:val="00E7485A"/>
    <w:pPr>
      <w:spacing w:after="240"/>
    </w:pPr>
    <w:rPr>
      <w:sz w:val="24"/>
    </w:rPr>
  </w:style>
  <w:style w:type="paragraph" w:customStyle="1" w:styleId="Legal3L6">
    <w:name w:val="Legal3_L6"/>
    <w:basedOn w:val="Legal3L5"/>
    <w:next w:val="Zkladntext"/>
    <w:rsid w:val="00E7485A"/>
    <w:pPr>
      <w:ind w:left="0"/>
      <w:jc w:val="left"/>
    </w:pPr>
  </w:style>
  <w:style w:type="paragraph" w:customStyle="1" w:styleId="Legal3L7">
    <w:name w:val="Legal3_L7"/>
    <w:basedOn w:val="Legal3L6"/>
    <w:next w:val="Zkladntext"/>
    <w:rsid w:val="00E7485A"/>
    <w:pPr>
      <w:ind w:left="4100"/>
    </w:pPr>
  </w:style>
  <w:style w:type="paragraph" w:customStyle="1" w:styleId="Legal3L8">
    <w:name w:val="Legal3_L8"/>
    <w:basedOn w:val="Legal3L7"/>
    <w:next w:val="Zkladntext"/>
    <w:rsid w:val="00E7485A"/>
  </w:style>
  <w:style w:type="paragraph" w:customStyle="1" w:styleId="Legal3L9">
    <w:name w:val="Legal3_L9"/>
    <w:basedOn w:val="Legal3L8"/>
    <w:next w:val="Zkladntext"/>
    <w:rsid w:val="00E7485A"/>
  </w:style>
  <w:style w:type="paragraph" w:customStyle="1" w:styleId="Rozloendokumentu1">
    <w:name w:val="Rozložení dokumentu1"/>
    <w:basedOn w:val="Normln"/>
    <w:rsid w:val="00E7485A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</w:rPr>
  </w:style>
  <w:style w:type="paragraph" w:customStyle="1" w:styleId="Titulek1">
    <w:name w:val="Titulek1"/>
    <w:basedOn w:val="Normln"/>
    <w:next w:val="Normln"/>
    <w:rsid w:val="00E7485A"/>
    <w:pPr>
      <w:pBdr>
        <w:bottom w:val="single" w:sz="6" w:space="1" w:color="000000"/>
      </w:pBdr>
      <w:spacing w:line="320" w:lineRule="exact"/>
      <w:jc w:val="center"/>
    </w:pPr>
    <w:rPr>
      <w:rFonts w:ascii="Palatino" w:hAnsi="Palatino" w:cs="Times New Roman"/>
      <w:sz w:val="28"/>
      <w:szCs w:val="20"/>
    </w:rPr>
  </w:style>
  <w:style w:type="paragraph" w:customStyle="1" w:styleId="Schedule">
    <w:name w:val="Schedule"/>
    <w:basedOn w:val="Normln"/>
    <w:next w:val="Normln"/>
    <w:rsid w:val="00E7485A"/>
    <w:pPr>
      <w:overflowPunct w:val="0"/>
      <w:autoSpaceDE w:val="0"/>
      <w:spacing w:after="240"/>
      <w:jc w:val="center"/>
      <w:textAlignment w:val="baseline"/>
    </w:pPr>
    <w:rPr>
      <w:rFonts w:ascii="Times New Roman Bold" w:hAnsi="Times New Roman Bold" w:cs="Times New Roman"/>
      <w:b/>
      <w:sz w:val="22"/>
      <w:szCs w:val="20"/>
      <w:lang w:val="en-GB"/>
    </w:rPr>
  </w:style>
  <w:style w:type="paragraph" w:customStyle="1" w:styleId="Styl1">
    <w:name w:val="Styl1"/>
    <w:basedOn w:val="Normln"/>
    <w:qFormat/>
    <w:rsid w:val="00E7485A"/>
    <w:pPr>
      <w:tabs>
        <w:tab w:val="left" w:pos="502"/>
      </w:tabs>
      <w:spacing w:after="400"/>
      <w:ind w:left="502" w:hanging="360"/>
      <w:jc w:val="both"/>
    </w:pPr>
    <w:rPr>
      <w:rFonts w:ascii="Times New Roman" w:eastAsia="TimesNewRomanPSMT" w:hAnsi="Times New Roman" w:cs="Times New Roman"/>
    </w:rPr>
  </w:style>
  <w:style w:type="paragraph" w:customStyle="1" w:styleId="PSJbntext">
    <w:name w:val="PSJ: běžný text"/>
    <w:rsid w:val="00E7485A"/>
    <w:pPr>
      <w:tabs>
        <w:tab w:val="left" w:pos="1418"/>
      </w:tabs>
      <w:suppressAutoHyphens/>
      <w:spacing w:after="120" w:line="320" w:lineRule="exact"/>
    </w:pPr>
    <w:rPr>
      <w:rFonts w:ascii="Calibri" w:hAnsi="Calibri"/>
      <w:sz w:val="22"/>
      <w:lang w:eastAsia="zh-CN"/>
    </w:rPr>
  </w:style>
  <w:style w:type="paragraph" w:styleId="Obsah2">
    <w:name w:val="toc 2"/>
    <w:basedOn w:val="Normln"/>
    <w:next w:val="Normln"/>
    <w:rsid w:val="00E7485A"/>
    <w:pPr>
      <w:spacing w:after="200" w:line="276" w:lineRule="auto"/>
      <w:ind w:left="220"/>
    </w:pPr>
    <w:rPr>
      <w:rFonts w:eastAsia="Calibri" w:cs="Times New Roman"/>
      <w:sz w:val="22"/>
      <w:szCs w:val="22"/>
    </w:rPr>
  </w:style>
  <w:style w:type="paragraph" w:styleId="Obsah3">
    <w:name w:val="toc 3"/>
    <w:basedOn w:val="Normln"/>
    <w:next w:val="Normln"/>
    <w:rsid w:val="00E7485A"/>
    <w:pPr>
      <w:spacing w:after="200" w:line="276" w:lineRule="auto"/>
      <w:ind w:left="440"/>
    </w:pPr>
    <w:rPr>
      <w:rFonts w:eastAsia="Calibri" w:cs="Times New Roman"/>
      <w:sz w:val="22"/>
      <w:szCs w:val="22"/>
    </w:rPr>
  </w:style>
  <w:style w:type="paragraph" w:customStyle="1" w:styleId="TableContents">
    <w:name w:val="Table Contents"/>
    <w:basedOn w:val="Normln"/>
    <w:rsid w:val="00E7485A"/>
    <w:pPr>
      <w:suppressLineNumbers/>
    </w:pPr>
  </w:style>
  <w:style w:type="paragraph" w:customStyle="1" w:styleId="TableHeading">
    <w:name w:val="Table Heading"/>
    <w:basedOn w:val="TableContents"/>
    <w:rsid w:val="00E7485A"/>
    <w:pPr>
      <w:jc w:val="center"/>
    </w:pPr>
    <w:rPr>
      <w:b/>
      <w:bCs/>
    </w:rPr>
  </w:style>
  <w:style w:type="paragraph" w:customStyle="1" w:styleId="FrameContents">
    <w:name w:val="Frame Contents"/>
    <w:basedOn w:val="Normln"/>
    <w:rsid w:val="00E7485A"/>
  </w:style>
  <w:style w:type="character" w:styleId="Odkaznakoment">
    <w:name w:val="annotation reference"/>
    <w:unhideWhenUsed/>
    <w:rsid w:val="0055485B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55485B"/>
    <w:rPr>
      <w:rFonts w:cs="Times New Roman"/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55485B"/>
    <w:rPr>
      <w:rFonts w:ascii="Calibri" w:hAnsi="Calibri" w:cs="Arial"/>
      <w:lang w:eastAsia="zh-CN"/>
    </w:rPr>
  </w:style>
  <w:style w:type="paragraph" w:customStyle="1" w:styleId="lnek">
    <w:name w:val="článek"/>
    <w:basedOn w:val="Normln"/>
    <w:link w:val="lnekChar"/>
    <w:rsid w:val="00BD3DFD"/>
    <w:rPr>
      <w:rFonts w:ascii="Times New Roman" w:hAnsi="Times New Roman" w:cs="Times New Roman"/>
      <w:sz w:val="22"/>
      <w:szCs w:val="22"/>
      <w:lang w:val="en-US"/>
    </w:rPr>
  </w:style>
  <w:style w:type="character" w:customStyle="1" w:styleId="Styl2Char">
    <w:name w:val="Styl2 Char"/>
    <w:link w:val="Styl2"/>
    <w:rsid w:val="00A25C1E"/>
    <w:rPr>
      <w:rFonts w:ascii="Calibri" w:eastAsia="Calibri" w:hAnsi="Calibri"/>
      <w:sz w:val="24"/>
      <w:lang w:eastAsia="zh-CN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25C1E"/>
    <w:pPr>
      <w:spacing w:after="120" w:line="480" w:lineRule="auto"/>
      <w:ind w:left="283"/>
    </w:pPr>
    <w:rPr>
      <w:rFonts w:ascii="Arial" w:hAnsi="Arial"/>
      <w:bCs/>
      <w:sz w:val="22"/>
      <w:szCs w:val="22"/>
      <w:lang w:eastAsia="cs-CZ"/>
    </w:rPr>
  </w:style>
  <w:style w:type="character" w:customStyle="1" w:styleId="Zkladntextodsazen2Char1">
    <w:name w:val="Základní text odsazený 2 Char1"/>
    <w:uiPriority w:val="99"/>
    <w:semiHidden/>
    <w:rsid w:val="00A25C1E"/>
    <w:rPr>
      <w:rFonts w:ascii="Calibri" w:hAnsi="Calibri" w:cs="Arial"/>
      <w:sz w:val="24"/>
      <w:szCs w:val="24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672D"/>
    <w:pPr>
      <w:suppressAutoHyphens w:val="0"/>
    </w:pPr>
    <w:rPr>
      <w:rFonts w:ascii="Courier New" w:hAnsi="Courier New" w:cs="Courier New"/>
      <w:sz w:val="22"/>
      <w:szCs w:val="20"/>
      <w:lang w:eastAsia="cs-CZ"/>
    </w:rPr>
  </w:style>
  <w:style w:type="character" w:customStyle="1" w:styleId="ProsttextChar1">
    <w:name w:val="Prostý text Char1"/>
    <w:uiPriority w:val="99"/>
    <w:semiHidden/>
    <w:rsid w:val="0067672D"/>
    <w:rPr>
      <w:rFonts w:ascii="Courier New" w:hAnsi="Courier New" w:cs="Courier New"/>
      <w:lang w:eastAsia="zh-CN"/>
    </w:rPr>
  </w:style>
  <w:style w:type="character" w:customStyle="1" w:styleId="ZpatChar1">
    <w:name w:val="Zápatí Char1"/>
    <w:basedOn w:val="Standardnpsmoodstavce"/>
    <w:link w:val="Zpat"/>
    <w:rsid w:val="0080560C"/>
    <w:rPr>
      <w:rFonts w:ascii="Arial" w:hAnsi="Arial"/>
      <w:sz w:val="22"/>
      <w:szCs w:val="22"/>
      <w:lang w:eastAsia="zh-CN"/>
    </w:rPr>
  </w:style>
  <w:style w:type="paragraph" w:customStyle="1" w:styleId="zkladntextodsazen210">
    <w:name w:val="zkladntextodsazen21"/>
    <w:basedOn w:val="Normln"/>
    <w:uiPriority w:val="99"/>
    <w:rsid w:val="00FA4E26"/>
    <w:pPr>
      <w:suppressAutoHyphens w:val="0"/>
    </w:pPr>
    <w:rPr>
      <w:rFonts w:ascii="Times New Roman" w:eastAsia="Cambria" w:hAnsi="Times New Roman" w:cs="Times New Roman"/>
      <w:lang w:eastAsia="cs-CZ"/>
    </w:rPr>
  </w:style>
  <w:style w:type="paragraph" w:customStyle="1" w:styleId="nabidka">
    <w:name w:val="nabidka"/>
    <w:basedOn w:val="Normln"/>
    <w:rsid w:val="008D7246"/>
    <w:pPr>
      <w:tabs>
        <w:tab w:val="left" w:pos="1701"/>
        <w:tab w:val="right" w:pos="7371"/>
        <w:tab w:val="right" w:pos="8789"/>
        <w:tab w:val="right" w:pos="9356"/>
      </w:tabs>
      <w:suppressAutoHyphens w:val="0"/>
    </w:pPr>
    <w:rPr>
      <w:rFonts w:ascii="Times New Roman" w:hAnsi="Times New Roman" w:cs="Times New Roman"/>
      <w:lang w:eastAsia="en-US"/>
    </w:rPr>
  </w:style>
  <w:style w:type="character" w:customStyle="1" w:styleId="OdstavecseseznamemChar">
    <w:name w:val="Odstavec se seznamem Char"/>
    <w:aliases w:val="nad 1 Char,Název grafu Char,Nad Char,Odstavec_muj Char"/>
    <w:link w:val="Odstavecseseznamem"/>
    <w:uiPriority w:val="34"/>
    <w:locked/>
    <w:rsid w:val="000A3DF6"/>
    <w:rPr>
      <w:rFonts w:ascii="Calibri" w:hAnsi="Calibri" w:cs="Arial"/>
      <w:sz w:val="24"/>
      <w:szCs w:val="24"/>
      <w:lang w:eastAsia="zh-CN"/>
    </w:rPr>
  </w:style>
  <w:style w:type="character" w:customStyle="1" w:styleId="lnekChar">
    <w:name w:val="článek Char"/>
    <w:link w:val="lnek"/>
    <w:rsid w:val="003D656E"/>
    <w:rPr>
      <w:sz w:val="22"/>
      <w:szCs w:val="22"/>
      <w:lang w:val="en-US" w:eastAsia="zh-CN"/>
    </w:rPr>
  </w:style>
  <w:style w:type="character" w:styleId="Sledovanodkaz">
    <w:name w:val="FollowedHyperlink"/>
    <w:basedOn w:val="Standardnpsmoodstavce"/>
    <w:uiPriority w:val="99"/>
    <w:semiHidden/>
    <w:unhideWhenUsed/>
    <w:rsid w:val="00FB6EFD"/>
    <w:rPr>
      <w:color w:val="800080" w:themeColor="followedHyperlink"/>
      <w:u w:val="single"/>
    </w:rPr>
  </w:style>
  <w:style w:type="character" w:customStyle="1" w:styleId="ZkladntextChar1">
    <w:name w:val="Základní text Char1"/>
    <w:basedOn w:val="Standardnpsmoodstavce"/>
    <w:link w:val="Zkladntext"/>
    <w:rsid w:val="00934DAE"/>
    <w:rPr>
      <w:rFonts w:ascii="Calibri" w:hAnsi="Calibri"/>
      <w:b/>
      <w:sz w:val="28"/>
      <w:u w:val="single"/>
      <w:lang w:eastAsia="zh-CN"/>
    </w:rPr>
  </w:style>
  <w:style w:type="character" w:customStyle="1" w:styleId="Nadpis2Char1">
    <w:name w:val="Nadpis 2 Char1"/>
    <w:basedOn w:val="Standardnpsmoodstavce"/>
    <w:link w:val="Nadpis2"/>
    <w:rsid w:val="00934DAE"/>
    <w:rPr>
      <w:rFonts w:ascii="Arial" w:hAnsi="Arial"/>
      <w:b/>
      <w:bCs/>
      <w:iCs/>
      <w:sz w:val="24"/>
      <w:szCs w:val="28"/>
      <w:u w:val="single"/>
      <w:lang w:eastAsia="zh-CN"/>
    </w:rPr>
  </w:style>
  <w:style w:type="character" w:customStyle="1" w:styleId="Nadpis3Char1">
    <w:name w:val="Nadpis 3 Char1"/>
    <w:basedOn w:val="Standardnpsmoodstavce"/>
    <w:link w:val="Nadpis3"/>
    <w:rsid w:val="00934DAE"/>
    <w:rPr>
      <w:rFonts w:ascii="Arial" w:hAnsi="Arial"/>
      <w:b/>
      <w:bCs/>
      <w:sz w:val="22"/>
      <w:szCs w:val="26"/>
      <w:lang w:eastAsia="zh-CN"/>
    </w:rPr>
  </w:style>
  <w:style w:type="character" w:customStyle="1" w:styleId="ZkladntextodsazenChar1">
    <w:name w:val="Základní text odsazený Char1"/>
    <w:basedOn w:val="Standardnpsmoodstavce"/>
    <w:link w:val="Zkladntextodsazen"/>
    <w:rsid w:val="00934DAE"/>
    <w:rPr>
      <w:rFonts w:ascii="Calibri" w:hAnsi="Calibri" w:cs="Arial"/>
      <w:sz w:val="24"/>
      <w:szCs w:val="24"/>
      <w:lang w:eastAsia="zh-CN"/>
    </w:rPr>
  </w:style>
  <w:style w:type="character" w:customStyle="1" w:styleId="lrzxr">
    <w:name w:val="lrzxr"/>
    <w:basedOn w:val="Standardnpsmoodstavce"/>
    <w:rsid w:val="008646EA"/>
  </w:style>
  <w:style w:type="character" w:styleId="Zstupntext">
    <w:name w:val="Placeholder Text"/>
    <w:basedOn w:val="Standardnpsmoodstavce"/>
    <w:uiPriority w:val="67"/>
    <w:semiHidden/>
    <w:rsid w:val="00A92B24"/>
    <w:rPr>
      <w:color w:val="808080"/>
    </w:rPr>
  </w:style>
  <w:style w:type="paragraph" w:customStyle="1" w:styleId="Standard">
    <w:name w:val="Standard"/>
    <w:rsid w:val="00861615"/>
    <w:pPr>
      <w:suppressAutoHyphens/>
      <w:autoSpaceDN w:val="0"/>
      <w:textAlignment w:val="baseline"/>
    </w:pPr>
    <w:rPr>
      <w:rFonts w:ascii="Arial" w:hAnsi="Arial" w:cs="Arial"/>
      <w:kern w:val="3"/>
      <w:sz w:val="22"/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C01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5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28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7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8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8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3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23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3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2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8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2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03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upol.cz/vz0000395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azky.upol.cz/vz000039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azky.upol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FB1E6-2AD3-4EFD-8BD4-5799A795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24</Pages>
  <Words>6528</Words>
  <Characters>38520</Characters>
  <Application>Microsoft Office Word</Application>
  <DocSecurity>0</DocSecurity>
  <Lines>321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Ludmila Ohnoutková, Ph.D.</dc:creator>
  <cp:lastModifiedBy> </cp:lastModifiedBy>
  <cp:revision>40</cp:revision>
  <dcterms:created xsi:type="dcterms:W3CDTF">2020-03-04T13:10:00Z</dcterms:created>
  <dcterms:modified xsi:type="dcterms:W3CDTF">2020-04-06T09:56:00Z</dcterms:modified>
</cp:coreProperties>
</file>