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C7F9" w14:textId="76C90CF9" w:rsidR="0049295C" w:rsidRPr="00002F01" w:rsidRDefault="00D43126" w:rsidP="002B2C74">
      <w:pPr>
        <w:pStyle w:val="Nadpis1"/>
        <w:jc w:val="center"/>
        <w:rPr>
          <w:bCs w:val="0"/>
          <w:iCs/>
          <w:lang w:val="cs-CZ" w:eastAsia="ar-SA"/>
        </w:rPr>
      </w:pPr>
      <w:bookmarkStart w:id="0" w:name="_Toc435702798"/>
      <w:bookmarkStart w:id="1" w:name="_Toc440286632"/>
      <w:bookmarkStart w:id="2" w:name="_Toc440623044"/>
      <w:bookmarkStart w:id="3" w:name="_Toc440889106"/>
      <w:bookmarkStart w:id="4" w:name="_Toc440957279"/>
      <w:bookmarkStart w:id="5" w:name="_Toc441485318"/>
      <w:bookmarkStart w:id="6" w:name="_Toc441485407"/>
      <w:bookmarkStart w:id="7" w:name="_Toc441495991"/>
      <w:bookmarkStart w:id="8" w:name="_Toc441640662"/>
      <w:r>
        <w:rPr>
          <w:szCs w:val="28"/>
          <w:lang w:val="cs-CZ" w:eastAsia="ar-SA"/>
        </w:rPr>
        <w:t xml:space="preserve">Výzva k podání nabídek a </w:t>
      </w:r>
      <w:r w:rsidR="00B60763" w:rsidRPr="00E133B8">
        <w:rPr>
          <w:szCs w:val="28"/>
          <w:lang w:eastAsia="ar-SA"/>
        </w:rPr>
        <w:t xml:space="preserve">Zadávací </w:t>
      </w:r>
      <w:r w:rsidR="003A65A1" w:rsidRPr="00E133B8">
        <w:rPr>
          <w:szCs w:val="28"/>
          <w:lang w:val="cs-CZ" w:eastAsia="ar-SA"/>
        </w:rPr>
        <w:t>dokumentace</w:t>
      </w:r>
      <w:bookmarkStart w:id="9" w:name="_Toc435702799"/>
      <w:bookmarkStart w:id="10" w:name="_Toc440286633"/>
      <w:bookmarkStart w:id="11" w:name="_Toc440623045"/>
      <w:bookmarkStart w:id="12" w:name="_Toc440889107"/>
      <w:bookmarkStart w:id="13" w:name="_Toc440957280"/>
      <w:bookmarkStart w:id="14" w:name="_Toc441640663"/>
      <w:bookmarkStart w:id="15" w:name="_Toc441485319"/>
      <w:bookmarkStart w:id="16" w:name="_Toc441485408"/>
      <w:bookmarkStart w:id="17" w:name="_Toc441495992"/>
      <w:bookmarkEnd w:id="0"/>
      <w:bookmarkEnd w:id="1"/>
      <w:bookmarkEnd w:id="2"/>
      <w:bookmarkEnd w:id="3"/>
      <w:bookmarkEnd w:id="4"/>
      <w:bookmarkEnd w:id="5"/>
      <w:bookmarkEnd w:id="6"/>
      <w:bookmarkEnd w:id="7"/>
      <w:bookmarkEnd w:id="8"/>
      <w:r w:rsidR="00E133B8" w:rsidRPr="00E133B8">
        <w:rPr>
          <w:szCs w:val="28"/>
          <w:lang w:val="cs-CZ" w:eastAsia="ar-SA"/>
        </w:rPr>
        <w:t xml:space="preserve"> </w:t>
      </w:r>
      <w:r w:rsidR="00B60763" w:rsidRPr="00E133B8">
        <w:rPr>
          <w:bCs w:val="0"/>
          <w:iCs/>
          <w:lang w:eastAsia="ar-SA"/>
        </w:rPr>
        <w:t xml:space="preserve">pro veřejnou zakázku na </w:t>
      </w:r>
      <w:r w:rsidR="00002F01">
        <w:rPr>
          <w:bCs w:val="0"/>
          <w:iCs/>
          <w:lang w:val="cs-CZ" w:eastAsia="ar-SA"/>
        </w:rPr>
        <w:t>služby</w:t>
      </w:r>
      <w:r w:rsidR="00B60763" w:rsidRPr="00E133B8">
        <w:rPr>
          <w:bCs w:val="0"/>
          <w:iCs/>
          <w:lang w:eastAsia="ar-SA"/>
        </w:rPr>
        <w:t xml:space="preserve"> </w:t>
      </w:r>
      <w:r w:rsidR="00BD7A04" w:rsidRPr="00E133B8">
        <w:rPr>
          <w:bCs w:val="0"/>
          <w:iCs/>
          <w:lang w:eastAsia="ar-SA"/>
        </w:rPr>
        <w:t xml:space="preserve">v podlimitním režimu </w:t>
      </w:r>
      <w:r w:rsidR="00B60763" w:rsidRPr="00E133B8">
        <w:rPr>
          <w:bCs w:val="0"/>
          <w:iCs/>
          <w:lang w:eastAsia="ar-SA"/>
        </w:rPr>
        <w:t>zadávanou v</w:t>
      </w:r>
      <w:r w:rsidR="00F732A2" w:rsidRPr="00E133B8">
        <w:rPr>
          <w:bCs w:val="0"/>
          <w:iCs/>
          <w:lang w:eastAsia="ar-SA"/>
        </w:rPr>
        <w:t>e zjednodušeném podlimitním řízení</w:t>
      </w:r>
      <w:r w:rsidR="00B60763" w:rsidRPr="00E133B8">
        <w:rPr>
          <w:bCs w:val="0"/>
          <w:iCs/>
          <w:lang w:eastAsia="ar-SA"/>
        </w:rPr>
        <w:t xml:space="preserve"> v souladu s ust. § </w:t>
      </w:r>
      <w:r w:rsidR="00F732A2" w:rsidRPr="00E133B8">
        <w:rPr>
          <w:bCs w:val="0"/>
          <w:iCs/>
          <w:lang w:eastAsia="ar-SA"/>
        </w:rPr>
        <w:t>53</w:t>
      </w:r>
      <w:r w:rsidR="007C0266" w:rsidRPr="00E133B8">
        <w:rPr>
          <w:bCs w:val="0"/>
          <w:iCs/>
          <w:lang w:eastAsia="ar-SA"/>
        </w:rPr>
        <w:t xml:space="preserve"> </w:t>
      </w:r>
      <w:r w:rsidR="003A65A1" w:rsidRPr="00E133B8">
        <w:rPr>
          <w:bCs w:val="0"/>
          <w:iCs/>
          <w:lang w:eastAsia="ar-SA"/>
        </w:rPr>
        <w:t>zákon</w:t>
      </w:r>
      <w:r w:rsidR="007C0266" w:rsidRPr="00E133B8">
        <w:rPr>
          <w:bCs w:val="0"/>
          <w:iCs/>
          <w:lang w:eastAsia="ar-SA"/>
        </w:rPr>
        <w:t>a č.</w:t>
      </w:r>
      <w:r w:rsidR="00002F01">
        <w:rPr>
          <w:bCs w:val="0"/>
          <w:iCs/>
          <w:lang w:val="cs-CZ" w:eastAsia="ar-SA"/>
        </w:rPr>
        <w:t> </w:t>
      </w:r>
      <w:r w:rsidR="007C0266" w:rsidRPr="00E133B8">
        <w:rPr>
          <w:bCs w:val="0"/>
          <w:iCs/>
          <w:lang w:eastAsia="ar-SA"/>
        </w:rPr>
        <w:t>134/201</w:t>
      </w:r>
      <w:r w:rsidR="00B60763" w:rsidRPr="00E133B8">
        <w:rPr>
          <w:bCs w:val="0"/>
          <w:iCs/>
          <w:lang w:eastAsia="ar-SA"/>
        </w:rPr>
        <w:t xml:space="preserve">6 Sb., o </w:t>
      </w:r>
      <w:r w:rsidR="007C0266" w:rsidRPr="00E133B8">
        <w:rPr>
          <w:bCs w:val="0"/>
          <w:iCs/>
          <w:lang w:eastAsia="ar-SA"/>
        </w:rPr>
        <w:t>zadávání veřejných zakázek</w:t>
      </w:r>
      <w:r w:rsidR="00B60763" w:rsidRPr="00E133B8">
        <w:rPr>
          <w:bCs w:val="0"/>
          <w:iCs/>
          <w:lang w:eastAsia="ar-SA"/>
        </w:rPr>
        <w:t>, v</w:t>
      </w:r>
      <w:bookmarkStart w:id="18" w:name="_Toc435702800"/>
      <w:bookmarkStart w:id="19" w:name="_Toc440286634"/>
      <w:bookmarkStart w:id="20" w:name="_Toc440623046"/>
      <w:bookmarkStart w:id="21" w:name="_Toc440889108"/>
      <w:bookmarkStart w:id="22" w:name="_Toc440957281"/>
      <w:bookmarkEnd w:id="9"/>
      <w:bookmarkEnd w:id="10"/>
      <w:bookmarkEnd w:id="11"/>
      <w:bookmarkEnd w:id="12"/>
      <w:bookmarkEnd w:id="13"/>
      <w:bookmarkEnd w:id="14"/>
      <w:r w:rsidR="001D22AF" w:rsidRPr="00E133B8">
        <w:rPr>
          <w:bCs w:val="0"/>
          <w:iCs/>
          <w:lang w:eastAsia="ar-SA"/>
        </w:rPr>
        <w:t> účinném znění</w:t>
      </w:r>
      <w:bookmarkEnd w:id="15"/>
      <w:bookmarkEnd w:id="16"/>
      <w:bookmarkEnd w:id="17"/>
      <w:bookmarkEnd w:id="18"/>
      <w:bookmarkEnd w:id="19"/>
      <w:bookmarkEnd w:id="20"/>
      <w:bookmarkEnd w:id="21"/>
      <w:bookmarkEnd w:id="22"/>
      <w:r w:rsidR="00002F01">
        <w:rPr>
          <w:bCs w:val="0"/>
          <w:iCs/>
          <w:lang w:val="cs-CZ" w:eastAsia="ar-SA"/>
        </w:rPr>
        <w:t>,</w:t>
      </w:r>
    </w:p>
    <w:p w14:paraId="74F75260" w14:textId="77777777" w:rsidR="00EB20CA" w:rsidRDefault="0049295C" w:rsidP="00155120">
      <w:pPr>
        <w:pStyle w:val="Bezmezer"/>
        <w:jc w:val="center"/>
        <w:rPr>
          <w:rFonts w:ascii="Arial" w:hAnsi="Arial" w:cs="Arial"/>
          <w:b/>
          <w:snapToGrid w:val="0"/>
          <w:szCs w:val="28"/>
          <w:lang w:val="cs-CZ"/>
        </w:rPr>
      </w:pPr>
      <w:r w:rsidRPr="00160875">
        <w:rPr>
          <w:rFonts w:ascii="Arial" w:hAnsi="Arial" w:cs="Arial"/>
          <w:b/>
          <w:snapToGrid w:val="0"/>
          <w:szCs w:val="28"/>
        </w:rPr>
        <w:t>s názvem:</w:t>
      </w:r>
    </w:p>
    <w:p w14:paraId="4F20328C" w14:textId="77777777" w:rsidR="0008229E" w:rsidRPr="00BD7A04" w:rsidRDefault="0008229E" w:rsidP="00155120">
      <w:pPr>
        <w:pStyle w:val="Bezmezer"/>
        <w:jc w:val="center"/>
        <w:rPr>
          <w:rFonts w:ascii="Arial" w:hAnsi="Arial" w:cs="Arial"/>
          <w:b/>
          <w:snapToGrid w:val="0"/>
          <w:szCs w:val="28"/>
          <w:lang w:val="cs-CZ"/>
        </w:rPr>
      </w:pPr>
    </w:p>
    <w:p w14:paraId="21400080" w14:textId="77777777" w:rsidR="00EB20CA" w:rsidRPr="00744070" w:rsidRDefault="00EB20CA" w:rsidP="00155120">
      <w:pPr>
        <w:pBdr>
          <w:top w:val="single" w:sz="4" w:space="1" w:color="auto"/>
          <w:left w:val="single" w:sz="4" w:space="4" w:color="auto"/>
          <w:bottom w:val="single" w:sz="4" w:space="1" w:color="auto"/>
          <w:right w:val="single" w:sz="4" w:space="4" w:color="auto"/>
        </w:pBdr>
        <w:shd w:val="clear" w:color="auto" w:fill="C0C0C0"/>
        <w:jc w:val="center"/>
        <w:rPr>
          <w:rFonts w:ascii="Arial" w:hAnsi="Arial"/>
          <w:b/>
          <w:sz w:val="22"/>
          <w:szCs w:val="22"/>
        </w:rPr>
      </w:pPr>
    </w:p>
    <w:p w14:paraId="2F5FE799" w14:textId="0BFE7003" w:rsidR="004724E4" w:rsidRPr="00002F01" w:rsidRDefault="00A57123" w:rsidP="00155120">
      <w:pPr>
        <w:pBdr>
          <w:top w:val="single" w:sz="4" w:space="1" w:color="auto"/>
          <w:left w:val="single" w:sz="4" w:space="4" w:color="auto"/>
          <w:bottom w:val="single" w:sz="4" w:space="1" w:color="auto"/>
          <w:right w:val="single" w:sz="4" w:space="4" w:color="auto"/>
        </w:pBdr>
        <w:shd w:val="clear" w:color="auto" w:fill="C0C0C0"/>
        <w:jc w:val="center"/>
        <w:rPr>
          <w:rFonts w:ascii="Arial" w:hAnsi="Arial"/>
          <w:b/>
          <w:sz w:val="28"/>
        </w:rPr>
      </w:pPr>
      <w:r w:rsidRPr="00002F01">
        <w:rPr>
          <w:rFonts w:ascii="Arial" w:hAnsi="Arial"/>
          <w:b/>
          <w:sz w:val="28"/>
        </w:rPr>
        <w:t>„</w:t>
      </w:r>
      <w:r w:rsidR="003F54F7" w:rsidRPr="00002F01">
        <w:rPr>
          <w:rFonts w:ascii="Arial" w:hAnsi="Arial"/>
          <w:b/>
          <w:sz w:val="28"/>
          <w:szCs w:val="28"/>
        </w:rPr>
        <w:t>Ostraha vybraných objektů Univerzity Palackého v Olomouci – fyzická a PCO ostraha pro rok 202</w:t>
      </w:r>
      <w:r w:rsidR="003F54F7">
        <w:rPr>
          <w:rFonts w:ascii="Arial" w:hAnsi="Arial"/>
          <w:b/>
          <w:sz w:val="28"/>
          <w:szCs w:val="28"/>
        </w:rPr>
        <w:t>5</w:t>
      </w:r>
      <w:r w:rsidR="003F54F7" w:rsidRPr="00002F01">
        <w:rPr>
          <w:rFonts w:ascii="Arial" w:hAnsi="Arial"/>
          <w:b/>
          <w:sz w:val="28"/>
          <w:szCs w:val="28"/>
        </w:rPr>
        <w:t>-202</w:t>
      </w:r>
      <w:r w:rsidR="003F54F7">
        <w:rPr>
          <w:rFonts w:ascii="Arial" w:hAnsi="Arial"/>
          <w:b/>
          <w:sz w:val="28"/>
          <w:szCs w:val="28"/>
        </w:rPr>
        <w:t>7</w:t>
      </w:r>
      <w:r w:rsidRPr="00002F01">
        <w:rPr>
          <w:rFonts w:ascii="Arial" w:hAnsi="Arial"/>
          <w:b/>
          <w:sz w:val="28"/>
        </w:rPr>
        <w:t>“</w:t>
      </w:r>
    </w:p>
    <w:p w14:paraId="0D449BCC" w14:textId="77777777" w:rsidR="00FC57BC" w:rsidRPr="004724E4" w:rsidRDefault="00FC57BC" w:rsidP="00155120">
      <w:pPr>
        <w:pBdr>
          <w:top w:val="single" w:sz="4" w:space="1" w:color="auto"/>
          <w:left w:val="single" w:sz="4" w:space="4" w:color="auto"/>
          <w:bottom w:val="single" w:sz="4" w:space="1" w:color="auto"/>
          <w:right w:val="single" w:sz="4" w:space="4" w:color="auto"/>
        </w:pBdr>
        <w:shd w:val="clear" w:color="auto" w:fill="C0C0C0"/>
        <w:rPr>
          <w:rFonts w:ascii="Arial" w:hAnsi="Arial"/>
          <w:b/>
          <w:i/>
          <w:szCs w:val="22"/>
        </w:rPr>
      </w:pPr>
    </w:p>
    <w:p w14:paraId="1C1991F7" w14:textId="77777777" w:rsidR="00EB20CA" w:rsidRPr="00744070" w:rsidRDefault="00EB20CA" w:rsidP="00155120">
      <w:pPr>
        <w:rPr>
          <w:rFonts w:ascii="Arial" w:hAnsi="Arial"/>
          <w:sz w:val="22"/>
          <w:szCs w:val="22"/>
        </w:rPr>
      </w:pPr>
    </w:p>
    <w:p w14:paraId="7EE67A78" w14:textId="77777777" w:rsidR="00EB20CA" w:rsidRPr="00744070" w:rsidRDefault="00EB20CA" w:rsidP="00155120">
      <w:pPr>
        <w:rPr>
          <w:rFonts w:ascii="Arial" w:hAnsi="Arial"/>
          <w:b/>
          <w:sz w:val="22"/>
          <w:szCs w:val="22"/>
          <w:u w:val="single"/>
          <w:lang w:eastAsia="ar-SA"/>
        </w:rPr>
      </w:pPr>
      <w:r w:rsidRPr="00744070">
        <w:rPr>
          <w:rFonts w:ascii="Arial" w:hAnsi="Arial"/>
          <w:b/>
          <w:sz w:val="22"/>
          <w:szCs w:val="22"/>
          <w:u w:val="single"/>
          <w:lang w:eastAsia="ar-SA"/>
        </w:rPr>
        <w:t xml:space="preserve">Identifikační údaje </w:t>
      </w:r>
      <w:r w:rsidR="003A65A1">
        <w:rPr>
          <w:rFonts w:ascii="Arial" w:hAnsi="Arial"/>
          <w:b/>
          <w:sz w:val="22"/>
          <w:szCs w:val="22"/>
          <w:u w:val="single"/>
          <w:lang w:eastAsia="ar-SA"/>
        </w:rPr>
        <w:t>zadavatel</w:t>
      </w:r>
      <w:r w:rsidRPr="00744070">
        <w:rPr>
          <w:rFonts w:ascii="Arial" w:hAnsi="Arial"/>
          <w:b/>
          <w:sz w:val="22"/>
          <w:szCs w:val="22"/>
          <w:u w:val="single"/>
          <w:lang w:eastAsia="ar-SA"/>
        </w:rPr>
        <w:t>e</w:t>
      </w:r>
      <w:r w:rsidR="00B744BF">
        <w:rPr>
          <w:rFonts w:ascii="Arial" w:hAnsi="Arial"/>
          <w:b/>
          <w:sz w:val="22"/>
          <w:szCs w:val="22"/>
          <w:u w:val="single"/>
          <w:lang w:eastAsia="ar-SA"/>
        </w:rPr>
        <w:t>:</w:t>
      </w:r>
    </w:p>
    <w:p w14:paraId="6AF55B6E" w14:textId="77777777" w:rsidR="00A57123" w:rsidRDefault="00A57123" w:rsidP="00155120">
      <w:pPr>
        <w:rPr>
          <w:rFonts w:ascii="Arial" w:hAnsi="Arial"/>
          <w:sz w:val="22"/>
          <w:szCs w:val="22"/>
          <w:lang w:eastAsia="ar-SA"/>
        </w:rPr>
      </w:pPr>
    </w:p>
    <w:p w14:paraId="61C18551" w14:textId="77777777" w:rsidR="00EB20CA" w:rsidRPr="00744070" w:rsidRDefault="00EB20CA" w:rsidP="00155120">
      <w:pPr>
        <w:rPr>
          <w:rFonts w:ascii="Arial" w:hAnsi="Arial"/>
          <w:sz w:val="22"/>
          <w:szCs w:val="22"/>
          <w:lang w:eastAsia="ar-SA"/>
        </w:rPr>
      </w:pPr>
      <w:r w:rsidRPr="00744070">
        <w:rPr>
          <w:rFonts w:ascii="Arial" w:hAnsi="Arial"/>
          <w:sz w:val="22"/>
          <w:szCs w:val="22"/>
          <w:lang w:eastAsia="ar-SA"/>
        </w:rPr>
        <w:t xml:space="preserve">Univerzita Palackého v Olomouci </w:t>
      </w:r>
    </w:p>
    <w:p w14:paraId="58246617" w14:textId="77777777" w:rsidR="00EB20CA" w:rsidRPr="00744070" w:rsidRDefault="00EB20CA" w:rsidP="00155120">
      <w:pPr>
        <w:rPr>
          <w:rFonts w:ascii="Arial" w:hAnsi="Arial"/>
          <w:sz w:val="22"/>
          <w:szCs w:val="22"/>
          <w:lang w:eastAsia="ar-SA"/>
        </w:rPr>
      </w:pPr>
      <w:r w:rsidRPr="00744070">
        <w:rPr>
          <w:rFonts w:ascii="Arial" w:hAnsi="Arial"/>
          <w:sz w:val="22"/>
          <w:szCs w:val="22"/>
          <w:lang w:eastAsia="ar-SA"/>
        </w:rPr>
        <w:t xml:space="preserve">se sídlem: Křížkovského </w:t>
      </w:r>
      <w:r w:rsidR="0010120D">
        <w:rPr>
          <w:rFonts w:ascii="Arial" w:hAnsi="Arial"/>
          <w:sz w:val="22"/>
          <w:szCs w:val="22"/>
          <w:lang w:eastAsia="ar-SA"/>
        </w:rPr>
        <w:t>511/</w:t>
      </w:r>
      <w:r w:rsidRPr="00744070">
        <w:rPr>
          <w:rFonts w:ascii="Arial" w:hAnsi="Arial"/>
          <w:sz w:val="22"/>
          <w:szCs w:val="22"/>
          <w:lang w:eastAsia="ar-SA"/>
        </w:rPr>
        <w:t>8</w:t>
      </w:r>
      <w:r w:rsidR="00A57123">
        <w:rPr>
          <w:rFonts w:ascii="Arial" w:hAnsi="Arial"/>
          <w:sz w:val="22"/>
          <w:szCs w:val="22"/>
          <w:lang w:eastAsia="ar-SA"/>
        </w:rPr>
        <w:t xml:space="preserve">, </w:t>
      </w:r>
      <w:r w:rsidRPr="00744070">
        <w:rPr>
          <w:rFonts w:ascii="Arial" w:hAnsi="Arial"/>
          <w:sz w:val="22"/>
          <w:szCs w:val="22"/>
          <w:lang w:eastAsia="ar-SA"/>
        </w:rPr>
        <w:t>771 47 Olomouc</w:t>
      </w:r>
    </w:p>
    <w:p w14:paraId="076D6F41" w14:textId="77777777" w:rsidR="00EB20CA" w:rsidRPr="00744070" w:rsidRDefault="00EB20CA" w:rsidP="00155120">
      <w:pPr>
        <w:rPr>
          <w:rFonts w:ascii="Arial" w:hAnsi="Arial"/>
          <w:sz w:val="22"/>
          <w:szCs w:val="22"/>
          <w:lang w:eastAsia="ar-SA"/>
        </w:rPr>
      </w:pPr>
      <w:r w:rsidRPr="00744070">
        <w:rPr>
          <w:rFonts w:ascii="Arial" w:hAnsi="Arial"/>
          <w:sz w:val="22"/>
          <w:szCs w:val="22"/>
          <w:lang w:eastAsia="ar-SA"/>
        </w:rPr>
        <w:t>IČ</w:t>
      </w:r>
      <w:r w:rsidR="009D479B">
        <w:rPr>
          <w:rFonts w:ascii="Arial" w:hAnsi="Arial"/>
          <w:sz w:val="22"/>
          <w:szCs w:val="22"/>
          <w:lang w:eastAsia="ar-SA"/>
        </w:rPr>
        <w:t>O</w:t>
      </w:r>
      <w:r w:rsidRPr="00744070">
        <w:rPr>
          <w:rFonts w:ascii="Arial" w:hAnsi="Arial"/>
          <w:sz w:val="22"/>
          <w:szCs w:val="22"/>
          <w:lang w:eastAsia="ar-SA"/>
        </w:rPr>
        <w:t>: 619 89 592</w:t>
      </w:r>
    </w:p>
    <w:p w14:paraId="0C51BD80" w14:textId="77777777" w:rsidR="00EB20CA" w:rsidRPr="00744070" w:rsidRDefault="00EB20CA" w:rsidP="00155120">
      <w:pPr>
        <w:rPr>
          <w:rFonts w:ascii="Arial" w:hAnsi="Arial"/>
          <w:sz w:val="22"/>
          <w:szCs w:val="22"/>
          <w:lang w:eastAsia="ar-SA"/>
        </w:rPr>
      </w:pPr>
      <w:r w:rsidRPr="00744070">
        <w:rPr>
          <w:rFonts w:ascii="Arial" w:hAnsi="Arial"/>
          <w:sz w:val="22"/>
          <w:szCs w:val="22"/>
          <w:lang w:eastAsia="ar-SA"/>
        </w:rPr>
        <w:t>DIČ: CZ 619 89</w:t>
      </w:r>
      <w:r w:rsidR="00A57123">
        <w:rPr>
          <w:rFonts w:ascii="Arial" w:hAnsi="Arial"/>
          <w:sz w:val="22"/>
          <w:szCs w:val="22"/>
          <w:lang w:eastAsia="ar-SA"/>
        </w:rPr>
        <w:t> </w:t>
      </w:r>
      <w:r w:rsidRPr="00744070">
        <w:rPr>
          <w:rFonts w:ascii="Arial" w:hAnsi="Arial"/>
          <w:sz w:val="22"/>
          <w:szCs w:val="22"/>
          <w:lang w:eastAsia="ar-SA"/>
        </w:rPr>
        <w:t>592</w:t>
      </w:r>
    </w:p>
    <w:p w14:paraId="36DF8369" w14:textId="77777777" w:rsidR="00EB20CA" w:rsidRPr="00744070" w:rsidRDefault="00EB20CA" w:rsidP="00155120">
      <w:pPr>
        <w:rPr>
          <w:rFonts w:ascii="Arial" w:hAnsi="Arial"/>
          <w:sz w:val="22"/>
          <w:szCs w:val="22"/>
          <w:lang w:eastAsia="ar-SA"/>
        </w:rPr>
      </w:pPr>
      <w:r w:rsidRPr="00744070">
        <w:rPr>
          <w:rFonts w:ascii="Arial" w:hAnsi="Arial"/>
          <w:sz w:val="22"/>
          <w:szCs w:val="22"/>
          <w:lang w:eastAsia="ar-SA"/>
        </w:rPr>
        <w:t>Bankovní spojení: Komerční banka</w:t>
      </w:r>
      <w:r w:rsidR="009D479B">
        <w:rPr>
          <w:rFonts w:ascii="Arial" w:hAnsi="Arial"/>
          <w:sz w:val="22"/>
          <w:szCs w:val="22"/>
          <w:lang w:eastAsia="ar-SA"/>
        </w:rPr>
        <w:t>, a.s.</w:t>
      </w:r>
      <w:r w:rsidRPr="00744070">
        <w:rPr>
          <w:rFonts w:ascii="Arial" w:hAnsi="Arial"/>
          <w:sz w:val="22"/>
          <w:szCs w:val="22"/>
          <w:lang w:eastAsia="ar-SA"/>
        </w:rPr>
        <w:t>, pobočka Olomouc</w:t>
      </w:r>
    </w:p>
    <w:p w14:paraId="37C1178E" w14:textId="77777777" w:rsidR="00EB20CA" w:rsidRPr="00744070" w:rsidRDefault="00EB20CA" w:rsidP="00155120">
      <w:pPr>
        <w:rPr>
          <w:rFonts w:ascii="Arial" w:hAnsi="Arial"/>
          <w:sz w:val="22"/>
          <w:szCs w:val="22"/>
          <w:lang w:eastAsia="ar-SA"/>
        </w:rPr>
      </w:pPr>
      <w:r w:rsidRPr="00744070">
        <w:rPr>
          <w:rFonts w:ascii="Arial" w:hAnsi="Arial"/>
          <w:sz w:val="22"/>
          <w:szCs w:val="22"/>
          <w:lang w:eastAsia="ar-SA"/>
        </w:rPr>
        <w:t>účet č.</w:t>
      </w:r>
      <w:r w:rsidR="00FE3DEA">
        <w:rPr>
          <w:rFonts w:ascii="Arial" w:hAnsi="Arial"/>
          <w:sz w:val="22"/>
          <w:szCs w:val="22"/>
          <w:lang w:eastAsia="ar-SA"/>
        </w:rPr>
        <w:t>:</w:t>
      </w:r>
      <w:r w:rsidRPr="00744070">
        <w:rPr>
          <w:rFonts w:ascii="Arial" w:hAnsi="Arial"/>
          <w:sz w:val="22"/>
          <w:szCs w:val="22"/>
          <w:lang w:eastAsia="ar-SA"/>
        </w:rPr>
        <w:t xml:space="preserve"> 19-1096330227/0100</w:t>
      </w:r>
    </w:p>
    <w:p w14:paraId="05B17636" w14:textId="77777777" w:rsidR="00EB20CA" w:rsidRPr="00744070" w:rsidRDefault="007D73AD" w:rsidP="00155120">
      <w:pPr>
        <w:rPr>
          <w:rFonts w:ascii="Arial" w:hAnsi="Arial"/>
          <w:sz w:val="22"/>
          <w:szCs w:val="22"/>
          <w:lang w:eastAsia="ar-SA"/>
        </w:rPr>
      </w:pPr>
      <w:r w:rsidRPr="00744070">
        <w:rPr>
          <w:rFonts w:ascii="Arial" w:hAnsi="Arial"/>
          <w:sz w:val="22"/>
          <w:szCs w:val="22"/>
          <w:lang w:eastAsia="ar-SA"/>
        </w:rPr>
        <w:t>Rektor: prof.</w:t>
      </w:r>
      <w:r w:rsidR="00567584" w:rsidRPr="0014433B">
        <w:rPr>
          <w:rFonts w:ascii="Arial" w:hAnsi="Arial"/>
          <w:sz w:val="22"/>
          <w:szCs w:val="22"/>
          <w:lang w:eastAsia="ar-SA"/>
        </w:rPr>
        <w:t xml:space="preserve"> MUDr. Martin Procházka, Ph.D.</w:t>
      </w:r>
    </w:p>
    <w:p w14:paraId="04109E02" w14:textId="77777777" w:rsidR="00EB20CA" w:rsidRPr="00744070" w:rsidRDefault="0010120D" w:rsidP="00155120">
      <w:pPr>
        <w:jc w:val="both"/>
        <w:rPr>
          <w:rFonts w:ascii="Arial" w:hAnsi="Arial"/>
          <w:b/>
          <w:sz w:val="22"/>
          <w:szCs w:val="22"/>
          <w:u w:val="single"/>
        </w:rPr>
      </w:pPr>
      <w:r>
        <w:rPr>
          <w:rFonts w:ascii="Arial" w:hAnsi="Arial"/>
          <w:sz w:val="22"/>
          <w:szCs w:val="22"/>
        </w:rPr>
        <w:t xml:space="preserve">Právní forma </w:t>
      </w:r>
      <w:r w:rsidR="003A65A1">
        <w:rPr>
          <w:rFonts w:ascii="Arial" w:hAnsi="Arial"/>
          <w:sz w:val="22"/>
          <w:szCs w:val="22"/>
        </w:rPr>
        <w:t>zadavatel</w:t>
      </w:r>
      <w:r>
        <w:rPr>
          <w:rFonts w:ascii="Arial" w:hAnsi="Arial"/>
          <w:sz w:val="22"/>
          <w:szCs w:val="22"/>
        </w:rPr>
        <w:t xml:space="preserve">e: </w:t>
      </w:r>
      <w:r w:rsidR="00EB20CA" w:rsidRPr="00744070">
        <w:rPr>
          <w:rFonts w:ascii="Arial" w:hAnsi="Arial"/>
          <w:sz w:val="22"/>
          <w:szCs w:val="22"/>
        </w:rPr>
        <w:t>veřejná vysoká škola</w:t>
      </w:r>
    </w:p>
    <w:p w14:paraId="0C8A6289" w14:textId="77777777" w:rsidR="00EB20CA" w:rsidRPr="00744070" w:rsidRDefault="00EB20CA" w:rsidP="00155120">
      <w:pPr>
        <w:rPr>
          <w:rFonts w:ascii="Arial" w:hAnsi="Arial"/>
          <w:b/>
          <w:sz w:val="22"/>
          <w:szCs w:val="22"/>
          <w:u w:val="single"/>
        </w:rPr>
      </w:pPr>
    </w:p>
    <w:p w14:paraId="33F2D0E7" w14:textId="6FA5FF24" w:rsidR="00EB20CA" w:rsidRPr="00744070" w:rsidRDefault="00EB20CA" w:rsidP="00155120">
      <w:pPr>
        <w:rPr>
          <w:rFonts w:ascii="Arial" w:hAnsi="Arial"/>
          <w:sz w:val="22"/>
          <w:szCs w:val="22"/>
        </w:rPr>
      </w:pPr>
      <w:r w:rsidRPr="00744070">
        <w:rPr>
          <w:rFonts w:ascii="Arial" w:hAnsi="Arial"/>
          <w:sz w:val="22"/>
          <w:szCs w:val="22"/>
        </w:rPr>
        <w:t xml:space="preserve">Kontaktní osoba ve věcech veřejné zakázky: Mgr. </w:t>
      </w:r>
      <w:r w:rsidR="001329F8">
        <w:rPr>
          <w:rFonts w:ascii="Arial" w:hAnsi="Arial"/>
          <w:sz w:val="22"/>
          <w:szCs w:val="22"/>
        </w:rPr>
        <w:t>Kateřina Segeťová</w:t>
      </w:r>
    </w:p>
    <w:p w14:paraId="0544EB10" w14:textId="100D078B" w:rsidR="00EB20CA" w:rsidRPr="00744070" w:rsidRDefault="00EB20CA" w:rsidP="00155120">
      <w:pPr>
        <w:rPr>
          <w:rFonts w:ascii="Arial" w:hAnsi="Arial"/>
          <w:sz w:val="22"/>
          <w:szCs w:val="22"/>
        </w:rPr>
      </w:pPr>
      <w:r w:rsidRPr="00744070">
        <w:rPr>
          <w:rFonts w:ascii="Arial" w:hAnsi="Arial"/>
          <w:sz w:val="22"/>
          <w:szCs w:val="22"/>
        </w:rPr>
        <w:t>tel.</w:t>
      </w:r>
      <w:r w:rsidR="0010120D">
        <w:rPr>
          <w:rFonts w:ascii="Arial" w:hAnsi="Arial"/>
          <w:sz w:val="22"/>
          <w:szCs w:val="22"/>
        </w:rPr>
        <w:t xml:space="preserve"> </w:t>
      </w:r>
      <w:r w:rsidRPr="00744070">
        <w:rPr>
          <w:rFonts w:ascii="Arial" w:hAnsi="Arial"/>
          <w:sz w:val="22"/>
          <w:szCs w:val="22"/>
        </w:rPr>
        <w:t>č.: +420 585 631 </w:t>
      </w:r>
      <w:r w:rsidR="007E43DB">
        <w:rPr>
          <w:rFonts w:ascii="Arial" w:hAnsi="Arial"/>
          <w:sz w:val="22"/>
          <w:szCs w:val="22"/>
        </w:rPr>
        <w:t>1</w:t>
      </w:r>
      <w:r w:rsidR="001329F8">
        <w:rPr>
          <w:rFonts w:ascii="Arial" w:hAnsi="Arial"/>
          <w:sz w:val="22"/>
          <w:szCs w:val="22"/>
        </w:rPr>
        <w:t>22</w:t>
      </w:r>
      <w:r w:rsidRPr="00744070">
        <w:rPr>
          <w:rFonts w:ascii="Arial" w:hAnsi="Arial"/>
          <w:sz w:val="22"/>
          <w:szCs w:val="22"/>
        </w:rPr>
        <w:t>, e</w:t>
      </w:r>
      <w:r w:rsidR="005C733B">
        <w:rPr>
          <w:rFonts w:ascii="Arial" w:hAnsi="Arial"/>
          <w:sz w:val="22"/>
          <w:szCs w:val="22"/>
        </w:rPr>
        <w:t>-</w:t>
      </w:r>
      <w:r w:rsidRPr="00744070">
        <w:rPr>
          <w:rFonts w:ascii="Arial" w:hAnsi="Arial"/>
          <w:sz w:val="22"/>
          <w:szCs w:val="22"/>
        </w:rPr>
        <w:t xml:space="preserve">mail: </w:t>
      </w:r>
      <w:r w:rsidR="001329F8">
        <w:rPr>
          <w:rFonts w:ascii="Arial" w:hAnsi="Arial"/>
          <w:sz w:val="22"/>
          <w:szCs w:val="22"/>
        </w:rPr>
        <w:t>katerina.segetova</w:t>
      </w:r>
      <w:r w:rsidR="00F5425D" w:rsidRPr="00F37506">
        <w:rPr>
          <w:rFonts w:ascii="Arial" w:hAnsi="Arial"/>
          <w:sz w:val="22"/>
          <w:szCs w:val="22"/>
        </w:rPr>
        <w:t>@upol.cz</w:t>
      </w:r>
    </w:p>
    <w:p w14:paraId="3FFA80AE" w14:textId="77777777" w:rsidR="00EB20CA" w:rsidRPr="00744070" w:rsidRDefault="00EB20CA" w:rsidP="00155120">
      <w:pPr>
        <w:ind w:left="4245" w:hanging="4245"/>
        <w:rPr>
          <w:rFonts w:ascii="Arial" w:hAnsi="Arial"/>
          <w:b/>
          <w:sz w:val="22"/>
          <w:szCs w:val="22"/>
          <w:u w:val="single"/>
        </w:rPr>
      </w:pPr>
    </w:p>
    <w:p w14:paraId="08277213" w14:textId="77777777" w:rsidR="00EB20CA" w:rsidRPr="00744070" w:rsidRDefault="00EB20CA" w:rsidP="00155120">
      <w:pPr>
        <w:rPr>
          <w:rFonts w:ascii="Arial" w:hAnsi="Arial"/>
          <w:b/>
          <w:sz w:val="22"/>
          <w:szCs w:val="22"/>
          <w:u w:val="single"/>
          <w:lang w:eastAsia="ar-SA"/>
        </w:rPr>
      </w:pPr>
      <w:r w:rsidRPr="00744070">
        <w:rPr>
          <w:rFonts w:ascii="Arial" w:hAnsi="Arial"/>
          <w:b/>
          <w:sz w:val="22"/>
          <w:szCs w:val="22"/>
          <w:u w:val="single"/>
          <w:lang w:eastAsia="ar-SA"/>
        </w:rPr>
        <w:t>d</w:t>
      </w:r>
      <w:r w:rsidR="0010120D">
        <w:rPr>
          <w:rFonts w:ascii="Arial" w:hAnsi="Arial"/>
          <w:b/>
          <w:sz w:val="22"/>
          <w:szCs w:val="22"/>
          <w:u w:val="single"/>
          <w:lang w:eastAsia="ar-SA"/>
        </w:rPr>
        <w:t>ále jen „</w:t>
      </w:r>
      <w:r w:rsidR="003A65A1">
        <w:rPr>
          <w:rFonts w:ascii="Arial" w:hAnsi="Arial"/>
          <w:b/>
          <w:sz w:val="22"/>
          <w:szCs w:val="22"/>
          <w:u w:val="single"/>
          <w:lang w:eastAsia="ar-SA"/>
        </w:rPr>
        <w:t>Zadavatel</w:t>
      </w:r>
      <w:r w:rsidRPr="00744070">
        <w:rPr>
          <w:rFonts w:ascii="Arial" w:hAnsi="Arial"/>
          <w:b/>
          <w:sz w:val="22"/>
          <w:szCs w:val="22"/>
          <w:u w:val="single"/>
          <w:lang w:eastAsia="ar-SA"/>
        </w:rPr>
        <w:t>“</w:t>
      </w:r>
    </w:p>
    <w:p w14:paraId="526C7BC1" w14:textId="77777777" w:rsidR="00C0474E" w:rsidRDefault="00C0474E" w:rsidP="00155120">
      <w:pPr>
        <w:jc w:val="both"/>
        <w:rPr>
          <w:rFonts w:ascii="Arial" w:hAnsi="Arial"/>
          <w:b/>
          <w:color w:val="000000"/>
          <w:sz w:val="22"/>
          <w:szCs w:val="22"/>
          <w:lang w:eastAsia="ar-SA"/>
        </w:rPr>
      </w:pPr>
    </w:p>
    <w:p w14:paraId="5EFB300A" w14:textId="77777777" w:rsidR="008151EC" w:rsidRDefault="008151EC" w:rsidP="00155120">
      <w:pPr>
        <w:jc w:val="both"/>
        <w:rPr>
          <w:rFonts w:ascii="Arial" w:hAnsi="Arial"/>
          <w:b/>
          <w:color w:val="000000"/>
          <w:sz w:val="22"/>
          <w:szCs w:val="22"/>
          <w:lang w:eastAsia="ar-SA"/>
        </w:rPr>
      </w:pPr>
    </w:p>
    <w:p w14:paraId="26D48271" w14:textId="77777777" w:rsidR="00EB20CA" w:rsidRPr="00744070" w:rsidRDefault="00EB20CA" w:rsidP="00155120">
      <w:pPr>
        <w:jc w:val="both"/>
        <w:rPr>
          <w:rFonts w:ascii="Arial" w:hAnsi="Arial"/>
          <w:color w:val="000000"/>
          <w:sz w:val="22"/>
          <w:szCs w:val="22"/>
          <w:lang w:eastAsia="ar-SA"/>
        </w:rPr>
      </w:pPr>
      <w:r w:rsidRPr="00744070">
        <w:rPr>
          <w:rFonts w:ascii="Arial" w:hAnsi="Arial"/>
          <w:b/>
          <w:color w:val="000000"/>
          <w:sz w:val="22"/>
          <w:szCs w:val="22"/>
          <w:lang w:eastAsia="ar-SA"/>
        </w:rPr>
        <w:t>Způsob zadání</w:t>
      </w:r>
      <w:r w:rsidR="00B13A1C" w:rsidRPr="00B13A1C">
        <w:rPr>
          <w:rFonts w:ascii="Arial" w:hAnsi="Arial"/>
          <w:b/>
          <w:color w:val="000000"/>
          <w:sz w:val="22"/>
          <w:szCs w:val="22"/>
          <w:lang w:eastAsia="ar-SA"/>
        </w:rPr>
        <w:t xml:space="preserve">: </w:t>
      </w:r>
      <w:r w:rsidR="00F732A2">
        <w:rPr>
          <w:rFonts w:ascii="Arial" w:hAnsi="Arial"/>
          <w:color w:val="000000"/>
          <w:sz w:val="22"/>
          <w:szCs w:val="22"/>
          <w:lang w:eastAsia="ar-SA"/>
        </w:rPr>
        <w:t>zjednodušené podlimitní řízení</w:t>
      </w:r>
    </w:p>
    <w:p w14:paraId="419CEF09" w14:textId="77777777" w:rsidR="0008229E" w:rsidRDefault="0008229E" w:rsidP="00155120">
      <w:pPr>
        <w:jc w:val="both"/>
        <w:rPr>
          <w:rFonts w:ascii="Arial" w:hAnsi="Arial"/>
          <w:b/>
          <w:color w:val="000000"/>
          <w:sz w:val="22"/>
          <w:szCs w:val="22"/>
          <w:lang w:eastAsia="ar-SA"/>
        </w:rPr>
      </w:pPr>
    </w:p>
    <w:p w14:paraId="3C8AF8C6" w14:textId="77777777" w:rsidR="00EB20CA" w:rsidRPr="00744070" w:rsidRDefault="00B13A1C" w:rsidP="00155120">
      <w:pPr>
        <w:jc w:val="both"/>
        <w:rPr>
          <w:rFonts w:ascii="Arial" w:hAnsi="Arial"/>
          <w:color w:val="000000"/>
          <w:sz w:val="22"/>
          <w:szCs w:val="22"/>
          <w:lang w:eastAsia="ar-SA"/>
        </w:rPr>
      </w:pPr>
      <w:r>
        <w:rPr>
          <w:rFonts w:ascii="Arial" w:hAnsi="Arial"/>
          <w:b/>
          <w:color w:val="000000"/>
          <w:sz w:val="22"/>
          <w:szCs w:val="22"/>
          <w:lang w:eastAsia="ar-SA"/>
        </w:rPr>
        <w:t xml:space="preserve">Profil </w:t>
      </w:r>
      <w:r w:rsidR="003A65A1">
        <w:rPr>
          <w:rFonts w:ascii="Arial" w:hAnsi="Arial"/>
          <w:b/>
          <w:color w:val="000000"/>
          <w:sz w:val="22"/>
          <w:szCs w:val="22"/>
          <w:lang w:eastAsia="ar-SA"/>
        </w:rPr>
        <w:t>Zadavatel</w:t>
      </w:r>
      <w:r w:rsidR="00EB20CA" w:rsidRPr="00744070">
        <w:rPr>
          <w:rFonts w:ascii="Arial" w:hAnsi="Arial"/>
          <w:b/>
          <w:color w:val="000000"/>
          <w:sz w:val="22"/>
          <w:szCs w:val="22"/>
          <w:lang w:eastAsia="ar-SA"/>
        </w:rPr>
        <w:t>e:</w:t>
      </w:r>
      <w:r>
        <w:rPr>
          <w:rFonts w:ascii="Arial" w:hAnsi="Arial"/>
          <w:color w:val="000000"/>
          <w:sz w:val="22"/>
          <w:szCs w:val="22"/>
          <w:lang w:eastAsia="ar-SA"/>
        </w:rPr>
        <w:t xml:space="preserve"> </w:t>
      </w:r>
      <w:hyperlink r:id="rId11" w:history="1">
        <w:r w:rsidR="00157033" w:rsidRPr="0084412A">
          <w:rPr>
            <w:rStyle w:val="Hypertextovodkaz"/>
            <w:rFonts w:ascii="Arial" w:hAnsi="Arial"/>
            <w:sz w:val="22"/>
            <w:szCs w:val="22"/>
            <w:lang w:eastAsia="ar-SA"/>
          </w:rPr>
          <w:t>https://</w:t>
        </w:r>
        <w:r w:rsidR="00EB20CA" w:rsidRPr="0084412A">
          <w:rPr>
            <w:rStyle w:val="Hypertextovodkaz"/>
            <w:rFonts w:ascii="Arial" w:hAnsi="Arial"/>
            <w:sz w:val="22"/>
            <w:szCs w:val="22"/>
            <w:lang w:eastAsia="ar-SA"/>
          </w:rPr>
          <w:t>zakazky.upol.cz</w:t>
        </w:r>
      </w:hyperlink>
    </w:p>
    <w:p w14:paraId="3A7688DD" w14:textId="77777777" w:rsidR="00EB20CA" w:rsidRPr="006C3D84" w:rsidRDefault="00EB20CA" w:rsidP="00155120">
      <w:pPr>
        <w:tabs>
          <w:tab w:val="left" w:pos="708"/>
          <w:tab w:val="center" w:pos="4716"/>
        </w:tabs>
        <w:rPr>
          <w:rFonts w:ascii="Arial" w:hAnsi="Arial"/>
          <w:b/>
          <w:i/>
          <w:sz w:val="22"/>
          <w:szCs w:val="22"/>
        </w:rPr>
      </w:pPr>
    </w:p>
    <w:p w14:paraId="592BDBF1" w14:textId="553C2540" w:rsidR="00102ED2" w:rsidRPr="00DC7FF7" w:rsidRDefault="00F51289" w:rsidP="00155120">
      <w:pPr>
        <w:rPr>
          <w:b/>
          <w:color w:val="FF0000"/>
        </w:rPr>
      </w:pPr>
      <w:r w:rsidRPr="006C3D84">
        <w:rPr>
          <w:rFonts w:ascii="Arial" w:hAnsi="Arial"/>
          <w:b/>
          <w:color w:val="000000"/>
          <w:sz w:val="22"/>
          <w:szCs w:val="22"/>
        </w:rPr>
        <w:t xml:space="preserve">Odkaz </w:t>
      </w:r>
      <w:r w:rsidR="00B13A1C" w:rsidRPr="006C3D84">
        <w:rPr>
          <w:rFonts w:ascii="Arial" w:hAnsi="Arial"/>
          <w:b/>
          <w:color w:val="000000"/>
          <w:sz w:val="22"/>
          <w:szCs w:val="22"/>
        </w:rPr>
        <w:t xml:space="preserve">na veřejnou zakázku na profilu </w:t>
      </w:r>
      <w:r w:rsidR="003A65A1" w:rsidRPr="00DC7FF7">
        <w:rPr>
          <w:rFonts w:ascii="Arial" w:hAnsi="Arial"/>
          <w:b/>
          <w:color w:val="000000"/>
          <w:sz w:val="22"/>
          <w:szCs w:val="22"/>
        </w:rPr>
        <w:t>Zadavatel</w:t>
      </w:r>
      <w:r w:rsidRPr="00DC7FF7">
        <w:rPr>
          <w:rFonts w:ascii="Arial" w:hAnsi="Arial"/>
          <w:b/>
          <w:color w:val="000000"/>
          <w:sz w:val="22"/>
          <w:szCs w:val="22"/>
        </w:rPr>
        <w:t>e:</w:t>
      </w:r>
      <w:r w:rsidR="0019633D" w:rsidRPr="00DC7FF7">
        <w:rPr>
          <w:rFonts w:ascii="Arial" w:hAnsi="Arial"/>
          <w:b/>
          <w:color w:val="000000"/>
          <w:sz w:val="22"/>
          <w:szCs w:val="22"/>
        </w:rPr>
        <w:t xml:space="preserve"> </w:t>
      </w:r>
      <w:hyperlink r:id="rId12" w:history="1">
        <w:r w:rsidR="000449F6" w:rsidRPr="000449F6">
          <w:rPr>
            <w:rStyle w:val="Hypertextovodkaz"/>
            <w:rFonts w:ascii="Arial" w:hAnsi="Arial"/>
            <w:b/>
            <w:bCs/>
            <w:sz w:val="22"/>
            <w:szCs w:val="22"/>
          </w:rPr>
          <w:t>https://zakazky.upol.cz/vz00005527</w:t>
        </w:r>
      </w:hyperlink>
      <w:r w:rsidR="00102ED2" w:rsidRPr="000449F6">
        <w:rPr>
          <w:rFonts w:ascii="Arial" w:hAnsi="Arial"/>
          <w:b/>
          <w:bCs/>
          <w:sz w:val="22"/>
          <w:szCs w:val="22"/>
        </w:rPr>
        <w:t>.</w:t>
      </w:r>
    </w:p>
    <w:p w14:paraId="2FAE760E" w14:textId="142FDC7B" w:rsidR="00EB20CA" w:rsidRPr="006C3D84" w:rsidRDefault="00EB20CA" w:rsidP="00155120">
      <w:pPr>
        <w:rPr>
          <w:rFonts w:ascii="Arial" w:hAnsi="Arial"/>
          <w:b/>
          <w:color w:val="000000"/>
          <w:sz w:val="22"/>
          <w:szCs w:val="22"/>
        </w:rPr>
      </w:pPr>
      <w:r w:rsidRPr="006C3D84">
        <w:rPr>
          <w:rFonts w:ascii="Arial" w:hAnsi="Arial"/>
          <w:b/>
          <w:color w:val="000000"/>
          <w:sz w:val="22"/>
          <w:szCs w:val="22"/>
        </w:rPr>
        <w:t xml:space="preserve">                                                         </w:t>
      </w:r>
    </w:p>
    <w:p w14:paraId="52F3D006" w14:textId="77777777" w:rsidR="00C272E2" w:rsidRPr="006C3D84" w:rsidRDefault="00C272E2" w:rsidP="00155120">
      <w:pPr>
        <w:jc w:val="both"/>
        <w:rPr>
          <w:rFonts w:ascii="Arial" w:hAnsi="Arial"/>
          <w:i/>
          <w:sz w:val="22"/>
          <w:szCs w:val="22"/>
        </w:rPr>
      </w:pPr>
    </w:p>
    <w:p w14:paraId="6E806752" w14:textId="77777777" w:rsidR="000B65BF" w:rsidRPr="006C3D84" w:rsidRDefault="001B42BE" w:rsidP="00155120">
      <w:pPr>
        <w:jc w:val="both"/>
        <w:rPr>
          <w:rFonts w:ascii="Arial" w:hAnsi="Arial"/>
          <w:i/>
          <w:sz w:val="22"/>
          <w:szCs w:val="22"/>
        </w:rPr>
      </w:pPr>
      <w:r w:rsidRPr="006C3D84">
        <w:rPr>
          <w:rFonts w:ascii="Arial" w:hAnsi="Arial"/>
          <w:i/>
          <w:sz w:val="22"/>
          <w:szCs w:val="22"/>
        </w:rPr>
        <w:t xml:space="preserve">Zadávací </w:t>
      </w:r>
      <w:r w:rsidR="003A65A1" w:rsidRPr="006C3D84">
        <w:rPr>
          <w:rFonts w:ascii="Arial" w:hAnsi="Arial"/>
          <w:i/>
          <w:sz w:val="22"/>
          <w:szCs w:val="22"/>
        </w:rPr>
        <w:t>dokumentace</w:t>
      </w:r>
      <w:r w:rsidR="00B13A1C" w:rsidRPr="006C3D84">
        <w:rPr>
          <w:rFonts w:ascii="Arial" w:hAnsi="Arial"/>
          <w:i/>
          <w:sz w:val="22"/>
          <w:szCs w:val="22"/>
        </w:rPr>
        <w:t xml:space="preserve"> je uveřejněna na profilu </w:t>
      </w:r>
      <w:r w:rsidR="003A65A1" w:rsidRPr="006C3D84">
        <w:rPr>
          <w:rFonts w:ascii="Arial" w:hAnsi="Arial"/>
          <w:i/>
          <w:sz w:val="22"/>
          <w:szCs w:val="22"/>
        </w:rPr>
        <w:t>Zadavatel</w:t>
      </w:r>
      <w:r w:rsidRPr="006C3D84">
        <w:rPr>
          <w:rFonts w:ascii="Arial" w:hAnsi="Arial"/>
          <w:i/>
          <w:sz w:val="22"/>
          <w:szCs w:val="22"/>
        </w:rPr>
        <w:t>e v plném rozsahu.</w:t>
      </w:r>
    </w:p>
    <w:p w14:paraId="4F089944" w14:textId="77777777" w:rsidR="00B8241F" w:rsidRPr="00744070" w:rsidRDefault="00B8241F" w:rsidP="00155120">
      <w:pPr>
        <w:rPr>
          <w:rFonts w:ascii="Arial" w:hAnsi="Arial"/>
          <w:b/>
          <w:sz w:val="22"/>
          <w:szCs w:val="22"/>
          <w:u w:val="single"/>
        </w:rPr>
      </w:pPr>
    </w:p>
    <w:p w14:paraId="17ECB5E0" w14:textId="77777777" w:rsidR="00824A49" w:rsidRDefault="00B60763" w:rsidP="00155120">
      <w:pPr>
        <w:jc w:val="both"/>
        <w:rPr>
          <w:rFonts w:ascii="Arial" w:hAnsi="Arial"/>
          <w:i/>
          <w:sz w:val="22"/>
          <w:szCs w:val="22"/>
        </w:rPr>
      </w:pPr>
      <w:r w:rsidRPr="00355711">
        <w:rPr>
          <w:rFonts w:ascii="Arial" w:hAnsi="Arial"/>
          <w:i/>
          <w:sz w:val="22"/>
          <w:szCs w:val="22"/>
        </w:rPr>
        <w:t xml:space="preserve">Tato zadávací </w:t>
      </w:r>
      <w:r w:rsidR="003A65A1">
        <w:rPr>
          <w:rFonts w:ascii="Arial" w:hAnsi="Arial"/>
          <w:i/>
          <w:sz w:val="22"/>
          <w:szCs w:val="22"/>
        </w:rPr>
        <w:t>dokumentace</w:t>
      </w:r>
      <w:r w:rsidRPr="00355711">
        <w:rPr>
          <w:rFonts w:ascii="Arial" w:hAnsi="Arial"/>
          <w:i/>
          <w:sz w:val="22"/>
          <w:szCs w:val="22"/>
        </w:rPr>
        <w:t xml:space="preserve"> </w:t>
      </w:r>
      <w:r w:rsidR="000869D4" w:rsidRPr="00355711">
        <w:rPr>
          <w:rFonts w:ascii="Arial" w:hAnsi="Arial"/>
          <w:i/>
          <w:sz w:val="22"/>
          <w:szCs w:val="22"/>
        </w:rPr>
        <w:t>(dále jen „</w:t>
      </w:r>
      <w:r w:rsidR="003A65A1">
        <w:rPr>
          <w:rFonts w:ascii="Arial" w:hAnsi="Arial"/>
          <w:i/>
          <w:sz w:val="22"/>
          <w:szCs w:val="22"/>
        </w:rPr>
        <w:t>Dokumentace</w:t>
      </w:r>
      <w:r w:rsidR="000869D4" w:rsidRPr="00355711">
        <w:rPr>
          <w:rFonts w:ascii="Arial" w:hAnsi="Arial"/>
          <w:i/>
          <w:sz w:val="22"/>
          <w:szCs w:val="22"/>
        </w:rPr>
        <w:t xml:space="preserve">“) </w:t>
      </w:r>
      <w:r w:rsidR="00355711" w:rsidRPr="00355711">
        <w:rPr>
          <w:rFonts w:ascii="Arial" w:hAnsi="Arial"/>
          <w:i/>
          <w:sz w:val="22"/>
          <w:szCs w:val="22"/>
        </w:rPr>
        <w:t>je z</w:t>
      </w:r>
      <w:r w:rsidRPr="00355711">
        <w:rPr>
          <w:rFonts w:ascii="Arial" w:hAnsi="Arial"/>
          <w:i/>
          <w:sz w:val="22"/>
          <w:szCs w:val="22"/>
        </w:rPr>
        <w:t xml:space="preserve">pracována </w:t>
      </w:r>
      <w:r w:rsidR="00355711" w:rsidRPr="00355711">
        <w:rPr>
          <w:rFonts w:ascii="Arial" w:hAnsi="Arial"/>
          <w:i/>
          <w:sz w:val="22"/>
          <w:szCs w:val="22"/>
        </w:rPr>
        <w:t xml:space="preserve">v souladu s ust. § 28 odst. 1 písm. b) </w:t>
      </w:r>
      <w:r w:rsidR="003A65A1">
        <w:rPr>
          <w:rFonts w:ascii="Arial" w:hAnsi="Arial"/>
          <w:i/>
          <w:sz w:val="22"/>
          <w:szCs w:val="22"/>
        </w:rPr>
        <w:t>zákon</w:t>
      </w:r>
      <w:r w:rsidR="00355711" w:rsidRPr="00355711">
        <w:rPr>
          <w:rFonts w:ascii="Arial" w:hAnsi="Arial"/>
          <w:i/>
          <w:sz w:val="22"/>
          <w:szCs w:val="22"/>
        </w:rPr>
        <w:t>a č. 134/2016 Sb., o zadávání veřejných zakázek, v účinném znění (dále jen „</w:t>
      </w:r>
      <w:r w:rsidR="003A65A1">
        <w:rPr>
          <w:rFonts w:ascii="Arial" w:hAnsi="Arial"/>
          <w:i/>
          <w:sz w:val="22"/>
          <w:szCs w:val="22"/>
        </w:rPr>
        <w:t>Zákon</w:t>
      </w:r>
      <w:r w:rsidR="00355711" w:rsidRPr="00355711">
        <w:rPr>
          <w:rFonts w:ascii="Arial" w:hAnsi="Arial"/>
          <w:i/>
          <w:sz w:val="22"/>
          <w:szCs w:val="22"/>
        </w:rPr>
        <w:t>“) a je souborem zadávacích podmínek v podrobnostech nezbytných pro zpracová</w:t>
      </w:r>
      <w:r w:rsidR="00B13A1C">
        <w:rPr>
          <w:rFonts w:ascii="Arial" w:hAnsi="Arial"/>
          <w:i/>
          <w:sz w:val="22"/>
          <w:szCs w:val="22"/>
        </w:rPr>
        <w:t xml:space="preserve">ní nabídky. Práva a povinnosti </w:t>
      </w:r>
      <w:r w:rsidR="003A65A1">
        <w:rPr>
          <w:rFonts w:ascii="Arial" w:hAnsi="Arial"/>
          <w:i/>
          <w:sz w:val="22"/>
          <w:szCs w:val="22"/>
        </w:rPr>
        <w:t>Zadavatel</w:t>
      </w:r>
      <w:r w:rsidR="00355711" w:rsidRPr="00355711">
        <w:rPr>
          <w:rFonts w:ascii="Arial" w:hAnsi="Arial"/>
          <w:i/>
          <w:sz w:val="22"/>
          <w:szCs w:val="22"/>
        </w:rPr>
        <w:t xml:space="preserve">e a </w:t>
      </w:r>
      <w:r w:rsidR="003A65A1">
        <w:rPr>
          <w:rFonts w:ascii="Arial" w:hAnsi="Arial"/>
          <w:i/>
          <w:sz w:val="22"/>
          <w:szCs w:val="22"/>
        </w:rPr>
        <w:t>dodavatel</w:t>
      </w:r>
      <w:r w:rsidR="00355711" w:rsidRPr="00355711">
        <w:rPr>
          <w:rFonts w:ascii="Arial" w:hAnsi="Arial"/>
          <w:i/>
          <w:sz w:val="22"/>
          <w:szCs w:val="22"/>
        </w:rPr>
        <w:t>ů, re</w:t>
      </w:r>
      <w:r w:rsidR="005C4A48">
        <w:rPr>
          <w:rFonts w:ascii="Arial" w:hAnsi="Arial"/>
          <w:i/>
          <w:sz w:val="22"/>
          <w:szCs w:val="22"/>
        </w:rPr>
        <w:t xml:space="preserve">sp. </w:t>
      </w:r>
      <w:r w:rsidR="001E24B9">
        <w:rPr>
          <w:rFonts w:ascii="Arial" w:hAnsi="Arial"/>
          <w:i/>
          <w:sz w:val="22"/>
          <w:szCs w:val="22"/>
        </w:rPr>
        <w:t>účastníků</w:t>
      </w:r>
      <w:r w:rsidR="005C4A48">
        <w:rPr>
          <w:rFonts w:ascii="Arial" w:hAnsi="Arial"/>
          <w:i/>
          <w:sz w:val="22"/>
          <w:szCs w:val="22"/>
        </w:rPr>
        <w:t xml:space="preserve"> zadávacího řízení</w:t>
      </w:r>
      <w:r w:rsidR="00355711" w:rsidRPr="00355711">
        <w:rPr>
          <w:rFonts w:ascii="Arial" w:hAnsi="Arial"/>
          <w:i/>
          <w:sz w:val="22"/>
          <w:szCs w:val="22"/>
        </w:rPr>
        <w:t xml:space="preserve"> </w:t>
      </w:r>
      <w:r w:rsidR="00365F92">
        <w:rPr>
          <w:rFonts w:ascii="Arial" w:hAnsi="Arial"/>
          <w:i/>
          <w:sz w:val="22"/>
          <w:szCs w:val="22"/>
        </w:rPr>
        <w:t>(dále jen „</w:t>
      </w:r>
      <w:r w:rsidR="003A65A1">
        <w:rPr>
          <w:rFonts w:ascii="Arial" w:hAnsi="Arial"/>
          <w:i/>
          <w:sz w:val="22"/>
          <w:szCs w:val="22"/>
        </w:rPr>
        <w:t>Dodavatel</w:t>
      </w:r>
      <w:r w:rsidR="001E24B9">
        <w:rPr>
          <w:rFonts w:ascii="Arial" w:hAnsi="Arial"/>
          <w:i/>
          <w:sz w:val="22"/>
          <w:szCs w:val="22"/>
        </w:rPr>
        <w:t>“</w:t>
      </w:r>
      <w:r w:rsidR="00365F92">
        <w:rPr>
          <w:rFonts w:ascii="Arial" w:hAnsi="Arial"/>
          <w:i/>
          <w:sz w:val="22"/>
          <w:szCs w:val="22"/>
        </w:rPr>
        <w:t xml:space="preserve">), </w:t>
      </w:r>
      <w:r w:rsidR="00355711" w:rsidRPr="00355711">
        <w:rPr>
          <w:rFonts w:ascii="Arial" w:hAnsi="Arial"/>
          <w:i/>
          <w:sz w:val="22"/>
          <w:szCs w:val="22"/>
        </w:rPr>
        <w:t>v rámci zadávacího řízení, která nejsou výslovně uvedena v</w:t>
      </w:r>
      <w:r w:rsidR="00355711">
        <w:rPr>
          <w:rFonts w:ascii="Arial" w:hAnsi="Arial"/>
          <w:i/>
          <w:sz w:val="22"/>
          <w:szCs w:val="22"/>
        </w:rPr>
        <w:t xml:space="preserve"> této </w:t>
      </w:r>
      <w:r w:rsidR="001E24B9">
        <w:rPr>
          <w:rFonts w:ascii="Arial" w:hAnsi="Arial"/>
          <w:i/>
          <w:sz w:val="22"/>
          <w:szCs w:val="22"/>
        </w:rPr>
        <w:t>D</w:t>
      </w:r>
      <w:r w:rsidR="00355711" w:rsidRPr="00355711">
        <w:rPr>
          <w:rFonts w:ascii="Arial" w:hAnsi="Arial"/>
          <w:i/>
          <w:sz w:val="22"/>
          <w:szCs w:val="22"/>
        </w:rPr>
        <w:t xml:space="preserve">okumentaci, se řídí příslušnými ustanoveními </w:t>
      </w:r>
      <w:r w:rsidR="003A65A1">
        <w:rPr>
          <w:rFonts w:ascii="Arial" w:hAnsi="Arial"/>
          <w:i/>
          <w:sz w:val="22"/>
          <w:szCs w:val="22"/>
        </w:rPr>
        <w:t>Zákon</w:t>
      </w:r>
      <w:r w:rsidR="00355711" w:rsidRPr="00355711">
        <w:rPr>
          <w:rFonts w:ascii="Arial" w:hAnsi="Arial"/>
          <w:i/>
          <w:sz w:val="22"/>
          <w:szCs w:val="22"/>
        </w:rPr>
        <w:t>a.</w:t>
      </w:r>
    </w:p>
    <w:p w14:paraId="6F0A02A0" w14:textId="77777777" w:rsidR="00A64427" w:rsidRDefault="00A64427" w:rsidP="00155120">
      <w:pPr>
        <w:jc w:val="both"/>
        <w:rPr>
          <w:rFonts w:ascii="Arial" w:hAnsi="Arial"/>
          <w:i/>
          <w:sz w:val="22"/>
          <w:szCs w:val="22"/>
        </w:rPr>
      </w:pPr>
    </w:p>
    <w:p w14:paraId="04D74DD1" w14:textId="5E103BA6"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b/>
          <w:bCs/>
          <w:color w:val="000000"/>
          <w:sz w:val="22"/>
          <w:szCs w:val="22"/>
        </w:rPr>
        <w:t xml:space="preserve">Tato veřejná zakázka je zadávána elektronicky </w:t>
      </w:r>
      <w:r w:rsidRPr="00CC48DD">
        <w:rPr>
          <w:rFonts w:ascii="Arial" w:hAnsi="Arial"/>
          <w:color w:val="000000"/>
          <w:sz w:val="22"/>
          <w:szCs w:val="22"/>
        </w:rPr>
        <w:t xml:space="preserve">pomocí certifikovaného elektronického nástroje podle § 213 Zákona dostupného na </w:t>
      </w:r>
      <w:hyperlink r:id="rId13" w:history="1">
        <w:r w:rsidRPr="00CC48DD">
          <w:rPr>
            <w:rFonts w:ascii="Arial" w:hAnsi="Arial"/>
            <w:color w:val="0000FF"/>
            <w:sz w:val="22"/>
            <w:szCs w:val="22"/>
            <w:u w:val="single"/>
          </w:rPr>
          <w:t>https://zakazky.upol.cz</w:t>
        </w:r>
      </w:hyperlink>
      <w:r w:rsidRPr="00CC48DD">
        <w:rPr>
          <w:rFonts w:ascii="Arial" w:hAnsi="Arial"/>
          <w:color w:val="000000"/>
          <w:sz w:val="22"/>
          <w:szCs w:val="22"/>
        </w:rPr>
        <w:t>.</w:t>
      </w:r>
    </w:p>
    <w:p w14:paraId="52D11015"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lastRenderedPageBreak/>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3962E892" w14:textId="77777777" w:rsidR="00CC48DD" w:rsidRPr="00CC48DD" w:rsidRDefault="00CC48DD" w:rsidP="00155120">
      <w:pPr>
        <w:autoSpaceDE w:val="0"/>
        <w:autoSpaceDN w:val="0"/>
        <w:adjustRightInd w:val="0"/>
        <w:jc w:val="both"/>
        <w:rPr>
          <w:rFonts w:ascii="Arial" w:hAnsi="Arial"/>
          <w:color w:val="000000"/>
          <w:sz w:val="22"/>
          <w:szCs w:val="22"/>
        </w:rPr>
      </w:pPr>
    </w:p>
    <w:p w14:paraId="2280F4F2"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 xml:space="preserve">Zadavatel Dodavatele upozorňuje, že pro plné využití všech možností elektronického nástroje E-ZAK je třeba provést </w:t>
      </w:r>
      <w:r w:rsidRPr="00CC48DD">
        <w:rPr>
          <w:rFonts w:ascii="Arial" w:hAnsi="Arial"/>
          <w:b/>
          <w:bCs/>
          <w:color w:val="000000"/>
          <w:sz w:val="22"/>
          <w:szCs w:val="22"/>
        </w:rPr>
        <w:t xml:space="preserve">tzv. registraci dodavatele </w:t>
      </w:r>
      <w:r w:rsidRPr="00CC48DD">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48419B77" w14:textId="77777777" w:rsidR="00CC48DD" w:rsidRPr="00CC48DD" w:rsidRDefault="00CC48DD" w:rsidP="00155120">
      <w:pPr>
        <w:autoSpaceDE w:val="0"/>
        <w:autoSpaceDN w:val="0"/>
        <w:adjustRightInd w:val="0"/>
        <w:jc w:val="both"/>
        <w:rPr>
          <w:rFonts w:ascii="Arial" w:hAnsi="Arial"/>
          <w:color w:val="000000"/>
          <w:sz w:val="22"/>
          <w:szCs w:val="22"/>
        </w:rPr>
      </w:pPr>
    </w:p>
    <w:p w14:paraId="17F5FCE0" w14:textId="77777777" w:rsidR="00CC48DD" w:rsidRPr="00CC48DD" w:rsidRDefault="00CC48DD" w:rsidP="00155120">
      <w:pPr>
        <w:autoSpaceDE w:val="0"/>
        <w:autoSpaceDN w:val="0"/>
        <w:adjustRightInd w:val="0"/>
        <w:jc w:val="both"/>
        <w:rPr>
          <w:rFonts w:ascii="Arial" w:hAnsi="Arial"/>
          <w:color w:val="000000"/>
          <w:sz w:val="22"/>
          <w:szCs w:val="22"/>
        </w:rPr>
      </w:pPr>
      <w:r w:rsidRPr="00CC48DD">
        <w:rPr>
          <w:rFonts w:ascii="Arial" w:hAnsi="Arial"/>
          <w:color w:val="000000"/>
          <w:sz w:val="22"/>
          <w:szCs w:val="22"/>
        </w:rPr>
        <w:t xml:space="preserve">Podmínky a informace týkající se elektronického nástroje E-ZAK jsou dostupné v uživatelské příručce na: </w:t>
      </w:r>
      <w:hyperlink r:id="rId14" w:history="1">
        <w:r w:rsidRPr="00CC48DD">
          <w:rPr>
            <w:rFonts w:ascii="Arial" w:hAnsi="Arial"/>
            <w:color w:val="0000FF"/>
            <w:sz w:val="22"/>
            <w:szCs w:val="22"/>
            <w:u w:val="single"/>
          </w:rPr>
          <w:t>https://zakazky.upol.cz</w:t>
        </w:r>
      </w:hyperlink>
      <w:r w:rsidRPr="00CC48DD">
        <w:rPr>
          <w:rFonts w:ascii="Arial" w:hAnsi="Arial"/>
          <w:color w:val="000000"/>
          <w:sz w:val="22"/>
          <w:szCs w:val="22"/>
        </w:rPr>
        <w:t>. Zadavatel doporučuje její včasné nastudování a prověření softwarového nastavení svého počítače před odesláním nabídky.</w:t>
      </w:r>
    </w:p>
    <w:p w14:paraId="52F2CC47" w14:textId="77777777" w:rsidR="00CC48DD" w:rsidRPr="00CC48DD" w:rsidRDefault="00CC48DD" w:rsidP="00155120">
      <w:pPr>
        <w:autoSpaceDE w:val="0"/>
        <w:autoSpaceDN w:val="0"/>
        <w:adjustRightInd w:val="0"/>
        <w:jc w:val="both"/>
        <w:rPr>
          <w:rFonts w:ascii="Arial" w:hAnsi="Arial"/>
          <w:color w:val="000000"/>
          <w:sz w:val="22"/>
          <w:szCs w:val="22"/>
        </w:rPr>
      </w:pPr>
    </w:p>
    <w:p w14:paraId="4793B4C2" w14:textId="7C0BEC31" w:rsidR="00CC48DD" w:rsidRPr="00CC48DD" w:rsidRDefault="00CC48DD" w:rsidP="00155120">
      <w:pPr>
        <w:suppressAutoHyphens/>
        <w:jc w:val="both"/>
        <w:rPr>
          <w:rFonts w:ascii="Arial" w:hAnsi="Arial"/>
          <w:sz w:val="22"/>
          <w:szCs w:val="22"/>
          <w:lang w:eastAsia="zh-CN"/>
        </w:rPr>
      </w:pPr>
      <w:r w:rsidRPr="00CC48DD">
        <w:rPr>
          <w:rFonts w:ascii="Arial" w:hAnsi="Arial" w:cs="Times New Roman"/>
          <w:sz w:val="22"/>
          <w:szCs w:val="22"/>
        </w:rPr>
        <w:t>Odpovědi na případné otázky týkající se uživatelského ovládání elektronického nástroje E-ZAK poskytne rovněž ko</w:t>
      </w:r>
      <w:r w:rsidR="001F63C9">
        <w:rPr>
          <w:rFonts w:ascii="Arial" w:hAnsi="Arial" w:cs="Times New Roman"/>
          <w:sz w:val="22"/>
          <w:szCs w:val="22"/>
        </w:rPr>
        <w:t>ntaktní osob</w:t>
      </w:r>
      <w:r w:rsidR="004614B3">
        <w:rPr>
          <w:rFonts w:ascii="Arial" w:hAnsi="Arial" w:cs="Times New Roman"/>
          <w:sz w:val="22"/>
          <w:szCs w:val="22"/>
        </w:rPr>
        <w:t xml:space="preserve">a Zadavatele (Mgr. </w:t>
      </w:r>
      <w:r w:rsidR="000367E9">
        <w:rPr>
          <w:rFonts w:ascii="Arial" w:hAnsi="Arial" w:cs="Times New Roman"/>
          <w:sz w:val="22"/>
          <w:szCs w:val="22"/>
        </w:rPr>
        <w:t>Kateřina Segeťová</w:t>
      </w:r>
      <w:r w:rsidRPr="00CC48DD">
        <w:rPr>
          <w:rFonts w:ascii="Arial" w:hAnsi="Arial" w:cs="Times New Roman"/>
          <w:sz w:val="22"/>
          <w:szCs w:val="22"/>
        </w:rPr>
        <w:t>, e</w:t>
      </w:r>
      <w:r w:rsidR="00155120">
        <w:rPr>
          <w:rFonts w:ascii="Arial" w:hAnsi="Arial" w:cs="Times New Roman"/>
          <w:sz w:val="22"/>
          <w:szCs w:val="22"/>
        </w:rPr>
        <w:t>-</w:t>
      </w:r>
      <w:r w:rsidRPr="00CC48DD">
        <w:rPr>
          <w:rFonts w:ascii="Arial" w:hAnsi="Arial" w:cs="Times New Roman"/>
          <w:sz w:val="22"/>
          <w:szCs w:val="22"/>
        </w:rPr>
        <w:t xml:space="preserve">mail: </w:t>
      </w:r>
      <w:r w:rsidR="000367E9">
        <w:rPr>
          <w:rFonts w:ascii="Arial" w:hAnsi="Arial" w:cs="Times New Roman"/>
          <w:sz w:val="22"/>
          <w:szCs w:val="22"/>
        </w:rPr>
        <w:t>katerina.segetova</w:t>
      </w:r>
      <w:r w:rsidRPr="00CC48DD">
        <w:rPr>
          <w:rFonts w:ascii="Arial" w:hAnsi="Arial" w:cs="Times New Roman"/>
          <w:sz w:val="22"/>
          <w:szCs w:val="22"/>
        </w:rPr>
        <w:t>@upol.cz).</w:t>
      </w:r>
    </w:p>
    <w:p w14:paraId="6F279712" w14:textId="77777777" w:rsidR="001063A1" w:rsidRPr="001B42BE" w:rsidRDefault="001063A1" w:rsidP="00155120">
      <w:pPr>
        <w:jc w:val="both"/>
        <w:rPr>
          <w:rFonts w:ascii="Arial" w:hAnsi="Arial"/>
          <w:i/>
          <w:sz w:val="22"/>
          <w:szCs w:val="22"/>
        </w:rPr>
      </w:pPr>
    </w:p>
    <w:p w14:paraId="3A94837D" w14:textId="77777777" w:rsidR="00824A49" w:rsidRPr="00482E6C" w:rsidRDefault="00824A49" w:rsidP="00155120">
      <w:pPr>
        <w:pStyle w:val="Nadpis1"/>
        <w:numPr>
          <w:ilvl w:val="0"/>
          <w:numId w:val="20"/>
        </w:numPr>
      </w:pPr>
      <w:r w:rsidRPr="00482E6C">
        <w:t xml:space="preserve">Klasifikace předmětu veřejné zakázky </w:t>
      </w:r>
    </w:p>
    <w:p w14:paraId="6E85352A" w14:textId="77777777" w:rsidR="00824A49" w:rsidRPr="00482E6C" w:rsidRDefault="00824A49" w:rsidP="00155120">
      <w:pPr>
        <w:pStyle w:val="Zkladntext"/>
        <w:ind w:firstLine="357"/>
        <w:jc w:val="both"/>
        <w:rPr>
          <w:rFonts w:cs="Arial"/>
          <w:bCs/>
          <w:sz w:val="22"/>
          <w:szCs w:val="22"/>
        </w:rPr>
      </w:pPr>
    </w:p>
    <w:p w14:paraId="07557589" w14:textId="13C614AE" w:rsidR="00824A49" w:rsidRPr="00C23A33" w:rsidRDefault="00824A49" w:rsidP="00155120">
      <w:pPr>
        <w:pStyle w:val="Zkladntext"/>
        <w:jc w:val="both"/>
        <w:rPr>
          <w:rFonts w:ascii="Arial" w:hAnsi="Arial" w:cs="Arial"/>
          <w:b w:val="0"/>
          <w:color w:val="000000"/>
          <w:sz w:val="22"/>
          <w:szCs w:val="22"/>
          <w:u w:val="none"/>
          <w:lang w:val="cs-CZ"/>
        </w:rPr>
      </w:pPr>
      <w:r w:rsidRPr="00976150">
        <w:rPr>
          <w:rFonts w:ascii="Arial" w:hAnsi="Arial" w:cs="Arial"/>
          <w:b w:val="0"/>
          <w:color w:val="000000"/>
          <w:sz w:val="22"/>
          <w:szCs w:val="22"/>
          <w:u w:val="none"/>
        </w:rPr>
        <w:t xml:space="preserve">Klasifikace předmětu veřejné zakázky na </w:t>
      </w:r>
      <w:r w:rsidR="00002F01">
        <w:rPr>
          <w:rFonts w:ascii="Arial" w:hAnsi="Arial" w:cs="Arial"/>
          <w:b w:val="0"/>
          <w:color w:val="000000"/>
          <w:sz w:val="22"/>
          <w:szCs w:val="22"/>
          <w:u w:val="none"/>
          <w:lang w:val="cs-CZ"/>
        </w:rPr>
        <w:t>služby</w:t>
      </w:r>
      <w:r w:rsidR="00C23A33">
        <w:rPr>
          <w:rFonts w:ascii="Arial" w:hAnsi="Arial" w:cs="Arial"/>
          <w:b w:val="0"/>
          <w:color w:val="000000"/>
          <w:sz w:val="22"/>
          <w:szCs w:val="22"/>
          <w:u w:val="none"/>
          <w:lang w:val="cs-CZ"/>
        </w:rPr>
        <w:t>:</w:t>
      </w:r>
    </w:p>
    <w:p w14:paraId="748AC42F" w14:textId="77777777" w:rsidR="00824A49" w:rsidRPr="00976150" w:rsidRDefault="00824A49" w:rsidP="00155120">
      <w:pPr>
        <w:pStyle w:val="Zkladntext"/>
        <w:ind w:firstLine="357"/>
        <w:jc w:val="both"/>
        <w:rPr>
          <w:rFonts w:ascii="Arial" w:hAnsi="Arial" w:cs="Arial"/>
          <w:b w:val="0"/>
          <w:color w:val="000000"/>
          <w:sz w:val="22"/>
          <w:szCs w:val="22"/>
          <w:u w:val="none"/>
        </w:rPr>
      </w:pPr>
      <w:bookmarkStart w:id="23" w:name="_Hlk18865855"/>
    </w:p>
    <w:p w14:paraId="0A9540DB" w14:textId="33A61C6A" w:rsidR="00032821" w:rsidRDefault="001F63C9" w:rsidP="00155120">
      <w:pPr>
        <w:jc w:val="both"/>
        <w:rPr>
          <w:rFonts w:ascii="Arial" w:hAnsi="Arial"/>
          <w:b/>
          <w:color w:val="000000"/>
          <w:sz w:val="22"/>
          <w:szCs w:val="22"/>
          <w:u w:val="single"/>
        </w:rPr>
      </w:pPr>
      <w:r w:rsidRPr="00032821">
        <w:rPr>
          <w:rFonts w:ascii="Arial" w:hAnsi="Arial"/>
          <w:b/>
          <w:color w:val="000000"/>
          <w:sz w:val="22"/>
          <w:szCs w:val="22"/>
          <w:u w:val="single"/>
        </w:rPr>
        <w:t>Název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sidR="00BB7350">
        <w:rPr>
          <w:rFonts w:ascii="Arial" w:hAnsi="Arial"/>
          <w:b/>
          <w:color w:val="000000"/>
          <w:sz w:val="22"/>
          <w:szCs w:val="22"/>
          <w:u w:val="single"/>
        </w:rPr>
        <w:tab/>
      </w:r>
      <w:r w:rsidR="00BB7350">
        <w:rPr>
          <w:rFonts w:ascii="Arial" w:hAnsi="Arial"/>
          <w:b/>
          <w:color w:val="000000"/>
          <w:sz w:val="22"/>
          <w:szCs w:val="22"/>
          <w:u w:val="single"/>
        </w:rPr>
        <w:tab/>
      </w:r>
      <w:r w:rsidR="00032821" w:rsidRPr="00032821">
        <w:rPr>
          <w:rFonts w:ascii="Arial" w:hAnsi="Arial"/>
          <w:b/>
          <w:color w:val="000000"/>
          <w:sz w:val="22"/>
          <w:szCs w:val="22"/>
          <w:u w:val="single"/>
        </w:rPr>
        <w:t xml:space="preserve">kód CPV     </w:t>
      </w:r>
      <w:r w:rsidR="00E133B8">
        <w:rPr>
          <w:rFonts w:ascii="Arial" w:hAnsi="Arial"/>
          <w:b/>
          <w:color w:val="000000"/>
          <w:sz w:val="22"/>
          <w:szCs w:val="22"/>
          <w:u w:val="single"/>
        </w:rPr>
        <w:tab/>
      </w:r>
      <w:r w:rsidR="00E133B8">
        <w:rPr>
          <w:rFonts w:ascii="Arial" w:hAnsi="Arial"/>
          <w:b/>
          <w:color w:val="000000"/>
          <w:sz w:val="22"/>
          <w:szCs w:val="22"/>
          <w:u w:val="single"/>
        </w:rPr>
        <w:tab/>
      </w:r>
      <w:r w:rsidR="00E133B8">
        <w:rPr>
          <w:rFonts w:ascii="Arial" w:hAnsi="Arial"/>
          <w:b/>
          <w:color w:val="000000"/>
          <w:sz w:val="22"/>
          <w:szCs w:val="22"/>
          <w:u w:val="single"/>
        </w:rPr>
        <w:tab/>
      </w:r>
    </w:p>
    <w:bookmarkEnd w:id="23"/>
    <w:p w14:paraId="797A5652" w14:textId="5DA1F0FC" w:rsidR="001F79F5" w:rsidRPr="000E738C" w:rsidRDefault="006C579C" w:rsidP="00155120">
      <w:pPr>
        <w:pStyle w:val="Normlnweb"/>
        <w:spacing w:before="0" w:beforeAutospacing="0" w:after="0" w:afterAutospacing="0"/>
        <w:jc w:val="both"/>
        <w:rPr>
          <w:rFonts w:ascii="Arial" w:hAnsi="Arial"/>
          <w:color w:val="000000"/>
          <w:sz w:val="22"/>
          <w:szCs w:val="22"/>
          <w:lang w:eastAsia="ar-SA"/>
        </w:rPr>
      </w:pPr>
      <w:r w:rsidRPr="000E738C">
        <w:rPr>
          <w:rFonts w:ascii="Arial" w:hAnsi="Arial"/>
          <w:color w:val="000000"/>
          <w:sz w:val="22"/>
          <w:szCs w:val="22"/>
          <w:lang w:eastAsia="ar-SA"/>
        </w:rPr>
        <w:t>Bezpečnostní služby</w:t>
      </w:r>
      <w:r w:rsidR="009B2C92" w:rsidRPr="000E738C">
        <w:rPr>
          <w:rFonts w:ascii="Arial" w:hAnsi="Arial"/>
          <w:color w:val="000000"/>
          <w:sz w:val="22"/>
          <w:szCs w:val="22"/>
          <w:lang w:eastAsia="ar-SA"/>
        </w:rPr>
        <w:tab/>
      </w:r>
      <w:r w:rsidR="009F5275" w:rsidRPr="000E738C">
        <w:rPr>
          <w:rFonts w:ascii="Arial" w:hAnsi="Arial"/>
          <w:color w:val="000000"/>
          <w:sz w:val="22"/>
          <w:szCs w:val="22"/>
          <w:lang w:eastAsia="ar-SA"/>
        </w:rPr>
        <w:tab/>
      </w:r>
      <w:r w:rsidR="009F5275" w:rsidRPr="000E738C">
        <w:rPr>
          <w:rFonts w:ascii="Arial" w:hAnsi="Arial"/>
          <w:color w:val="000000"/>
          <w:sz w:val="22"/>
          <w:szCs w:val="22"/>
          <w:lang w:eastAsia="ar-SA"/>
        </w:rPr>
        <w:tab/>
      </w:r>
      <w:r w:rsidR="009F5275" w:rsidRPr="000E738C">
        <w:rPr>
          <w:rFonts w:ascii="Arial" w:hAnsi="Arial"/>
          <w:color w:val="000000"/>
          <w:sz w:val="22"/>
          <w:szCs w:val="22"/>
          <w:lang w:eastAsia="ar-SA"/>
        </w:rPr>
        <w:tab/>
      </w:r>
      <w:r w:rsidR="009F5275" w:rsidRPr="000E738C">
        <w:rPr>
          <w:rFonts w:ascii="Arial" w:hAnsi="Arial"/>
          <w:color w:val="000000"/>
          <w:sz w:val="22"/>
          <w:szCs w:val="22"/>
          <w:lang w:eastAsia="ar-SA"/>
        </w:rPr>
        <w:tab/>
      </w:r>
      <w:r w:rsidR="009F5275" w:rsidRPr="000E738C">
        <w:rPr>
          <w:rFonts w:ascii="Arial" w:hAnsi="Arial"/>
          <w:color w:val="000000"/>
          <w:sz w:val="22"/>
          <w:szCs w:val="22"/>
          <w:lang w:eastAsia="ar-SA"/>
        </w:rPr>
        <w:tab/>
      </w:r>
      <w:r w:rsidRPr="000E738C">
        <w:rPr>
          <w:rFonts w:ascii="Arial" w:hAnsi="Arial"/>
          <w:color w:val="000000"/>
          <w:sz w:val="22"/>
          <w:szCs w:val="22"/>
          <w:lang w:eastAsia="ar-SA"/>
        </w:rPr>
        <w:t>79710000-4</w:t>
      </w:r>
    </w:p>
    <w:p w14:paraId="07787293" w14:textId="77777777" w:rsidR="009F5275" w:rsidRPr="000E738C" w:rsidRDefault="009F5275" w:rsidP="00155120">
      <w:pPr>
        <w:pStyle w:val="Normlnweb"/>
        <w:spacing w:before="0" w:beforeAutospacing="0" w:after="0" w:afterAutospacing="0"/>
        <w:jc w:val="both"/>
        <w:rPr>
          <w:rFonts w:ascii="Arial" w:hAnsi="Arial"/>
          <w:color w:val="000000"/>
          <w:sz w:val="22"/>
          <w:szCs w:val="22"/>
          <w:lang w:eastAsia="ar-SA"/>
        </w:rPr>
      </w:pPr>
    </w:p>
    <w:p w14:paraId="654E843E" w14:textId="77777777" w:rsidR="00B16651" w:rsidRPr="000E738C" w:rsidRDefault="005A477C" w:rsidP="00155120">
      <w:pPr>
        <w:pStyle w:val="Nadpis1"/>
        <w:numPr>
          <w:ilvl w:val="0"/>
          <w:numId w:val="20"/>
        </w:numPr>
      </w:pPr>
      <w:r w:rsidRPr="000E738C">
        <w:t>Vymezení předmětu veřejné zakázky a technické podmínky</w:t>
      </w:r>
    </w:p>
    <w:p w14:paraId="1034337D" w14:textId="77777777" w:rsidR="005A477C" w:rsidRPr="000E738C" w:rsidRDefault="005A477C" w:rsidP="00155120">
      <w:pPr>
        <w:rPr>
          <w:sz w:val="22"/>
          <w:szCs w:val="22"/>
        </w:rPr>
      </w:pPr>
    </w:p>
    <w:p w14:paraId="3DA80AA4" w14:textId="3A7BB213" w:rsidR="00255767" w:rsidRPr="000E738C" w:rsidRDefault="00255767" w:rsidP="00155120">
      <w:pPr>
        <w:autoSpaceDE w:val="0"/>
        <w:jc w:val="both"/>
        <w:rPr>
          <w:rFonts w:ascii="Arial" w:hAnsi="Arial"/>
          <w:sz w:val="22"/>
          <w:szCs w:val="22"/>
        </w:rPr>
      </w:pPr>
      <w:r w:rsidRPr="000E738C">
        <w:rPr>
          <w:rFonts w:ascii="Arial" w:hAnsi="Arial"/>
          <w:b/>
        </w:rPr>
        <w:t>2.1</w:t>
      </w:r>
      <w:r w:rsidRPr="000E738C">
        <w:rPr>
          <w:rFonts w:ascii="Arial" w:hAnsi="Arial"/>
          <w:b/>
        </w:rPr>
        <w:tab/>
      </w:r>
      <w:r w:rsidRPr="000E738C">
        <w:rPr>
          <w:rFonts w:ascii="Arial" w:hAnsi="Arial"/>
          <w:b/>
          <w:u w:val="single"/>
        </w:rPr>
        <w:t>Předmět veřejné zakázky</w:t>
      </w:r>
    </w:p>
    <w:p w14:paraId="72AD1350" w14:textId="77777777" w:rsidR="00255767" w:rsidRPr="000E738C" w:rsidRDefault="00255767" w:rsidP="00155120">
      <w:pPr>
        <w:rPr>
          <w:sz w:val="22"/>
          <w:szCs w:val="22"/>
        </w:rPr>
      </w:pPr>
    </w:p>
    <w:p w14:paraId="2F5045EB" w14:textId="1A92BB43" w:rsidR="00BA4BD8" w:rsidRPr="00E6617D" w:rsidRDefault="00BA4BD8" w:rsidP="00BA4BD8">
      <w:pPr>
        <w:pStyle w:val="Standard"/>
        <w:autoSpaceDE w:val="0"/>
        <w:spacing w:line="280" w:lineRule="exact"/>
        <w:jc w:val="both"/>
        <w:rPr>
          <w:color w:val="000000"/>
          <w:szCs w:val="22"/>
          <w:lang w:eastAsia="cs-CZ"/>
        </w:rPr>
      </w:pPr>
      <w:bookmarkStart w:id="24" w:name="_Hlk18865878"/>
      <w:r w:rsidRPr="00866E52">
        <w:rPr>
          <w:szCs w:val="22"/>
        </w:rPr>
        <w:t>Předmětem plnění veřejné zakázky je</w:t>
      </w:r>
      <w:r w:rsidRPr="00866E52">
        <w:rPr>
          <w:color w:val="000000"/>
          <w:szCs w:val="22"/>
          <w:lang w:eastAsia="cs-CZ"/>
        </w:rPr>
        <w:t xml:space="preserve"> zajištění ochrany majetku, hlídacích a dalších souvisejících strážních služeb spočí</w:t>
      </w:r>
      <w:r w:rsidRPr="00E6617D">
        <w:rPr>
          <w:color w:val="000000"/>
          <w:szCs w:val="22"/>
          <w:lang w:eastAsia="cs-CZ"/>
        </w:rPr>
        <w:t>vající ve výkonu fyzické ostrahy v</w:t>
      </w:r>
      <w:r>
        <w:rPr>
          <w:color w:val="000000"/>
          <w:szCs w:val="22"/>
          <w:lang w:eastAsia="cs-CZ"/>
        </w:rPr>
        <w:t>e vybraných</w:t>
      </w:r>
      <w:r w:rsidRPr="00E6617D">
        <w:rPr>
          <w:color w:val="000000"/>
          <w:szCs w:val="22"/>
          <w:lang w:eastAsia="cs-CZ"/>
        </w:rPr>
        <w:t xml:space="preserve"> objektech Univerzity Palackého v Olomouci a </w:t>
      </w:r>
      <w:r w:rsidRPr="00E6617D">
        <w:rPr>
          <w:szCs w:val="22"/>
        </w:rPr>
        <w:t>ostrahou objektu prostřednictvím pultu centrální ochrany (dále jen „</w:t>
      </w:r>
      <w:r>
        <w:rPr>
          <w:szCs w:val="22"/>
        </w:rPr>
        <w:t>PCO</w:t>
      </w:r>
      <w:r w:rsidRPr="00E6617D">
        <w:rPr>
          <w:szCs w:val="22"/>
        </w:rPr>
        <w:t>“)</w:t>
      </w:r>
      <w:r w:rsidR="006729A7">
        <w:rPr>
          <w:color w:val="000000"/>
          <w:szCs w:val="22"/>
          <w:lang w:eastAsia="cs-CZ"/>
        </w:rPr>
        <w:t>.</w:t>
      </w:r>
    </w:p>
    <w:p w14:paraId="223A295A" w14:textId="5308CD96" w:rsidR="00255767" w:rsidRPr="000E738C" w:rsidRDefault="00255767" w:rsidP="00155120">
      <w:pPr>
        <w:autoSpaceDE w:val="0"/>
        <w:jc w:val="both"/>
        <w:rPr>
          <w:rFonts w:ascii="Arial" w:hAnsi="Arial"/>
          <w:sz w:val="22"/>
          <w:szCs w:val="22"/>
        </w:rPr>
      </w:pPr>
    </w:p>
    <w:p w14:paraId="25D0AF55" w14:textId="6FF7B113" w:rsidR="009A5339" w:rsidRPr="000E738C" w:rsidRDefault="009A5339" w:rsidP="009A5339">
      <w:pPr>
        <w:jc w:val="both"/>
        <w:rPr>
          <w:rFonts w:ascii="Arial" w:hAnsi="Arial"/>
          <w:b/>
          <w:sz w:val="22"/>
          <w:szCs w:val="22"/>
          <w:u w:val="single"/>
        </w:rPr>
      </w:pPr>
      <w:r w:rsidRPr="000E738C">
        <w:rPr>
          <w:rFonts w:ascii="Arial" w:hAnsi="Arial"/>
          <w:b/>
          <w:sz w:val="22"/>
          <w:szCs w:val="22"/>
          <w:u w:val="single"/>
        </w:rPr>
        <w:t xml:space="preserve">Předmět plnění veřejné zakázky je v souladu s § 35 Zákona rozdělen na </w:t>
      </w:r>
      <w:r w:rsidR="00FD63A4" w:rsidRPr="00760473">
        <w:rPr>
          <w:rFonts w:ascii="Arial" w:hAnsi="Arial"/>
          <w:b/>
          <w:sz w:val="22"/>
          <w:szCs w:val="22"/>
          <w:u w:val="single"/>
        </w:rPr>
        <w:t>sedm</w:t>
      </w:r>
      <w:r w:rsidRPr="00760473">
        <w:rPr>
          <w:rFonts w:ascii="Arial" w:hAnsi="Arial"/>
          <w:b/>
          <w:sz w:val="22"/>
          <w:szCs w:val="22"/>
          <w:u w:val="single"/>
        </w:rPr>
        <w:t xml:space="preserve"> samostatn</w:t>
      </w:r>
      <w:r w:rsidR="00FD63A4" w:rsidRPr="00760473">
        <w:rPr>
          <w:rFonts w:ascii="Arial" w:hAnsi="Arial"/>
          <w:b/>
          <w:sz w:val="22"/>
          <w:szCs w:val="22"/>
          <w:u w:val="single"/>
        </w:rPr>
        <w:t>ých</w:t>
      </w:r>
      <w:r w:rsidRPr="00760473">
        <w:rPr>
          <w:rFonts w:ascii="Arial" w:hAnsi="Arial"/>
          <w:b/>
          <w:sz w:val="22"/>
          <w:szCs w:val="22"/>
          <w:u w:val="single"/>
        </w:rPr>
        <w:t xml:space="preserve"> část</w:t>
      </w:r>
      <w:r w:rsidR="00FD63A4" w:rsidRPr="00760473">
        <w:rPr>
          <w:rFonts w:ascii="Arial" w:hAnsi="Arial"/>
          <w:b/>
          <w:sz w:val="22"/>
          <w:szCs w:val="22"/>
          <w:u w:val="single"/>
        </w:rPr>
        <w:t>í</w:t>
      </w:r>
      <w:r w:rsidRPr="00760473">
        <w:rPr>
          <w:rFonts w:ascii="Arial" w:hAnsi="Arial"/>
          <w:b/>
          <w:sz w:val="22"/>
          <w:szCs w:val="22"/>
          <w:u w:val="single"/>
        </w:rPr>
        <w:t>, při</w:t>
      </w:r>
      <w:r w:rsidRPr="000E738C">
        <w:rPr>
          <w:rFonts w:ascii="Arial" w:hAnsi="Arial"/>
          <w:b/>
          <w:sz w:val="22"/>
          <w:szCs w:val="22"/>
          <w:u w:val="single"/>
        </w:rPr>
        <w:t>čemž Dodavatel může podat svou nabídku na kteroukoliv z částí veřejné zakázky, může podat svou nabídku i na všechny části veřejné zakázky.</w:t>
      </w:r>
    </w:p>
    <w:p w14:paraId="3E030163" w14:textId="77777777" w:rsidR="009A5339" w:rsidRDefault="009A5339" w:rsidP="00155120">
      <w:pPr>
        <w:autoSpaceDE w:val="0"/>
        <w:jc w:val="both"/>
        <w:rPr>
          <w:rFonts w:ascii="Arial" w:hAnsi="Arial"/>
          <w:sz w:val="22"/>
          <w:szCs w:val="22"/>
        </w:rPr>
      </w:pPr>
    </w:p>
    <w:p w14:paraId="2347304E" w14:textId="67007AEA" w:rsidR="00015AAB" w:rsidRPr="0021240E" w:rsidRDefault="00015AAB" w:rsidP="00015AAB">
      <w:pPr>
        <w:spacing w:line="280" w:lineRule="exact"/>
        <w:jc w:val="both"/>
        <w:rPr>
          <w:rFonts w:ascii="Arial" w:hAnsi="Arial"/>
          <w:color w:val="000000"/>
          <w:sz w:val="22"/>
          <w:szCs w:val="22"/>
        </w:rPr>
      </w:pPr>
      <w:r w:rsidRPr="0021240E">
        <w:rPr>
          <w:rFonts w:ascii="Arial" w:hAnsi="Arial"/>
          <w:b/>
          <w:color w:val="000000"/>
          <w:sz w:val="22"/>
          <w:szCs w:val="22"/>
        </w:rPr>
        <w:t>1. část veřejné zakázky</w:t>
      </w:r>
      <w:r w:rsidRPr="0021240E">
        <w:rPr>
          <w:rFonts w:ascii="Arial" w:hAnsi="Arial"/>
          <w:color w:val="000000"/>
          <w:sz w:val="22"/>
          <w:szCs w:val="22"/>
        </w:rPr>
        <w:t xml:space="preserve"> – s názvem </w:t>
      </w:r>
      <w:r w:rsidRPr="0021240E">
        <w:rPr>
          <w:rFonts w:ascii="Arial" w:hAnsi="Arial"/>
          <w:b/>
          <w:color w:val="000000"/>
          <w:sz w:val="22"/>
          <w:szCs w:val="22"/>
        </w:rPr>
        <w:t>„PřF UP v Olomouci – objekt 17. listopadu 12“</w:t>
      </w:r>
      <w:r w:rsidRPr="0021240E">
        <w:rPr>
          <w:rFonts w:ascii="Arial" w:hAnsi="Arial"/>
          <w:color w:val="000000"/>
          <w:sz w:val="22"/>
          <w:szCs w:val="22"/>
        </w:rPr>
        <w:t xml:space="preserve"> - fyzická ostraha budovy P</w:t>
      </w:r>
      <w:r w:rsidRPr="0021240E">
        <w:rPr>
          <w:rFonts w:ascii="Arial" w:hAnsi="Arial" w:hint="cs"/>
          <w:color w:val="000000"/>
          <w:sz w:val="22"/>
          <w:szCs w:val="22"/>
        </w:rPr>
        <w:t>ř</w:t>
      </w:r>
      <w:r w:rsidRPr="0021240E">
        <w:rPr>
          <w:rFonts w:ascii="Arial" w:hAnsi="Arial" w:hint="eastAsia"/>
          <w:color w:val="000000"/>
          <w:sz w:val="22"/>
          <w:szCs w:val="22"/>
        </w:rPr>
        <w:t>í</w:t>
      </w:r>
      <w:r w:rsidRPr="0021240E">
        <w:rPr>
          <w:rFonts w:ascii="Arial" w:hAnsi="Arial"/>
          <w:color w:val="000000"/>
          <w:sz w:val="22"/>
          <w:szCs w:val="22"/>
        </w:rPr>
        <w:t>rodov</w:t>
      </w:r>
      <w:r w:rsidRPr="0021240E">
        <w:rPr>
          <w:rFonts w:ascii="Arial" w:hAnsi="Arial" w:hint="eastAsia"/>
          <w:color w:val="000000"/>
          <w:sz w:val="22"/>
          <w:szCs w:val="22"/>
        </w:rPr>
        <w:t>ě</w:t>
      </w:r>
      <w:r w:rsidRPr="0021240E">
        <w:rPr>
          <w:rFonts w:ascii="Arial" w:hAnsi="Arial"/>
          <w:color w:val="000000"/>
          <w:sz w:val="22"/>
          <w:szCs w:val="22"/>
        </w:rPr>
        <w:t>deck</w:t>
      </w:r>
      <w:r w:rsidRPr="0021240E">
        <w:rPr>
          <w:rFonts w:ascii="Arial" w:hAnsi="Arial" w:hint="eastAsia"/>
          <w:color w:val="000000"/>
          <w:sz w:val="22"/>
          <w:szCs w:val="22"/>
        </w:rPr>
        <w:t>é</w:t>
      </w:r>
      <w:r w:rsidRPr="0021240E">
        <w:rPr>
          <w:rFonts w:ascii="Arial" w:hAnsi="Arial"/>
          <w:color w:val="000000"/>
          <w:sz w:val="22"/>
          <w:szCs w:val="22"/>
        </w:rPr>
        <w:t xml:space="preserve"> fakulty UP v Olomouci, 17. listopadu 12,</w:t>
      </w:r>
      <w:r w:rsidR="00DF43E6">
        <w:rPr>
          <w:rFonts w:ascii="Arial" w:hAnsi="Arial"/>
          <w:color w:val="000000"/>
          <w:sz w:val="22"/>
          <w:szCs w:val="22"/>
        </w:rPr>
        <w:t xml:space="preserve"> 779 00</w:t>
      </w:r>
      <w:r w:rsidRPr="0021240E">
        <w:rPr>
          <w:rFonts w:ascii="Arial" w:hAnsi="Arial"/>
          <w:color w:val="000000"/>
          <w:sz w:val="22"/>
          <w:szCs w:val="22"/>
        </w:rPr>
        <w:t xml:space="preserve"> Olomouc, um</w:t>
      </w:r>
      <w:r w:rsidRPr="0021240E">
        <w:rPr>
          <w:rFonts w:ascii="Arial" w:hAnsi="Arial" w:hint="eastAsia"/>
          <w:color w:val="000000"/>
          <w:sz w:val="22"/>
          <w:szCs w:val="22"/>
        </w:rPr>
        <w:t>í</w:t>
      </w:r>
      <w:r w:rsidRPr="0021240E">
        <w:rPr>
          <w:rFonts w:ascii="Arial" w:hAnsi="Arial"/>
          <w:color w:val="000000"/>
          <w:sz w:val="22"/>
          <w:szCs w:val="22"/>
        </w:rPr>
        <w:t>st</w:t>
      </w:r>
      <w:r w:rsidRPr="0021240E">
        <w:rPr>
          <w:rFonts w:ascii="Arial" w:hAnsi="Arial" w:hint="eastAsia"/>
          <w:color w:val="000000"/>
          <w:sz w:val="22"/>
          <w:szCs w:val="22"/>
        </w:rPr>
        <w:t>ě</w:t>
      </w:r>
      <w:r w:rsidRPr="0021240E">
        <w:rPr>
          <w:rFonts w:ascii="Arial" w:hAnsi="Arial"/>
          <w:color w:val="000000"/>
          <w:sz w:val="22"/>
          <w:szCs w:val="22"/>
        </w:rPr>
        <w:t>n</w:t>
      </w:r>
      <w:r w:rsidRPr="0021240E">
        <w:rPr>
          <w:rFonts w:ascii="Arial" w:hAnsi="Arial" w:hint="eastAsia"/>
          <w:color w:val="000000"/>
          <w:sz w:val="22"/>
          <w:szCs w:val="22"/>
        </w:rPr>
        <w:t>á</w:t>
      </w:r>
      <w:r w:rsidRPr="0021240E">
        <w:rPr>
          <w:rFonts w:ascii="Arial" w:hAnsi="Arial"/>
          <w:color w:val="000000"/>
          <w:sz w:val="22"/>
          <w:szCs w:val="22"/>
        </w:rPr>
        <w:t xml:space="preserve"> na parcele </w:t>
      </w:r>
      <w:r w:rsidRPr="00430FE9">
        <w:rPr>
          <w:rFonts w:ascii="Arial" w:hAnsi="Arial"/>
          <w:bCs/>
          <w:sz w:val="22"/>
          <w:szCs w:val="22"/>
        </w:rPr>
        <w:t>č. st. 1849</w:t>
      </w:r>
      <w:r w:rsidRPr="0021240E">
        <w:rPr>
          <w:rFonts w:ascii="Arial" w:hAnsi="Arial"/>
          <w:color w:val="000000"/>
          <w:sz w:val="22"/>
          <w:szCs w:val="22"/>
        </w:rPr>
        <w:t>, zapsan</w:t>
      </w:r>
      <w:r w:rsidRPr="0021240E">
        <w:rPr>
          <w:rFonts w:ascii="Arial" w:hAnsi="Arial" w:hint="eastAsia"/>
          <w:color w:val="000000"/>
          <w:sz w:val="22"/>
          <w:szCs w:val="22"/>
        </w:rPr>
        <w:t>é</w:t>
      </w:r>
      <w:r w:rsidRPr="0021240E">
        <w:rPr>
          <w:rFonts w:ascii="Arial" w:hAnsi="Arial"/>
          <w:color w:val="000000"/>
          <w:sz w:val="22"/>
          <w:szCs w:val="22"/>
        </w:rPr>
        <w:t xml:space="preserve"> na LV 49 v k.</w:t>
      </w:r>
      <w:r w:rsidRPr="0021240E">
        <w:rPr>
          <w:rFonts w:ascii="Arial" w:hAnsi="Arial" w:hint="eastAsia"/>
          <w:color w:val="000000"/>
          <w:sz w:val="22"/>
          <w:szCs w:val="22"/>
        </w:rPr>
        <w:t>ú</w:t>
      </w:r>
      <w:r w:rsidRPr="0021240E">
        <w:rPr>
          <w:rFonts w:ascii="Arial" w:hAnsi="Arial"/>
          <w:color w:val="000000"/>
          <w:sz w:val="22"/>
          <w:szCs w:val="22"/>
        </w:rPr>
        <w:t xml:space="preserve">. Olomouc </w:t>
      </w:r>
      <w:r w:rsidRPr="0021240E">
        <w:rPr>
          <w:rFonts w:ascii="Arial" w:hAnsi="Arial" w:hint="eastAsia"/>
          <w:color w:val="000000"/>
          <w:sz w:val="22"/>
          <w:szCs w:val="22"/>
        </w:rPr>
        <w:t>–</w:t>
      </w:r>
      <w:r w:rsidRPr="0021240E">
        <w:rPr>
          <w:rFonts w:ascii="Arial" w:hAnsi="Arial"/>
          <w:color w:val="000000"/>
          <w:sz w:val="22"/>
          <w:szCs w:val="22"/>
        </w:rPr>
        <w:t xml:space="preserve"> m</w:t>
      </w:r>
      <w:r w:rsidRPr="0021240E">
        <w:rPr>
          <w:rFonts w:ascii="Arial" w:hAnsi="Arial" w:hint="eastAsia"/>
          <w:color w:val="000000"/>
          <w:sz w:val="22"/>
          <w:szCs w:val="22"/>
        </w:rPr>
        <w:t>ě</w:t>
      </w:r>
      <w:r w:rsidRPr="0021240E">
        <w:rPr>
          <w:rFonts w:ascii="Arial" w:hAnsi="Arial"/>
          <w:color w:val="000000"/>
          <w:sz w:val="22"/>
          <w:szCs w:val="22"/>
        </w:rPr>
        <w:t xml:space="preserve">sto. </w:t>
      </w:r>
    </w:p>
    <w:p w14:paraId="7D14F2C1" w14:textId="77777777" w:rsidR="00015AAB" w:rsidRPr="0021240E" w:rsidRDefault="00015AAB" w:rsidP="00015AAB">
      <w:pPr>
        <w:jc w:val="both"/>
        <w:rPr>
          <w:rFonts w:ascii="Arial" w:hAnsi="Arial"/>
          <w:b/>
          <w:bCs/>
          <w:sz w:val="22"/>
          <w:szCs w:val="22"/>
          <w:u w:val="single"/>
        </w:rPr>
      </w:pPr>
    </w:p>
    <w:p w14:paraId="27B1CED3" w14:textId="77777777" w:rsidR="00015AAB" w:rsidRPr="0021240E" w:rsidRDefault="00015AAB" w:rsidP="00015AAB">
      <w:pPr>
        <w:spacing w:line="280" w:lineRule="exact"/>
        <w:jc w:val="both"/>
        <w:rPr>
          <w:rFonts w:ascii="Arial" w:hAnsi="Arial"/>
          <w:color w:val="000000"/>
          <w:sz w:val="22"/>
          <w:szCs w:val="22"/>
        </w:rPr>
      </w:pPr>
      <w:r w:rsidRPr="0021240E">
        <w:rPr>
          <w:rFonts w:ascii="Arial" w:hAnsi="Arial"/>
          <w:b/>
          <w:color w:val="000000"/>
          <w:sz w:val="22"/>
          <w:szCs w:val="22"/>
        </w:rPr>
        <w:t>2. část veřejné zakázky</w:t>
      </w:r>
      <w:r w:rsidRPr="0021240E">
        <w:rPr>
          <w:rFonts w:ascii="Arial" w:hAnsi="Arial"/>
          <w:color w:val="000000"/>
          <w:sz w:val="22"/>
          <w:szCs w:val="22"/>
        </w:rPr>
        <w:t xml:space="preserve"> - s názvem </w:t>
      </w:r>
      <w:r w:rsidRPr="0021240E">
        <w:rPr>
          <w:rFonts w:ascii="Arial" w:hAnsi="Arial"/>
          <w:b/>
          <w:color w:val="000000"/>
          <w:sz w:val="22"/>
          <w:szCs w:val="22"/>
        </w:rPr>
        <w:t>„PřF UP v Olomouci - areál Holice“</w:t>
      </w:r>
      <w:r w:rsidRPr="0021240E">
        <w:rPr>
          <w:rFonts w:ascii="Arial" w:hAnsi="Arial"/>
          <w:color w:val="000000"/>
          <w:sz w:val="22"/>
          <w:szCs w:val="22"/>
        </w:rPr>
        <w:t xml:space="preserve"> - fyzická ostraha areálu Univerzity Palackého v Olomouci, ul. Šlechtitelů 27, Olomouc-Holice, který se sestává </w:t>
      </w:r>
      <w:r w:rsidRPr="0021240E">
        <w:rPr>
          <w:rFonts w:ascii="Arial" w:hAnsi="Arial"/>
          <w:color w:val="000000"/>
          <w:sz w:val="22"/>
          <w:szCs w:val="22"/>
        </w:rPr>
        <w:lastRenderedPageBreak/>
        <w:t xml:space="preserve">z pozemků a objektů včetně všech součástí a příslušenství umístěných na pozemcích v katastrálním území Holice u Olomouce,  jež jsou vymezeny na katastrálním situačním výkresu areálu, který je součástí této Dokumentace jako příloha č. 4, seznamem pozemků areálu, který je součástí této Dokumentace jako příloha č. 5 a situačním výkresu areálu, který je součástí této Dokumentace jako příloha č. 6. </w:t>
      </w:r>
    </w:p>
    <w:p w14:paraId="6B58401A" w14:textId="77777777" w:rsidR="00015AAB" w:rsidRPr="0021240E" w:rsidRDefault="00015AAB" w:rsidP="00015AAB">
      <w:pPr>
        <w:pStyle w:val="Standard"/>
        <w:autoSpaceDE w:val="0"/>
        <w:spacing w:line="280" w:lineRule="exact"/>
        <w:jc w:val="both"/>
        <w:rPr>
          <w:szCs w:val="22"/>
        </w:rPr>
      </w:pPr>
    </w:p>
    <w:p w14:paraId="33A02247" w14:textId="2A4C9EA3" w:rsidR="00015AAB" w:rsidRPr="00F11823" w:rsidRDefault="00015AAB" w:rsidP="00F11823">
      <w:pPr>
        <w:tabs>
          <w:tab w:val="num" w:pos="540"/>
        </w:tabs>
        <w:spacing w:line="280" w:lineRule="exact"/>
        <w:jc w:val="both"/>
        <w:rPr>
          <w:rFonts w:ascii="Arial" w:hAnsi="Arial"/>
          <w:sz w:val="22"/>
          <w:szCs w:val="22"/>
        </w:rPr>
      </w:pPr>
      <w:r w:rsidRPr="0021240E">
        <w:rPr>
          <w:rFonts w:ascii="Arial" w:hAnsi="Arial"/>
          <w:b/>
          <w:color w:val="000000"/>
          <w:sz w:val="22"/>
          <w:szCs w:val="22"/>
        </w:rPr>
        <w:t>3. část veřejné zakázky</w:t>
      </w:r>
      <w:r w:rsidRPr="0021240E">
        <w:rPr>
          <w:rFonts w:ascii="Arial" w:hAnsi="Arial"/>
          <w:color w:val="000000"/>
          <w:sz w:val="22"/>
          <w:szCs w:val="22"/>
        </w:rPr>
        <w:t xml:space="preserve"> – s názvem </w:t>
      </w:r>
      <w:r w:rsidRPr="0021240E">
        <w:rPr>
          <w:rFonts w:ascii="Arial" w:hAnsi="Arial"/>
          <w:b/>
          <w:color w:val="000000"/>
          <w:sz w:val="22"/>
          <w:szCs w:val="22"/>
        </w:rPr>
        <w:t>„PřF UP v Olomouci – ostraha</w:t>
      </w:r>
      <w:r w:rsidRPr="0021240E">
        <w:rPr>
          <w:rFonts w:ascii="Arial" w:hAnsi="Arial"/>
          <w:b/>
          <w:sz w:val="22"/>
          <w:szCs w:val="22"/>
        </w:rPr>
        <w:t xml:space="preserve"> vybraných objektů prostřednictvím PCO“</w:t>
      </w:r>
      <w:r w:rsidRPr="0021240E">
        <w:rPr>
          <w:rFonts w:ascii="Arial" w:hAnsi="Arial"/>
          <w:color w:val="000000"/>
          <w:sz w:val="22"/>
          <w:szCs w:val="22"/>
        </w:rPr>
        <w:t xml:space="preserve">. </w:t>
      </w:r>
      <w:r w:rsidR="00F11823">
        <w:rPr>
          <w:rFonts w:ascii="Arial" w:hAnsi="Arial"/>
          <w:sz w:val="22"/>
          <w:szCs w:val="22"/>
        </w:rPr>
        <w:t>Objekty jsou podrobně vymezeny v čl. 7 odst. 7.2 této Dokumentace.</w:t>
      </w:r>
    </w:p>
    <w:p w14:paraId="1CDBC84F" w14:textId="77777777" w:rsidR="00015AAB" w:rsidRPr="000E738C" w:rsidRDefault="00015AAB" w:rsidP="00155120">
      <w:pPr>
        <w:autoSpaceDE w:val="0"/>
        <w:jc w:val="both"/>
        <w:rPr>
          <w:rFonts w:ascii="Arial" w:hAnsi="Arial"/>
          <w:sz w:val="22"/>
          <w:szCs w:val="22"/>
        </w:rPr>
      </w:pPr>
    </w:p>
    <w:bookmarkEnd w:id="24"/>
    <w:p w14:paraId="32E1640F" w14:textId="7E5AD592" w:rsidR="00E01E1F" w:rsidRPr="000E738C" w:rsidRDefault="00015AAB" w:rsidP="00E01E1F">
      <w:pPr>
        <w:spacing w:line="280" w:lineRule="exact"/>
        <w:jc w:val="both"/>
        <w:rPr>
          <w:rFonts w:ascii="Arial" w:hAnsi="Arial"/>
          <w:color w:val="000000"/>
          <w:sz w:val="22"/>
          <w:szCs w:val="22"/>
        </w:rPr>
      </w:pPr>
      <w:r>
        <w:rPr>
          <w:rFonts w:ascii="Arial" w:hAnsi="Arial"/>
          <w:b/>
          <w:color w:val="000000"/>
          <w:sz w:val="22"/>
          <w:szCs w:val="22"/>
        </w:rPr>
        <w:t>4</w:t>
      </w:r>
      <w:r w:rsidR="00E01E1F" w:rsidRPr="000E738C">
        <w:rPr>
          <w:rFonts w:ascii="Arial" w:hAnsi="Arial"/>
          <w:b/>
          <w:color w:val="000000"/>
          <w:sz w:val="22"/>
          <w:szCs w:val="22"/>
        </w:rPr>
        <w:t>. část veřejné zakázky</w:t>
      </w:r>
      <w:r w:rsidR="00E01E1F" w:rsidRPr="000E738C">
        <w:rPr>
          <w:rFonts w:ascii="Arial" w:hAnsi="Arial"/>
          <w:color w:val="000000"/>
          <w:sz w:val="22"/>
          <w:szCs w:val="22"/>
        </w:rPr>
        <w:t xml:space="preserve"> – s názvem </w:t>
      </w:r>
      <w:r w:rsidR="00E01E1F" w:rsidRPr="000E738C">
        <w:rPr>
          <w:rFonts w:ascii="Arial" w:hAnsi="Arial"/>
          <w:b/>
          <w:color w:val="000000"/>
          <w:sz w:val="22"/>
          <w:szCs w:val="22"/>
        </w:rPr>
        <w:t xml:space="preserve">„VTP </w:t>
      </w:r>
      <w:r w:rsidR="00BE0F6A">
        <w:rPr>
          <w:rFonts w:ascii="Arial" w:hAnsi="Arial"/>
          <w:b/>
          <w:color w:val="000000"/>
          <w:sz w:val="22"/>
          <w:szCs w:val="22"/>
        </w:rPr>
        <w:t xml:space="preserve">UP v Olomouci </w:t>
      </w:r>
      <w:r w:rsidR="00E01E1F" w:rsidRPr="000E738C">
        <w:rPr>
          <w:rFonts w:ascii="Arial" w:hAnsi="Arial"/>
          <w:b/>
          <w:color w:val="000000"/>
          <w:sz w:val="22"/>
          <w:szCs w:val="22"/>
        </w:rPr>
        <w:t>– ostraha</w:t>
      </w:r>
      <w:r w:rsidR="00E01E1F" w:rsidRPr="000E738C">
        <w:rPr>
          <w:rFonts w:ascii="Arial" w:hAnsi="Arial"/>
          <w:b/>
          <w:sz w:val="22"/>
          <w:szCs w:val="22"/>
        </w:rPr>
        <w:t xml:space="preserve"> vybraných objektů prostřednictvím PCO“</w:t>
      </w:r>
      <w:r w:rsidR="00E01E1F" w:rsidRPr="000E738C">
        <w:rPr>
          <w:rFonts w:ascii="Arial" w:hAnsi="Arial"/>
          <w:color w:val="000000"/>
          <w:sz w:val="22"/>
          <w:szCs w:val="22"/>
        </w:rPr>
        <w:t xml:space="preserve">. </w:t>
      </w:r>
      <w:r w:rsidR="00DB37FA" w:rsidRPr="000E738C">
        <w:rPr>
          <w:rFonts w:ascii="Arial" w:hAnsi="Arial"/>
          <w:color w:val="000000"/>
          <w:sz w:val="22"/>
          <w:szCs w:val="22"/>
        </w:rPr>
        <w:t>Objekty jsou podrobně vymezeny v</w:t>
      </w:r>
      <w:r w:rsidR="00DB37FA">
        <w:rPr>
          <w:rFonts w:ascii="Arial" w:hAnsi="Arial"/>
          <w:color w:val="000000"/>
          <w:sz w:val="22"/>
          <w:szCs w:val="22"/>
        </w:rPr>
        <w:t> čl. 7 odst. 7.2 této Dokumentace</w:t>
      </w:r>
      <w:r w:rsidR="00E01E1F" w:rsidRPr="000E738C">
        <w:rPr>
          <w:rFonts w:ascii="Arial" w:hAnsi="Arial"/>
          <w:color w:val="000000"/>
          <w:sz w:val="22"/>
          <w:szCs w:val="22"/>
        </w:rPr>
        <w:t>.</w:t>
      </w:r>
    </w:p>
    <w:p w14:paraId="0BC86952" w14:textId="77777777" w:rsidR="00E01E1F" w:rsidRPr="000E738C" w:rsidRDefault="00E01E1F" w:rsidP="00E01E1F">
      <w:pPr>
        <w:jc w:val="both"/>
        <w:rPr>
          <w:rFonts w:ascii="Arial" w:hAnsi="Arial"/>
          <w:b/>
          <w:bCs/>
          <w:sz w:val="22"/>
          <w:szCs w:val="22"/>
          <w:u w:val="single"/>
        </w:rPr>
      </w:pPr>
    </w:p>
    <w:p w14:paraId="03AA934E" w14:textId="6C861008" w:rsidR="00E01E1F" w:rsidRPr="00E01E1F" w:rsidRDefault="00015AAB" w:rsidP="00E01E1F">
      <w:pPr>
        <w:spacing w:line="280" w:lineRule="exact"/>
        <w:jc w:val="both"/>
        <w:rPr>
          <w:szCs w:val="22"/>
        </w:rPr>
      </w:pPr>
      <w:r>
        <w:rPr>
          <w:rFonts w:ascii="Arial" w:hAnsi="Arial"/>
          <w:b/>
          <w:color w:val="000000"/>
          <w:sz w:val="22"/>
          <w:szCs w:val="22"/>
        </w:rPr>
        <w:t>5</w:t>
      </w:r>
      <w:r w:rsidR="00E01E1F" w:rsidRPr="000E738C">
        <w:rPr>
          <w:rFonts w:ascii="Arial" w:hAnsi="Arial"/>
          <w:b/>
          <w:color w:val="000000"/>
          <w:sz w:val="22"/>
          <w:szCs w:val="22"/>
        </w:rPr>
        <w:t xml:space="preserve">. část veřejné </w:t>
      </w:r>
      <w:r w:rsidR="00DB243C" w:rsidRPr="000E738C">
        <w:rPr>
          <w:rFonts w:ascii="Arial" w:hAnsi="Arial"/>
          <w:b/>
          <w:color w:val="000000"/>
          <w:sz w:val="22"/>
          <w:szCs w:val="22"/>
        </w:rPr>
        <w:t>zakázky</w:t>
      </w:r>
      <w:r w:rsidR="00DB243C" w:rsidRPr="000E738C">
        <w:rPr>
          <w:rFonts w:ascii="Arial" w:hAnsi="Arial"/>
          <w:color w:val="000000"/>
          <w:sz w:val="22"/>
          <w:szCs w:val="22"/>
        </w:rPr>
        <w:t xml:space="preserve"> – s</w:t>
      </w:r>
      <w:r w:rsidR="00E01E1F" w:rsidRPr="000E738C">
        <w:rPr>
          <w:rFonts w:ascii="Arial" w:hAnsi="Arial"/>
          <w:color w:val="000000"/>
          <w:sz w:val="22"/>
          <w:szCs w:val="22"/>
        </w:rPr>
        <w:t xml:space="preserve"> názvem </w:t>
      </w:r>
      <w:r w:rsidR="00E01E1F" w:rsidRPr="000E738C">
        <w:rPr>
          <w:rFonts w:ascii="Arial" w:hAnsi="Arial"/>
          <w:b/>
          <w:color w:val="000000"/>
          <w:sz w:val="22"/>
          <w:szCs w:val="22"/>
        </w:rPr>
        <w:t>„P</w:t>
      </w:r>
      <w:r w:rsidR="00150292">
        <w:rPr>
          <w:rFonts w:ascii="Arial" w:hAnsi="Arial"/>
          <w:b/>
          <w:color w:val="000000"/>
          <w:sz w:val="22"/>
          <w:szCs w:val="22"/>
        </w:rPr>
        <w:t>dF</w:t>
      </w:r>
      <w:r w:rsidR="00E01E1F" w:rsidRPr="000E738C">
        <w:rPr>
          <w:rFonts w:ascii="Arial" w:hAnsi="Arial"/>
          <w:b/>
          <w:color w:val="000000"/>
          <w:sz w:val="22"/>
          <w:szCs w:val="22"/>
        </w:rPr>
        <w:t xml:space="preserve"> </w:t>
      </w:r>
      <w:r w:rsidR="00BE0F6A">
        <w:rPr>
          <w:rFonts w:ascii="Arial" w:hAnsi="Arial"/>
          <w:b/>
          <w:color w:val="000000"/>
          <w:sz w:val="22"/>
          <w:szCs w:val="22"/>
        </w:rPr>
        <w:t xml:space="preserve">UP v Olomouci </w:t>
      </w:r>
      <w:r w:rsidR="00E01E1F" w:rsidRPr="000E738C">
        <w:rPr>
          <w:rFonts w:ascii="Arial" w:hAnsi="Arial"/>
          <w:b/>
          <w:color w:val="000000"/>
          <w:sz w:val="22"/>
          <w:szCs w:val="22"/>
        </w:rPr>
        <w:t>– ostraha</w:t>
      </w:r>
      <w:r w:rsidR="00E01E1F" w:rsidRPr="000E738C">
        <w:rPr>
          <w:rFonts w:ascii="Arial" w:hAnsi="Arial"/>
          <w:b/>
          <w:sz w:val="22"/>
          <w:szCs w:val="22"/>
        </w:rPr>
        <w:t xml:space="preserve"> vybraných objektů prostřednictvím PCO“</w:t>
      </w:r>
      <w:r w:rsidR="00E01E1F" w:rsidRPr="000E738C">
        <w:rPr>
          <w:rFonts w:ascii="Arial" w:hAnsi="Arial"/>
          <w:color w:val="000000"/>
          <w:sz w:val="22"/>
          <w:szCs w:val="22"/>
        </w:rPr>
        <w:t>. Objekty jsou podrobně vymezeny v</w:t>
      </w:r>
      <w:r w:rsidR="00DB37FA">
        <w:rPr>
          <w:rFonts w:ascii="Arial" w:hAnsi="Arial"/>
          <w:color w:val="000000"/>
          <w:sz w:val="22"/>
          <w:szCs w:val="22"/>
        </w:rPr>
        <w:t> čl. 7 odst. 7.2 této Dokumentace.</w:t>
      </w:r>
    </w:p>
    <w:p w14:paraId="12292E19" w14:textId="77777777" w:rsidR="009A5339" w:rsidRDefault="009A5339" w:rsidP="001C66FD">
      <w:pPr>
        <w:tabs>
          <w:tab w:val="num" w:pos="540"/>
        </w:tabs>
        <w:spacing w:line="280" w:lineRule="exact"/>
        <w:jc w:val="both"/>
        <w:rPr>
          <w:rFonts w:ascii="Arial" w:hAnsi="Arial"/>
          <w:sz w:val="22"/>
          <w:szCs w:val="22"/>
        </w:rPr>
      </w:pPr>
    </w:p>
    <w:p w14:paraId="6831554D" w14:textId="457FDD95" w:rsidR="00015AAB" w:rsidRPr="008259DB" w:rsidRDefault="008259DB" w:rsidP="001C66FD">
      <w:pPr>
        <w:tabs>
          <w:tab w:val="num" w:pos="540"/>
        </w:tabs>
        <w:spacing w:line="280" w:lineRule="exact"/>
        <w:jc w:val="both"/>
        <w:rPr>
          <w:rFonts w:ascii="Arial" w:hAnsi="Arial"/>
          <w:b/>
          <w:bCs/>
          <w:sz w:val="22"/>
          <w:szCs w:val="22"/>
        </w:rPr>
      </w:pPr>
      <w:r w:rsidRPr="008259DB">
        <w:rPr>
          <w:rFonts w:ascii="Arial" w:hAnsi="Arial"/>
          <w:b/>
          <w:bCs/>
          <w:sz w:val="22"/>
          <w:szCs w:val="22"/>
        </w:rPr>
        <w:t>6. část veřejné zakázky</w:t>
      </w:r>
      <w:r w:rsidR="00AA56E4">
        <w:rPr>
          <w:rFonts w:ascii="Arial" w:hAnsi="Arial"/>
          <w:b/>
          <w:bCs/>
          <w:sz w:val="22"/>
          <w:szCs w:val="22"/>
        </w:rPr>
        <w:t xml:space="preserve"> </w:t>
      </w:r>
      <w:r w:rsidR="00AA56E4">
        <w:rPr>
          <w:rFonts w:ascii="Arial" w:hAnsi="Arial"/>
          <w:sz w:val="22"/>
          <w:szCs w:val="22"/>
        </w:rPr>
        <w:t>-</w:t>
      </w:r>
      <w:r w:rsidR="00AA56E4">
        <w:rPr>
          <w:rFonts w:ascii="Arial" w:hAnsi="Arial"/>
          <w:b/>
          <w:bCs/>
          <w:sz w:val="22"/>
          <w:szCs w:val="22"/>
        </w:rPr>
        <w:t xml:space="preserve"> </w:t>
      </w:r>
      <w:r w:rsidR="00AA56E4" w:rsidRPr="00081075">
        <w:rPr>
          <w:rFonts w:ascii="Arial" w:hAnsi="Arial"/>
          <w:color w:val="000000"/>
          <w:sz w:val="22"/>
          <w:szCs w:val="22"/>
        </w:rPr>
        <w:t xml:space="preserve">s názvem </w:t>
      </w:r>
      <w:r w:rsidR="00AA56E4" w:rsidRPr="00534173">
        <w:rPr>
          <w:rFonts w:ascii="Arial" w:hAnsi="Arial"/>
          <w:b/>
          <w:bCs/>
          <w:color w:val="000000"/>
          <w:sz w:val="22"/>
          <w:szCs w:val="22"/>
        </w:rPr>
        <w:t>„PdF UP v Olomouci – objekt Žižkovo nám. 951/5“</w:t>
      </w:r>
      <w:r w:rsidR="00AA56E4" w:rsidRPr="00081075">
        <w:rPr>
          <w:rFonts w:ascii="Arial" w:hAnsi="Arial"/>
          <w:color w:val="000000"/>
          <w:sz w:val="22"/>
          <w:szCs w:val="22"/>
        </w:rPr>
        <w:t xml:space="preserve"> - fyzická ostraha </w:t>
      </w:r>
      <w:r w:rsidR="00AA56E4">
        <w:rPr>
          <w:rFonts w:ascii="Arial" w:hAnsi="Arial"/>
          <w:color w:val="000000"/>
          <w:sz w:val="22"/>
          <w:szCs w:val="22"/>
        </w:rPr>
        <w:t xml:space="preserve">objektu Pedagogické fakulty UP v Olomouci, </w:t>
      </w:r>
      <w:r w:rsidR="00AA56E4" w:rsidRPr="00CA2EAE">
        <w:rPr>
          <w:rFonts w:ascii="Arial" w:hAnsi="Arial"/>
          <w:color w:val="000000"/>
          <w:sz w:val="22"/>
          <w:szCs w:val="22"/>
        </w:rPr>
        <w:t>Žižkovo nám. 951/5, 779 00 Olomouc, umístěná na parcele st. 1258, katastrální území Olomouc – Město, Česká republika.</w:t>
      </w:r>
    </w:p>
    <w:p w14:paraId="3856244D" w14:textId="77777777" w:rsidR="00015AAB" w:rsidRDefault="00015AAB" w:rsidP="001C66FD">
      <w:pPr>
        <w:tabs>
          <w:tab w:val="num" w:pos="540"/>
        </w:tabs>
        <w:spacing w:line="280" w:lineRule="exact"/>
        <w:jc w:val="both"/>
        <w:rPr>
          <w:rFonts w:ascii="Arial" w:hAnsi="Arial"/>
          <w:sz w:val="22"/>
          <w:szCs w:val="22"/>
        </w:rPr>
      </w:pPr>
    </w:p>
    <w:p w14:paraId="2AE6E600" w14:textId="7031B450" w:rsidR="00E95482" w:rsidRDefault="00F97835" w:rsidP="001C66FD">
      <w:pPr>
        <w:tabs>
          <w:tab w:val="num" w:pos="540"/>
        </w:tabs>
        <w:spacing w:line="280" w:lineRule="exact"/>
        <w:jc w:val="both"/>
        <w:rPr>
          <w:rFonts w:ascii="Arial" w:hAnsi="Arial"/>
          <w:sz w:val="22"/>
          <w:szCs w:val="22"/>
        </w:rPr>
      </w:pPr>
      <w:r>
        <w:rPr>
          <w:rFonts w:ascii="Arial" w:hAnsi="Arial"/>
          <w:b/>
          <w:bCs/>
          <w:sz w:val="22"/>
          <w:szCs w:val="22"/>
        </w:rPr>
        <w:t>7</w:t>
      </w:r>
      <w:r w:rsidRPr="008259DB">
        <w:rPr>
          <w:rFonts w:ascii="Arial" w:hAnsi="Arial"/>
          <w:b/>
          <w:bCs/>
          <w:sz w:val="22"/>
          <w:szCs w:val="22"/>
        </w:rPr>
        <w:t>. část veřejné zakázky</w:t>
      </w:r>
      <w:r>
        <w:rPr>
          <w:rFonts w:ascii="Arial" w:hAnsi="Arial"/>
          <w:sz w:val="22"/>
          <w:szCs w:val="22"/>
        </w:rPr>
        <w:t xml:space="preserve"> </w:t>
      </w:r>
      <w:r w:rsidR="00E95482">
        <w:rPr>
          <w:rFonts w:ascii="Arial" w:hAnsi="Arial"/>
          <w:sz w:val="22"/>
          <w:szCs w:val="22"/>
        </w:rPr>
        <w:t>–</w:t>
      </w:r>
      <w:r>
        <w:rPr>
          <w:rFonts w:ascii="Arial" w:hAnsi="Arial"/>
          <w:sz w:val="22"/>
          <w:szCs w:val="22"/>
        </w:rPr>
        <w:t xml:space="preserve"> </w:t>
      </w:r>
      <w:r w:rsidR="00E95482">
        <w:rPr>
          <w:rFonts w:ascii="Arial" w:hAnsi="Arial"/>
          <w:sz w:val="22"/>
          <w:szCs w:val="22"/>
        </w:rPr>
        <w:t xml:space="preserve">s názvem </w:t>
      </w:r>
      <w:r w:rsidR="00E95482" w:rsidRPr="00174A76">
        <w:rPr>
          <w:rFonts w:ascii="Arial" w:hAnsi="Arial"/>
          <w:b/>
          <w:bCs/>
          <w:sz w:val="22"/>
          <w:szCs w:val="22"/>
        </w:rPr>
        <w:t xml:space="preserve">„SKM UP </w:t>
      </w:r>
      <w:r w:rsidR="00B11116" w:rsidRPr="00174A76">
        <w:rPr>
          <w:rFonts w:ascii="Arial" w:hAnsi="Arial"/>
          <w:b/>
          <w:bCs/>
          <w:sz w:val="22"/>
          <w:szCs w:val="22"/>
        </w:rPr>
        <w:t>v</w:t>
      </w:r>
      <w:r w:rsidR="00174A76" w:rsidRPr="00174A76">
        <w:rPr>
          <w:rFonts w:ascii="Arial" w:hAnsi="Arial"/>
          <w:b/>
          <w:bCs/>
          <w:sz w:val="22"/>
          <w:szCs w:val="22"/>
        </w:rPr>
        <w:t> </w:t>
      </w:r>
      <w:r w:rsidR="00B11116" w:rsidRPr="00174A76">
        <w:rPr>
          <w:rFonts w:ascii="Arial" w:hAnsi="Arial"/>
          <w:b/>
          <w:bCs/>
          <w:sz w:val="22"/>
          <w:szCs w:val="22"/>
        </w:rPr>
        <w:t>Olomouci</w:t>
      </w:r>
      <w:r w:rsidR="00174A76" w:rsidRPr="00174A76">
        <w:rPr>
          <w:rFonts w:ascii="Arial" w:hAnsi="Arial"/>
          <w:b/>
          <w:bCs/>
          <w:sz w:val="22"/>
          <w:szCs w:val="22"/>
        </w:rPr>
        <w:t xml:space="preserve"> – ostraha vybraných objektů prostřednictvím PCO“</w:t>
      </w:r>
      <w:r w:rsidR="00B11116">
        <w:rPr>
          <w:rFonts w:ascii="Arial" w:hAnsi="Arial"/>
          <w:sz w:val="22"/>
          <w:szCs w:val="22"/>
        </w:rPr>
        <w:t xml:space="preserve"> – Objekty jsou podrobně vymezeny v čl. </w:t>
      </w:r>
      <w:r w:rsidR="00E72EB5">
        <w:rPr>
          <w:rFonts w:ascii="Arial" w:hAnsi="Arial"/>
          <w:sz w:val="22"/>
          <w:szCs w:val="22"/>
        </w:rPr>
        <w:t>7 odst. 7.2 této Dokumentace.</w:t>
      </w:r>
    </w:p>
    <w:p w14:paraId="6445E2F3" w14:textId="77777777" w:rsidR="00D50804" w:rsidRDefault="00D50804" w:rsidP="001C66FD">
      <w:pPr>
        <w:tabs>
          <w:tab w:val="num" w:pos="540"/>
        </w:tabs>
        <w:spacing w:line="280" w:lineRule="exact"/>
        <w:jc w:val="both"/>
        <w:rPr>
          <w:rFonts w:ascii="Arial" w:hAnsi="Arial"/>
          <w:sz w:val="22"/>
          <w:szCs w:val="22"/>
        </w:rPr>
      </w:pPr>
    </w:p>
    <w:p w14:paraId="609B3950" w14:textId="77777777" w:rsidR="00811A57" w:rsidRPr="00E6617D" w:rsidRDefault="00811A57" w:rsidP="00811A57">
      <w:pPr>
        <w:pStyle w:val="Standard"/>
        <w:autoSpaceDE w:val="0"/>
        <w:spacing w:line="280" w:lineRule="exact"/>
        <w:jc w:val="both"/>
        <w:rPr>
          <w:b/>
          <w:szCs w:val="22"/>
        </w:rPr>
      </w:pPr>
      <w:r w:rsidRPr="00E6617D">
        <w:rPr>
          <w:szCs w:val="22"/>
        </w:rPr>
        <w:t xml:space="preserve">Rozsah předmětu plnění veřejné zakázky je stanoven v </w:t>
      </w:r>
      <w:r w:rsidRPr="00F86C6E">
        <w:rPr>
          <w:szCs w:val="22"/>
        </w:rPr>
        <w:t xml:space="preserve">podrobné specifikaci předmětu plnění (odst. </w:t>
      </w:r>
      <w:r>
        <w:rPr>
          <w:szCs w:val="22"/>
        </w:rPr>
        <w:t>2</w:t>
      </w:r>
      <w:r w:rsidRPr="00F86C6E">
        <w:rPr>
          <w:szCs w:val="22"/>
        </w:rPr>
        <w:t xml:space="preserve">.2 této </w:t>
      </w:r>
      <w:r>
        <w:rPr>
          <w:szCs w:val="22"/>
        </w:rPr>
        <w:t>Dokumentace</w:t>
      </w:r>
      <w:r w:rsidRPr="00F86C6E">
        <w:rPr>
          <w:szCs w:val="22"/>
        </w:rPr>
        <w:t xml:space="preserve">) </w:t>
      </w:r>
      <w:r w:rsidRPr="00E6617D">
        <w:rPr>
          <w:szCs w:val="22"/>
        </w:rPr>
        <w:t xml:space="preserve">a v příloze č. 3 této </w:t>
      </w:r>
      <w:r>
        <w:rPr>
          <w:szCs w:val="22"/>
        </w:rPr>
        <w:t>Dokumentace</w:t>
      </w:r>
      <w:r w:rsidRPr="00E6617D">
        <w:rPr>
          <w:szCs w:val="22"/>
        </w:rPr>
        <w:t xml:space="preserve"> – </w:t>
      </w:r>
      <w:r>
        <w:rPr>
          <w:szCs w:val="22"/>
        </w:rPr>
        <w:t>závazných obchodních podmínkách</w:t>
      </w:r>
      <w:r w:rsidRPr="00E6617D">
        <w:rPr>
          <w:szCs w:val="22"/>
        </w:rPr>
        <w:t xml:space="preserve"> pro jednotlivé části veřejné zakázky. </w:t>
      </w:r>
    </w:p>
    <w:p w14:paraId="3DF2980A" w14:textId="77777777" w:rsidR="00811A57" w:rsidRDefault="00811A57" w:rsidP="00811A57">
      <w:pPr>
        <w:spacing w:line="280" w:lineRule="exact"/>
        <w:jc w:val="both"/>
        <w:rPr>
          <w:rFonts w:ascii="Arial" w:hAnsi="Arial"/>
          <w:color w:val="000000"/>
          <w:sz w:val="22"/>
          <w:szCs w:val="22"/>
        </w:rPr>
      </w:pPr>
    </w:p>
    <w:p w14:paraId="1EBF99A4" w14:textId="4188EF90" w:rsidR="00811A57" w:rsidRDefault="00811A57" w:rsidP="00541726">
      <w:pPr>
        <w:pStyle w:val="Nadpis2"/>
        <w:numPr>
          <w:ilvl w:val="1"/>
          <w:numId w:val="28"/>
        </w:numPr>
        <w:tabs>
          <w:tab w:val="num" w:pos="1440"/>
        </w:tabs>
        <w:spacing w:line="280" w:lineRule="exact"/>
        <w:ind w:left="709" w:hanging="709"/>
        <w:rPr>
          <w:szCs w:val="24"/>
        </w:rPr>
      </w:pPr>
      <w:r w:rsidRPr="008A04EE">
        <w:rPr>
          <w:szCs w:val="24"/>
        </w:rPr>
        <w:t>Podrobná specifikace předmětu plnění</w:t>
      </w:r>
    </w:p>
    <w:p w14:paraId="3775F288" w14:textId="77777777" w:rsidR="00811A57" w:rsidRPr="00367130" w:rsidRDefault="00811A57" w:rsidP="00811A57">
      <w:pPr>
        <w:rPr>
          <w:lang w:val="x-none" w:eastAsia="x-none"/>
        </w:rPr>
      </w:pPr>
    </w:p>
    <w:p w14:paraId="42E62FF6" w14:textId="5FF6D597" w:rsidR="00811A57" w:rsidRDefault="00811A57"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Požadavky Zadavatele na o</w:t>
      </w:r>
      <w:r>
        <w:rPr>
          <w:rFonts w:ascii="Arial" w:hAnsi="Arial"/>
          <w:color w:val="000000"/>
          <w:sz w:val="22"/>
          <w:szCs w:val="22"/>
        </w:rPr>
        <w:t>chranu</w:t>
      </w:r>
      <w:r w:rsidRPr="00866E52">
        <w:rPr>
          <w:rFonts w:ascii="Arial" w:hAnsi="Arial"/>
          <w:color w:val="000000"/>
          <w:sz w:val="22"/>
          <w:szCs w:val="22"/>
        </w:rPr>
        <w:t xml:space="preserve"> majetku, hlídací a další související strážní služby spočívající </w:t>
      </w:r>
      <w:r w:rsidR="00FE5A79">
        <w:rPr>
          <w:rFonts w:ascii="Arial" w:hAnsi="Arial"/>
          <w:color w:val="000000"/>
          <w:sz w:val="22"/>
          <w:szCs w:val="22"/>
        </w:rPr>
        <w:t xml:space="preserve">v </w:t>
      </w:r>
      <w:r>
        <w:rPr>
          <w:rFonts w:ascii="Arial" w:hAnsi="Arial"/>
          <w:color w:val="000000"/>
          <w:sz w:val="22"/>
          <w:szCs w:val="22"/>
          <w:lang w:eastAsia="x-none"/>
        </w:rPr>
        <w:t>ostra</w:t>
      </w:r>
      <w:r w:rsidR="00FE5A79">
        <w:rPr>
          <w:rFonts w:ascii="Arial" w:hAnsi="Arial"/>
          <w:color w:val="000000"/>
          <w:sz w:val="22"/>
          <w:szCs w:val="22"/>
          <w:lang w:eastAsia="x-none"/>
        </w:rPr>
        <w:t>ze</w:t>
      </w:r>
      <w:r>
        <w:rPr>
          <w:rFonts w:ascii="Arial" w:hAnsi="Arial"/>
          <w:color w:val="000000"/>
          <w:sz w:val="22"/>
          <w:szCs w:val="22"/>
          <w:lang w:eastAsia="x-none"/>
        </w:rPr>
        <w:t xml:space="preserve"> prostřednictvím PCO, jsou podrobně vymezeny v závazných obchodních podmínkách pro jednotlivé části veřejné zakázky, které jsou součástí této Dokumentace jako její příloha č. 3:</w:t>
      </w:r>
    </w:p>
    <w:p w14:paraId="13CAC111" w14:textId="77777777" w:rsidR="00811A57" w:rsidRDefault="00811A57"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ab/>
        <w:t>Příloha č. 3A – závazné obchodní podmínky pro 1. část veřejné zakázky</w:t>
      </w:r>
    </w:p>
    <w:p w14:paraId="7052FAD3" w14:textId="3D4EF5DC" w:rsidR="00811A57" w:rsidRDefault="00811A57"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ab/>
        <w:t>Příloha č. 3B – závazné obchodní podmínky pro 2. část veřejné zakázky</w:t>
      </w:r>
    </w:p>
    <w:p w14:paraId="134768F6" w14:textId="17AADD85" w:rsidR="00534173" w:rsidRDefault="002C4C81"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ab/>
      </w:r>
      <w:r w:rsidR="00534173">
        <w:rPr>
          <w:rFonts w:ascii="Arial" w:hAnsi="Arial"/>
          <w:color w:val="000000"/>
          <w:sz w:val="22"/>
          <w:szCs w:val="22"/>
          <w:lang w:eastAsia="x-none"/>
        </w:rPr>
        <w:t>Příloha č. 3</w:t>
      </w:r>
      <w:r>
        <w:rPr>
          <w:rFonts w:ascii="Arial" w:hAnsi="Arial"/>
          <w:color w:val="000000"/>
          <w:sz w:val="22"/>
          <w:szCs w:val="22"/>
          <w:lang w:eastAsia="x-none"/>
        </w:rPr>
        <w:t>C</w:t>
      </w:r>
      <w:r w:rsidR="00534173">
        <w:rPr>
          <w:rFonts w:ascii="Arial" w:hAnsi="Arial"/>
          <w:color w:val="000000"/>
          <w:sz w:val="22"/>
          <w:szCs w:val="22"/>
          <w:lang w:eastAsia="x-none"/>
        </w:rPr>
        <w:t xml:space="preserve"> – závazné obchodní podmínky pro </w:t>
      </w:r>
      <w:r>
        <w:rPr>
          <w:rFonts w:ascii="Arial" w:hAnsi="Arial"/>
          <w:color w:val="000000"/>
          <w:sz w:val="22"/>
          <w:szCs w:val="22"/>
          <w:lang w:eastAsia="x-none"/>
        </w:rPr>
        <w:t>3</w:t>
      </w:r>
      <w:r w:rsidR="00534173">
        <w:rPr>
          <w:rFonts w:ascii="Arial" w:hAnsi="Arial"/>
          <w:color w:val="000000"/>
          <w:sz w:val="22"/>
          <w:szCs w:val="22"/>
          <w:lang w:eastAsia="x-none"/>
        </w:rPr>
        <w:t>. část veřejné zakázky</w:t>
      </w:r>
    </w:p>
    <w:p w14:paraId="549E2955" w14:textId="1F4AC468" w:rsidR="00534173" w:rsidRDefault="002C4C81"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ab/>
      </w:r>
      <w:r w:rsidR="00534173">
        <w:rPr>
          <w:rFonts w:ascii="Arial" w:hAnsi="Arial"/>
          <w:color w:val="000000"/>
          <w:sz w:val="22"/>
          <w:szCs w:val="22"/>
          <w:lang w:eastAsia="x-none"/>
        </w:rPr>
        <w:t>Příloha č. 3</w:t>
      </w:r>
      <w:r>
        <w:rPr>
          <w:rFonts w:ascii="Arial" w:hAnsi="Arial"/>
          <w:color w:val="000000"/>
          <w:sz w:val="22"/>
          <w:szCs w:val="22"/>
          <w:lang w:eastAsia="x-none"/>
        </w:rPr>
        <w:t>D</w:t>
      </w:r>
      <w:r w:rsidR="00534173">
        <w:rPr>
          <w:rFonts w:ascii="Arial" w:hAnsi="Arial"/>
          <w:color w:val="000000"/>
          <w:sz w:val="22"/>
          <w:szCs w:val="22"/>
          <w:lang w:eastAsia="x-none"/>
        </w:rPr>
        <w:t xml:space="preserve"> – závazné obchodní podmínky pro </w:t>
      </w:r>
      <w:r>
        <w:rPr>
          <w:rFonts w:ascii="Arial" w:hAnsi="Arial"/>
          <w:color w:val="000000"/>
          <w:sz w:val="22"/>
          <w:szCs w:val="22"/>
          <w:lang w:eastAsia="x-none"/>
        </w:rPr>
        <w:t>4</w:t>
      </w:r>
      <w:r w:rsidR="00534173">
        <w:rPr>
          <w:rFonts w:ascii="Arial" w:hAnsi="Arial"/>
          <w:color w:val="000000"/>
          <w:sz w:val="22"/>
          <w:szCs w:val="22"/>
          <w:lang w:eastAsia="x-none"/>
        </w:rPr>
        <w:t>. část veřejné zakázky</w:t>
      </w:r>
    </w:p>
    <w:p w14:paraId="27CE919A" w14:textId="2AAE1647" w:rsidR="00534173" w:rsidRDefault="002C4C81"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ab/>
      </w:r>
      <w:r w:rsidR="00534173">
        <w:rPr>
          <w:rFonts w:ascii="Arial" w:hAnsi="Arial"/>
          <w:color w:val="000000"/>
          <w:sz w:val="22"/>
          <w:szCs w:val="22"/>
          <w:lang w:eastAsia="x-none"/>
        </w:rPr>
        <w:t>Příloha č. 3</w:t>
      </w:r>
      <w:r>
        <w:rPr>
          <w:rFonts w:ascii="Arial" w:hAnsi="Arial"/>
          <w:color w:val="000000"/>
          <w:sz w:val="22"/>
          <w:szCs w:val="22"/>
          <w:lang w:eastAsia="x-none"/>
        </w:rPr>
        <w:t>E</w:t>
      </w:r>
      <w:r w:rsidR="00534173">
        <w:rPr>
          <w:rFonts w:ascii="Arial" w:hAnsi="Arial"/>
          <w:color w:val="000000"/>
          <w:sz w:val="22"/>
          <w:szCs w:val="22"/>
          <w:lang w:eastAsia="x-none"/>
        </w:rPr>
        <w:t xml:space="preserve"> – závazné obchodní podmínky pro </w:t>
      </w:r>
      <w:r>
        <w:rPr>
          <w:rFonts w:ascii="Arial" w:hAnsi="Arial"/>
          <w:color w:val="000000"/>
          <w:sz w:val="22"/>
          <w:szCs w:val="22"/>
          <w:lang w:eastAsia="x-none"/>
        </w:rPr>
        <w:t>5</w:t>
      </w:r>
      <w:r w:rsidR="00534173">
        <w:rPr>
          <w:rFonts w:ascii="Arial" w:hAnsi="Arial"/>
          <w:color w:val="000000"/>
          <w:sz w:val="22"/>
          <w:szCs w:val="22"/>
          <w:lang w:eastAsia="x-none"/>
        </w:rPr>
        <w:t>. část veřejné zakázky</w:t>
      </w:r>
    </w:p>
    <w:p w14:paraId="2136F372" w14:textId="615CB0B4" w:rsidR="002C4C81" w:rsidRDefault="002C4C81"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ab/>
        <w:t>Příloha č. 3F – závazné obchodní podmínky pro 6. část veřejné zakázky</w:t>
      </w:r>
    </w:p>
    <w:p w14:paraId="69ABF918" w14:textId="1521D73E" w:rsidR="002C4C81" w:rsidRDefault="002C4C81" w:rsidP="00811A57">
      <w:pPr>
        <w:tabs>
          <w:tab w:val="num" w:pos="540"/>
        </w:tabs>
        <w:spacing w:line="280" w:lineRule="exact"/>
        <w:jc w:val="both"/>
        <w:rPr>
          <w:rFonts w:ascii="Arial" w:hAnsi="Arial"/>
          <w:color w:val="000000"/>
          <w:sz w:val="22"/>
          <w:szCs w:val="22"/>
          <w:lang w:eastAsia="x-none"/>
        </w:rPr>
      </w:pPr>
      <w:r>
        <w:rPr>
          <w:rFonts w:ascii="Arial" w:hAnsi="Arial"/>
          <w:color w:val="000000"/>
          <w:sz w:val="22"/>
          <w:szCs w:val="22"/>
          <w:lang w:eastAsia="x-none"/>
        </w:rPr>
        <w:tab/>
        <w:t>Příloha č. 3G – závazné obchodní podmínky pro 7. část veřejné zakázky</w:t>
      </w:r>
    </w:p>
    <w:p w14:paraId="0C47078E" w14:textId="77777777" w:rsidR="00FD79DD" w:rsidRDefault="00FD79DD" w:rsidP="00155120">
      <w:pPr>
        <w:autoSpaceDE w:val="0"/>
        <w:jc w:val="both"/>
        <w:rPr>
          <w:rFonts w:ascii="Arial" w:hAnsi="Arial"/>
          <w:sz w:val="22"/>
          <w:szCs w:val="22"/>
        </w:rPr>
      </w:pPr>
    </w:p>
    <w:p w14:paraId="7C138B74" w14:textId="522CEC14" w:rsidR="00567584" w:rsidRPr="00467BD7" w:rsidRDefault="00567584" w:rsidP="00155120">
      <w:pPr>
        <w:rPr>
          <w:rFonts w:ascii="Arial" w:hAnsi="Arial"/>
          <w:b/>
        </w:rPr>
      </w:pPr>
      <w:r>
        <w:rPr>
          <w:rFonts w:ascii="Arial" w:hAnsi="Arial"/>
          <w:b/>
        </w:rPr>
        <w:t>2.</w:t>
      </w:r>
      <w:r w:rsidR="003D14DD">
        <w:rPr>
          <w:rFonts w:ascii="Arial" w:hAnsi="Arial"/>
          <w:b/>
        </w:rPr>
        <w:t>3</w:t>
      </w:r>
      <w:r w:rsidR="00622A01">
        <w:rPr>
          <w:rFonts w:ascii="Arial" w:hAnsi="Arial"/>
          <w:b/>
        </w:rPr>
        <w:tab/>
      </w:r>
      <w:r w:rsidRPr="00467BD7">
        <w:rPr>
          <w:rFonts w:ascii="Arial" w:hAnsi="Arial"/>
          <w:b/>
          <w:u w:val="single"/>
        </w:rPr>
        <w:t xml:space="preserve">Odpovědné </w:t>
      </w:r>
      <w:r>
        <w:rPr>
          <w:rFonts w:ascii="Arial" w:hAnsi="Arial"/>
          <w:b/>
          <w:u w:val="single"/>
        </w:rPr>
        <w:t xml:space="preserve">veřejné </w:t>
      </w:r>
      <w:r w:rsidRPr="00467BD7">
        <w:rPr>
          <w:rFonts w:ascii="Arial" w:hAnsi="Arial"/>
          <w:b/>
          <w:u w:val="single"/>
        </w:rPr>
        <w:t>zadávání</w:t>
      </w:r>
    </w:p>
    <w:p w14:paraId="14D9EE4F" w14:textId="77777777" w:rsidR="00567584" w:rsidRPr="00B0165C" w:rsidRDefault="00567584" w:rsidP="00155120">
      <w:pPr>
        <w:rPr>
          <w:rFonts w:ascii="Arial" w:hAnsi="Arial"/>
          <w:b/>
          <w:sz w:val="22"/>
          <w:szCs w:val="22"/>
        </w:rPr>
      </w:pPr>
    </w:p>
    <w:p w14:paraId="74D498D1" w14:textId="7048B413" w:rsidR="009C35A1" w:rsidRDefault="009C35A1" w:rsidP="009C35A1">
      <w:pPr>
        <w:jc w:val="both"/>
        <w:rPr>
          <w:rFonts w:ascii="Arial" w:hAnsi="Arial"/>
          <w:sz w:val="22"/>
          <w:szCs w:val="22"/>
        </w:rPr>
      </w:pPr>
      <w:r w:rsidRPr="006365DC">
        <w:rPr>
          <w:rFonts w:ascii="Arial" w:hAnsi="Arial"/>
          <w:sz w:val="22"/>
          <w:szCs w:val="22"/>
        </w:rPr>
        <w:lastRenderedPageBreak/>
        <w:t>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w:t>
      </w:r>
      <w:r>
        <w:rPr>
          <w:rFonts w:ascii="Arial" w:hAnsi="Arial"/>
          <w:sz w:val="22"/>
          <w:szCs w:val="22"/>
        </w:rPr>
        <w:t>, životního prostředí a inovací</w:t>
      </w:r>
      <w:r w:rsidRPr="006365DC">
        <w:rPr>
          <w:rFonts w:ascii="Arial" w:hAnsi="Arial"/>
          <w:sz w:val="22"/>
          <w:szCs w:val="22"/>
        </w:rPr>
        <w:t>. Zadavatel od účastníka zadávacího řízení vyžaduje při plnění předmětu veřejné zakázky zajistit legální zaměstnávání, férové pracovní podmínky a odpovídající úroveň bezpečnosti práce pro všechny osoby, které se na plnění veřejné zakázky podílejí. Účastník zadávacího řízení je po</w:t>
      </w:r>
      <w:r>
        <w:rPr>
          <w:rFonts w:ascii="Arial" w:hAnsi="Arial"/>
          <w:sz w:val="22"/>
          <w:szCs w:val="22"/>
        </w:rPr>
        <w:t>vinen zajistit tento požadavek Z</w:t>
      </w:r>
      <w:r w:rsidRPr="006365DC">
        <w:rPr>
          <w:rFonts w:ascii="Arial" w:hAnsi="Arial"/>
          <w:sz w:val="22"/>
          <w:szCs w:val="22"/>
        </w:rPr>
        <w:t>adavatele i u svých poddodavatelů. Zadavatel svůj zájem o sociálně odpovědné zadávání promítl mj. i do hodnocení nabídek účastníků</w:t>
      </w:r>
      <w:r>
        <w:rPr>
          <w:rFonts w:ascii="Arial" w:hAnsi="Arial"/>
          <w:sz w:val="22"/>
          <w:szCs w:val="22"/>
        </w:rPr>
        <w:t>.</w:t>
      </w:r>
    </w:p>
    <w:p w14:paraId="795AAB26" w14:textId="77777777" w:rsidR="009C35A1" w:rsidRDefault="009C35A1" w:rsidP="009C35A1">
      <w:pPr>
        <w:jc w:val="both"/>
        <w:rPr>
          <w:rFonts w:ascii="Arial" w:hAnsi="Arial"/>
          <w:sz w:val="22"/>
          <w:szCs w:val="22"/>
        </w:rPr>
      </w:pPr>
    </w:p>
    <w:p w14:paraId="1AF78E1A" w14:textId="0AE8A88D" w:rsidR="009C35A1" w:rsidRDefault="009C35A1" w:rsidP="009C35A1">
      <w:pPr>
        <w:jc w:val="both"/>
        <w:rPr>
          <w:rFonts w:ascii="Arial" w:hAnsi="Arial"/>
          <w:sz w:val="22"/>
          <w:szCs w:val="22"/>
        </w:rPr>
      </w:pPr>
      <w:r w:rsidRPr="00B0165C">
        <w:rPr>
          <w:rFonts w:ascii="Arial" w:hAnsi="Arial"/>
          <w:sz w:val="22"/>
          <w:szCs w:val="22"/>
        </w:rPr>
        <w:t>Aspekty společensky odpovědného zadávání veře</w:t>
      </w:r>
      <w:r>
        <w:rPr>
          <w:rFonts w:ascii="Arial" w:hAnsi="Arial"/>
          <w:sz w:val="22"/>
          <w:szCs w:val="22"/>
        </w:rPr>
        <w:t xml:space="preserve">jných zakázek jsou zohledněny v </w:t>
      </w:r>
      <w:r w:rsidRPr="00B0165C">
        <w:rPr>
          <w:rFonts w:ascii="Arial" w:hAnsi="Arial"/>
          <w:sz w:val="22"/>
          <w:szCs w:val="22"/>
        </w:rPr>
        <w:t>obchodních a</w:t>
      </w:r>
      <w:r>
        <w:rPr>
          <w:rFonts w:ascii="Arial" w:hAnsi="Arial"/>
          <w:sz w:val="22"/>
          <w:szCs w:val="22"/>
        </w:rPr>
        <w:t xml:space="preserve"> </w:t>
      </w:r>
      <w:r w:rsidRPr="00B0165C">
        <w:rPr>
          <w:rFonts w:ascii="Arial" w:hAnsi="Arial"/>
          <w:sz w:val="22"/>
          <w:szCs w:val="22"/>
        </w:rPr>
        <w:t>jiných smluvních podmínkách.</w:t>
      </w:r>
    </w:p>
    <w:p w14:paraId="0C959567" w14:textId="6430B8F9" w:rsidR="00567584" w:rsidRPr="006365DC" w:rsidRDefault="00567584" w:rsidP="00155120">
      <w:pPr>
        <w:autoSpaceDE w:val="0"/>
        <w:jc w:val="both"/>
        <w:rPr>
          <w:rFonts w:ascii="Arial" w:hAnsi="Arial"/>
          <w:sz w:val="22"/>
          <w:szCs w:val="22"/>
        </w:rPr>
      </w:pPr>
    </w:p>
    <w:p w14:paraId="61913A73" w14:textId="77777777" w:rsidR="00122478" w:rsidRDefault="00122478" w:rsidP="00541726">
      <w:pPr>
        <w:pStyle w:val="Zpat"/>
        <w:numPr>
          <w:ilvl w:val="0"/>
          <w:numId w:val="28"/>
        </w:numPr>
        <w:tabs>
          <w:tab w:val="clear" w:pos="4536"/>
          <w:tab w:val="clear" w:pos="9072"/>
        </w:tabs>
        <w:jc w:val="both"/>
        <w:rPr>
          <w:b/>
          <w:sz w:val="28"/>
          <w:szCs w:val="28"/>
          <w:lang w:val="cs-CZ"/>
        </w:rPr>
      </w:pPr>
      <w:r>
        <w:rPr>
          <w:b/>
          <w:sz w:val="28"/>
          <w:szCs w:val="28"/>
          <w:lang w:val="cs-CZ"/>
        </w:rPr>
        <w:t>Části veřejné zakázky</w:t>
      </w:r>
    </w:p>
    <w:p w14:paraId="1B7C4A29" w14:textId="77777777" w:rsidR="00122478" w:rsidRDefault="00122478" w:rsidP="00155120">
      <w:pPr>
        <w:pStyle w:val="Zpat"/>
        <w:tabs>
          <w:tab w:val="clear" w:pos="4536"/>
          <w:tab w:val="clear" w:pos="9072"/>
        </w:tabs>
        <w:jc w:val="both"/>
        <w:rPr>
          <w:lang w:val="cs-CZ"/>
        </w:rPr>
      </w:pPr>
    </w:p>
    <w:p w14:paraId="5878F363" w14:textId="4481C886" w:rsidR="00CE211B" w:rsidRPr="00112204" w:rsidRDefault="00CE211B" w:rsidP="00CE211B">
      <w:pPr>
        <w:pStyle w:val="Zpat"/>
        <w:tabs>
          <w:tab w:val="clear" w:pos="4536"/>
          <w:tab w:val="clear" w:pos="9072"/>
        </w:tabs>
        <w:jc w:val="both"/>
        <w:rPr>
          <w:rFonts w:cs="Arial"/>
        </w:rPr>
      </w:pPr>
      <w:r w:rsidRPr="00646F48">
        <w:rPr>
          <w:rFonts w:cs="Arial"/>
        </w:rPr>
        <w:t xml:space="preserve">Veřejná zakázka je rozdělena </w:t>
      </w:r>
      <w:r>
        <w:rPr>
          <w:rFonts w:cs="Arial"/>
        </w:rPr>
        <w:t xml:space="preserve">v souladu s § 35 </w:t>
      </w:r>
      <w:r w:rsidRPr="00112204">
        <w:rPr>
          <w:rFonts w:cs="Arial"/>
        </w:rPr>
        <w:t xml:space="preserve">Zákona na </w:t>
      </w:r>
      <w:r w:rsidR="00CC697E" w:rsidRPr="00112204">
        <w:rPr>
          <w:rFonts w:cs="Arial"/>
          <w:lang w:val="cs-CZ"/>
        </w:rPr>
        <w:t>sedm</w:t>
      </w:r>
      <w:r w:rsidRPr="00112204">
        <w:rPr>
          <w:rFonts w:cs="Arial"/>
        </w:rPr>
        <w:t xml:space="preserve"> samostatn</w:t>
      </w:r>
      <w:r w:rsidR="00CC697E" w:rsidRPr="00112204">
        <w:rPr>
          <w:rFonts w:cs="Arial"/>
          <w:lang w:val="cs-CZ"/>
        </w:rPr>
        <w:t>ých</w:t>
      </w:r>
      <w:r w:rsidRPr="00112204">
        <w:rPr>
          <w:rFonts w:cs="Arial"/>
        </w:rPr>
        <w:t xml:space="preserve"> část</w:t>
      </w:r>
      <w:r w:rsidRPr="00112204">
        <w:rPr>
          <w:rFonts w:cs="Arial"/>
          <w:lang w:val="cs-CZ"/>
        </w:rPr>
        <w:t>i</w:t>
      </w:r>
      <w:r w:rsidRPr="00112204">
        <w:rPr>
          <w:rFonts w:cs="Arial"/>
        </w:rPr>
        <w:t xml:space="preserve"> podle oborového </w:t>
      </w:r>
      <w:r w:rsidRPr="00112204">
        <w:rPr>
          <w:rFonts w:cs="Arial"/>
          <w:lang w:val="cs-CZ"/>
        </w:rPr>
        <w:t xml:space="preserve">a geografického </w:t>
      </w:r>
      <w:r w:rsidRPr="00112204">
        <w:rPr>
          <w:rFonts w:cs="Arial"/>
        </w:rPr>
        <w:t xml:space="preserve">členění. </w:t>
      </w:r>
    </w:p>
    <w:p w14:paraId="4D3DFD86" w14:textId="77777777" w:rsidR="00ED17B1" w:rsidRPr="00112204" w:rsidRDefault="00ED17B1" w:rsidP="00155120">
      <w:pPr>
        <w:pStyle w:val="Zkladntext"/>
        <w:jc w:val="both"/>
        <w:rPr>
          <w:rFonts w:ascii="Arial" w:hAnsi="Arial" w:cs="Arial"/>
          <w:b w:val="0"/>
          <w:sz w:val="22"/>
          <w:szCs w:val="22"/>
          <w:u w:val="none"/>
          <w:lang w:val="cs-CZ"/>
        </w:rPr>
      </w:pPr>
    </w:p>
    <w:p w14:paraId="5E33DF29" w14:textId="77777777" w:rsidR="00D506EF" w:rsidRPr="00112204" w:rsidRDefault="00D506EF" w:rsidP="00541726">
      <w:pPr>
        <w:pStyle w:val="Odstavecseseznamem"/>
        <w:keepNext/>
        <w:numPr>
          <w:ilvl w:val="0"/>
          <w:numId w:val="28"/>
        </w:numPr>
        <w:contextualSpacing w:val="0"/>
        <w:outlineLvl w:val="0"/>
        <w:rPr>
          <w:rFonts w:ascii="Arial" w:hAnsi="Arial"/>
          <w:b/>
          <w:bCs/>
          <w:vanish/>
          <w:kern w:val="32"/>
          <w:sz w:val="28"/>
          <w:szCs w:val="28"/>
          <w:lang w:val="x-none" w:eastAsia="x-none"/>
        </w:rPr>
      </w:pPr>
      <w:bookmarkStart w:id="25" w:name="_Toc441640665"/>
      <w:r w:rsidRPr="00112204">
        <w:rPr>
          <w:rFonts w:ascii="Arial" w:hAnsi="Arial"/>
          <w:b/>
          <w:sz w:val="28"/>
          <w:szCs w:val="28"/>
        </w:rPr>
        <w:t>Předpokládaná hodnota</w:t>
      </w:r>
      <w:bookmarkEnd w:id="25"/>
      <w:r w:rsidR="00435974" w:rsidRPr="00112204">
        <w:rPr>
          <w:rFonts w:ascii="Arial" w:hAnsi="Arial"/>
          <w:b/>
          <w:sz w:val="28"/>
          <w:szCs w:val="28"/>
        </w:rPr>
        <w:t xml:space="preserve"> veřejné zakázky</w:t>
      </w:r>
    </w:p>
    <w:p w14:paraId="67EF2625" w14:textId="77777777" w:rsidR="004B79CD" w:rsidRPr="00112204" w:rsidRDefault="004B79CD" w:rsidP="00155120">
      <w:pPr>
        <w:pStyle w:val="Zkladntext"/>
        <w:jc w:val="both"/>
        <w:rPr>
          <w:rFonts w:ascii="Arial" w:hAnsi="Arial" w:cs="Arial"/>
          <w:sz w:val="22"/>
          <w:szCs w:val="22"/>
          <w:u w:val="none"/>
          <w:lang w:val="cs-CZ"/>
        </w:rPr>
      </w:pPr>
    </w:p>
    <w:p w14:paraId="5179CF19" w14:textId="77777777" w:rsidR="0009180E" w:rsidRPr="00112204" w:rsidRDefault="0009180E" w:rsidP="00964107">
      <w:pPr>
        <w:pStyle w:val="Nadpis1"/>
        <w:jc w:val="both"/>
        <w:rPr>
          <w:rFonts w:cs="Arial"/>
          <w:bCs w:val="0"/>
          <w:sz w:val="22"/>
          <w:szCs w:val="22"/>
          <w:lang w:val="cs-CZ"/>
        </w:rPr>
      </w:pPr>
    </w:p>
    <w:p w14:paraId="4075B925" w14:textId="00E83872" w:rsidR="00964107" w:rsidRPr="00112204" w:rsidRDefault="00964107" w:rsidP="00964107">
      <w:pPr>
        <w:pStyle w:val="Nadpis1"/>
        <w:jc w:val="both"/>
        <w:rPr>
          <w:rFonts w:cs="Arial"/>
          <w:bCs w:val="0"/>
          <w:sz w:val="22"/>
          <w:szCs w:val="22"/>
        </w:rPr>
      </w:pPr>
      <w:r w:rsidRPr="00112204">
        <w:rPr>
          <w:rFonts w:cs="Arial"/>
          <w:bCs w:val="0"/>
          <w:sz w:val="22"/>
          <w:szCs w:val="22"/>
          <w:lang w:val="cs-CZ"/>
        </w:rPr>
        <w:t>Celková p</w:t>
      </w:r>
      <w:r w:rsidRPr="00112204">
        <w:rPr>
          <w:rFonts w:cs="Arial"/>
          <w:bCs w:val="0"/>
          <w:sz w:val="22"/>
          <w:szCs w:val="22"/>
        </w:rPr>
        <w:t xml:space="preserve">ředpokládaná hodnota veřejné zakázky </w:t>
      </w:r>
      <w:r w:rsidRPr="00112204">
        <w:rPr>
          <w:rFonts w:cs="Arial"/>
          <w:bCs w:val="0"/>
          <w:sz w:val="22"/>
          <w:szCs w:val="22"/>
          <w:lang w:val="cs-CZ"/>
        </w:rPr>
        <w:t xml:space="preserve">činí </w:t>
      </w:r>
      <w:r w:rsidR="000D7F0C" w:rsidRPr="00112204">
        <w:rPr>
          <w:rFonts w:cs="Arial"/>
          <w:bCs w:val="0"/>
          <w:sz w:val="22"/>
          <w:szCs w:val="22"/>
          <w:lang w:val="cs-CZ"/>
        </w:rPr>
        <w:t>4.372</w:t>
      </w:r>
      <w:r w:rsidR="00E70F84" w:rsidRPr="00112204">
        <w:rPr>
          <w:rFonts w:cs="Arial"/>
          <w:bCs w:val="0"/>
          <w:sz w:val="22"/>
          <w:szCs w:val="22"/>
          <w:lang w:val="cs-CZ"/>
        </w:rPr>
        <w:t>.000,</w:t>
      </w:r>
      <w:r w:rsidRPr="00112204">
        <w:rPr>
          <w:rFonts w:cs="Arial"/>
          <w:bCs w:val="0"/>
          <w:sz w:val="22"/>
          <w:szCs w:val="22"/>
          <w:lang w:val="cs-CZ"/>
        </w:rPr>
        <w:t xml:space="preserve">00 </w:t>
      </w:r>
      <w:r w:rsidRPr="00112204">
        <w:rPr>
          <w:rFonts w:cs="Arial"/>
          <w:bCs w:val="0"/>
          <w:sz w:val="22"/>
          <w:szCs w:val="22"/>
        </w:rPr>
        <w:t xml:space="preserve">Kč </w:t>
      </w:r>
      <w:r w:rsidRPr="00112204">
        <w:rPr>
          <w:rFonts w:cs="Arial"/>
          <w:bCs w:val="0"/>
          <w:sz w:val="22"/>
          <w:szCs w:val="22"/>
          <w:lang w:val="cs-CZ"/>
        </w:rPr>
        <w:t>bez</w:t>
      </w:r>
      <w:r w:rsidRPr="00112204">
        <w:rPr>
          <w:rFonts w:cs="Arial"/>
          <w:bCs w:val="0"/>
          <w:sz w:val="22"/>
          <w:szCs w:val="22"/>
        </w:rPr>
        <w:t xml:space="preserve"> DPH</w:t>
      </w:r>
      <w:r w:rsidRPr="00112204">
        <w:rPr>
          <w:rFonts w:cs="Arial"/>
          <w:bCs w:val="0"/>
          <w:sz w:val="22"/>
          <w:szCs w:val="22"/>
          <w:lang w:val="cs-CZ"/>
        </w:rPr>
        <w:t xml:space="preserve"> </w:t>
      </w:r>
      <w:r w:rsidRPr="00112204">
        <w:rPr>
          <w:rFonts w:cs="Arial"/>
          <w:bCs w:val="0"/>
          <w:sz w:val="22"/>
          <w:szCs w:val="22"/>
        </w:rPr>
        <w:t>v</w:t>
      </w:r>
      <w:r w:rsidR="00112204">
        <w:rPr>
          <w:rFonts w:cs="Arial"/>
          <w:bCs w:val="0"/>
          <w:sz w:val="22"/>
          <w:szCs w:val="22"/>
        </w:rPr>
        <w:t> </w:t>
      </w:r>
      <w:r w:rsidRPr="00112204">
        <w:rPr>
          <w:rFonts w:cs="Arial"/>
          <w:bCs w:val="0"/>
          <w:sz w:val="22"/>
          <w:szCs w:val="22"/>
        </w:rPr>
        <w:t>členění:</w:t>
      </w:r>
    </w:p>
    <w:p w14:paraId="39F28061" w14:textId="052FF5CD" w:rsidR="00964107" w:rsidRPr="00112204" w:rsidRDefault="00964107" w:rsidP="00964107">
      <w:pPr>
        <w:pStyle w:val="Nadpis1"/>
        <w:jc w:val="both"/>
        <w:rPr>
          <w:rFonts w:cs="Arial"/>
          <w:sz w:val="22"/>
          <w:szCs w:val="22"/>
        </w:rPr>
      </w:pPr>
      <w:r w:rsidRPr="00112204">
        <w:rPr>
          <w:rFonts w:cs="Arial"/>
          <w:sz w:val="22"/>
          <w:szCs w:val="22"/>
        </w:rPr>
        <w:t>1. část veřejné zakázky</w:t>
      </w:r>
      <w:r w:rsidRPr="00112204">
        <w:rPr>
          <w:rFonts w:cs="Arial"/>
          <w:sz w:val="22"/>
          <w:szCs w:val="22"/>
        </w:rPr>
        <w:tab/>
        <w:t xml:space="preserve">    </w:t>
      </w:r>
      <w:r w:rsidRPr="00112204">
        <w:rPr>
          <w:rFonts w:cs="Arial"/>
          <w:sz w:val="22"/>
          <w:szCs w:val="22"/>
        </w:rPr>
        <w:tab/>
      </w:r>
      <w:r w:rsidRPr="00112204">
        <w:rPr>
          <w:rFonts w:cs="Arial"/>
          <w:sz w:val="22"/>
          <w:szCs w:val="22"/>
        </w:rPr>
        <w:tab/>
      </w:r>
      <w:r w:rsidRPr="00112204">
        <w:rPr>
          <w:rFonts w:cs="Arial"/>
          <w:sz w:val="22"/>
          <w:szCs w:val="22"/>
        </w:rPr>
        <w:tab/>
      </w:r>
      <w:r w:rsidRPr="00112204">
        <w:rPr>
          <w:rFonts w:cs="Arial"/>
          <w:sz w:val="22"/>
          <w:szCs w:val="22"/>
        </w:rPr>
        <w:tab/>
      </w:r>
      <w:r w:rsidRPr="00112204">
        <w:rPr>
          <w:rFonts w:cs="Arial"/>
          <w:sz w:val="22"/>
          <w:szCs w:val="22"/>
        </w:rPr>
        <w:tab/>
      </w:r>
      <w:r w:rsidR="007854D6" w:rsidRPr="00112204">
        <w:rPr>
          <w:rFonts w:cs="Arial"/>
          <w:sz w:val="22"/>
          <w:szCs w:val="22"/>
          <w:lang w:val="cs-CZ"/>
        </w:rPr>
        <w:t>1.560.000,00</w:t>
      </w:r>
      <w:r w:rsidRPr="00112204">
        <w:rPr>
          <w:rFonts w:cs="Arial"/>
          <w:sz w:val="22"/>
          <w:szCs w:val="22"/>
          <w:lang w:val="cs-CZ"/>
        </w:rPr>
        <w:t xml:space="preserve"> </w:t>
      </w:r>
      <w:r w:rsidRPr="00112204">
        <w:rPr>
          <w:rFonts w:cs="Arial"/>
          <w:sz w:val="22"/>
          <w:szCs w:val="22"/>
        </w:rPr>
        <w:t xml:space="preserve">Kč </w:t>
      </w:r>
      <w:r w:rsidRPr="00112204">
        <w:rPr>
          <w:rFonts w:cs="Arial"/>
          <w:sz w:val="22"/>
          <w:szCs w:val="22"/>
          <w:lang w:val="cs-CZ"/>
        </w:rPr>
        <w:t>bez</w:t>
      </w:r>
      <w:r w:rsidRPr="00112204">
        <w:rPr>
          <w:rFonts w:cs="Arial"/>
          <w:sz w:val="22"/>
          <w:szCs w:val="22"/>
        </w:rPr>
        <w:t xml:space="preserve"> DPH</w:t>
      </w:r>
    </w:p>
    <w:p w14:paraId="2733DC30" w14:textId="4F24DFE4" w:rsidR="00964107" w:rsidRPr="00112204" w:rsidRDefault="00964107" w:rsidP="00964107">
      <w:pPr>
        <w:pStyle w:val="Nadpis1"/>
        <w:jc w:val="both"/>
        <w:rPr>
          <w:rFonts w:cs="Arial"/>
          <w:sz w:val="22"/>
          <w:szCs w:val="22"/>
        </w:rPr>
      </w:pPr>
      <w:r w:rsidRPr="00112204">
        <w:rPr>
          <w:rFonts w:cs="Arial"/>
          <w:sz w:val="22"/>
          <w:szCs w:val="22"/>
        </w:rPr>
        <w:t xml:space="preserve">2. část veřejné zakázky       </w:t>
      </w:r>
      <w:r w:rsidRPr="00112204">
        <w:rPr>
          <w:rFonts w:cs="Arial"/>
          <w:sz w:val="22"/>
          <w:szCs w:val="22"/>
        </w:rPr>
        <w:tab/>
      </w:r>
      <w:r w:rsidRPr="00112204">
        <w:rPr>
          <w:rFonts w:cs="Arial"/>
          <w:sz w:val="22"/>
          <w:szCs w:val="22"/>
        </w:rPr>
        <w:tab/>
      </w:r>
      <w:r w:rsidRPr="00112204">
        <w:rPr>
          <w:rFonts w:cs="Arial"/>
          <w:sz w:val="22"/>
          <w:szCs w:val="22"/>
        </w:rPr>
        <w:tab/>
      </w:r>
      <w:r w:rsidRPr="00112204">
        <w:rPr>
          <w:rFonts w:cs="Arial"/>
          <w:sz w:val="22"/>
          <w:szCs w:val="22"/>
        </w:rPr>
        <w:tab/>
      </w:r>
      <w:r w:rsidRPr="00112204">
        <w:rPr>
          <w:rFonts w:cs="Arial"/>
          <w:sz w:val="22"/>
          <w:szCs w:val="22"/>
        </w:rPr>
        <w:tab/>
      </w:r>
      <w:r w:rsidR="000F60C3" w:rsidRPr="00112204">
        <w:rPr>
          <w:rFonts w:cs="Arial"/>
          <w:sz w:val="22"/>
          <w:szCs w:val="22"/>
          <w:lang w:val="cs-CZ"/>
        </w:rPr>
        <w:t>1.560.000</w:t>
      </w:r>
      <w:r w:rsidR="00B64BB5" w:rsidRPr="00112204">
        <w:rPr>
          <w:rFonts w:cs="Arial"/>
          <w:sz w:val="22"/>
          <w:szCs w:val="22"/>
          <w:lang w:val="cs-CZ"/>
        </w:rPr>
        <w:t>,00</w:t>
      </w:r>
      <w:r w:rsidR="00E70F84" w:rsidRPr="00112204">
        <w:rPr>
          <w:rFonts w:cs="Arial"/>
          <w:sz w:val="22"/>
          <w:szCs w:val="22"/>
        </w:rPr>
        <w:t xml:space="preserve"> </w:t>
      </w:r>
      <w:r w:rsidRPr="00112204">
        <w:rPr>
          <w:rFonts w:cs="Arial"/>
          <w:sz w:val="22"/>
          <w:szCs w:val="22"/>
        </w:rPr>
        <w:t>Kč bez DPH</w:t>
      </w:r>
    </w:p>
    <w:p w14:paraId="3D98F75D" w14:textId="3E790D7A" w:rsidR="00DE4CA3" w:rsidRPr="00112204" w:rsidRDefault="00DE4CA3" w:rsidP="00DE4CA3">
      <w:pPr>
        <w:rPr>
          <w:rFonts w:ascii="Arial" w:hAnsi="Arial"/>
          <w:b/>
          <w:bCs/>
          <w:sz w:val="22"/>
          <w:szCs w:val="22"/>
          <w:lang w:val="x-none" w:eastAsia="x-none"/>
        </w:rPr>
      </w:pPr>
      <w:r w:rsidRPr="00112204">
        <w:rPr>
          <w:rFonts w:ascii="Arial" w:hAnsi="Arial"/>
          <w:b/>
          <w:bCs/>
          <w:sz w:val="22"/>
          <w:szCs w:val="22"/>
          <w:lang w:val="x-none" w:eastAsia="x-none"/>
        </w:rPr>
        <w:t>3. část veřejné zakázky</w:t>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000F60C3" w:rsidRPr="00112204">
        <w:rPr>
          <w:rFonts w:ascii="Arial" w:hAnsi="Arial"/>
          <w:b/>
          <w:bCs/>
          <w:sz w:val="22"/>
          <w:szCs w:val="22"/>
          <w:lang w:val="x-none" w:eastAsia="x-none"/>
        </w:rPr>
        <w:t>480.000,00</w:t>
      </w:r>
      <w:r w:rsidR="006F5772" w:rsidRPr="00112204">
        <w:rPr>
          <w:rFonts w:ascii="Arial" w:hAnsi="Arial"/>
          <w:b/>
          <w:bCs/>
          <w:sz w:val="22"/>
          <w:szCs w:val="22"/>
          <w:lang w:val="x-none" w:eastAsia="x-none"/>
        </w:rPr>
        <w:t xml:space="preserve"> </w:t>
      </w:r>
      <w:r w:rsidR="00CC697E" w:rsidRPr="00112204">
        <w:rPr>
          <w:rFonts w:ascii="Arial" w:hAnsi="Arial"/>
          <w:b/>
          <w:bCs/>
          <w:sz w:val="22"/>
          <w:szCs w:val="22"/>
        </w:rPr>
        <w:t>Kč bez DPH</w:t>
      </w:r>
    </w:p>
    <w:p w14:paraId="2E78AA1D" w14:textId="1FA58A3E" w:rsidR="00DE4CA3" w:rsidRPr="00112204" w:rsidRDefault="00DE4CA3" w:rsidP="00DE4CA3">
      <w:pPr>
        <w:rPr>
          <w:rFonts w:ascii="Arial" w:hAnsi="Arial"/>
          <w:b/>
          <w:bCs/>
          <w:sz w:val="22"/>
          <w:szCs w:val="22"/>
          <w:lang w:val="x-none" w:eastAsia="x-none"/>
        </w:rPr>
      </w:pPr>
      <w:r w:rsidRPr="00112204">
        <w:rPr>
          <w:rFonts w:ascii="Arial" w:hAnsi="Arial"/>
          <w:b/>
          <w:bCs/>
          <w:sz w:val="22"/>
          <w:szCs w:val="22"/>
          <w:lang w:val="x-none" w:eastAsia="x-none"/>
        </w:rPr>
        <w:t>4. část veřejné zakázky</w:t>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003F414E" w:rsidRPr="00112204">
        <w:rPr>
          <w:rFonts w:ascii="Arial" w:hAnsi="Arial"/>
          <w:b/>
          <w:bCs/>
          <w:sz w:val="22"/>
          <w:szCs w:val="22"/>
          <w:lang w:val="x-none" w:eastAsia="x-none"/>
        </w:rPr>
        <w:t>192</w:t>
      </w:r>
      <w:r w:rsidR="00F85E89" w:rsidRPr="00112204">
        <w:rPr>
          <w:rFonts w:ascii="Arial" w:hAnsi="Arial"/>
          <w:b/>
          <w:bCs/>
          <w:sz w:val="22"/>
          <w:szCs w:val="22"/>
          <w:lang w:val="x-none" w:eastAsia="x-none"/>
        </w:rPr>
        <w:t xml:space="preserve">.000,00 </w:t>
      </w:r>
      <w:r w:rsidR="00CC697E" w:rsidRPr="00112204">
        <w:rPr>
          <w:rFonts w:ascii="Arial" w:hAnsi="Arial"/>
          <w:b/>
          <w:bCs/>
          <w:sz w:val="22"/>
          <w:szCs w:val="22"/>
        </w:rPr>
        <w:t>Kč bez DPH</w:t>
      </w:r>
    </w:p>
    <w:p w14:paraId="71F07A02" w14:textId="7307E084" w:rsidR="00DE4CA3" w:rsidRPr="00112204" w:rsidRDefault="00DE4CA3" w:rsidP="00DE4CA3">
      <w:pPr>
        <w:rPr>
          <w:rFonts w:ascii="Arial" w:hAnsi="Arial"/>
          <w:b/>
          <w:bCs/>
          <w:sz w:val="22"/>
          <w:szCs w:val="22"/>
          <w:lang w:val="x-none" w:eastAsia="x-none"/>
        </w:rPr>
      </w:pPr>
      <w:r w:rsidRPr="00112204">
        <w:rPr>
          <w:rFonts w:ascii="Arial" w:hAnsi="Arial"/>
          <w:b/>
          <w:bCs/>
          <w:sz w:val="22"/>
          <w:szCs w:val="22"/>
          <w:lang w:val="x-none" w:eastAsia="x-none"/>
        </w:rPr>
        <w:t>5. část veřejné zakázky</w:t>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00BA7484" w:rsidRPr="00112204">
        <w:rPr>
          <w:rFonts w:ascii="Arial" w:hAnsi="Arial"/>
          <w:b/>
          <w:bCs/>
          <w:sz w:val="22"/>
          <w:szCs w:val="22"/>
          <w:lang w:val="x-none" w:eastAsia="x-none"/>
        </w:rPr>
        <w:t xml:space="preserve">180.000,00 </w:t>
      </w:r>
      <w:r w:rsidR="00CC697E" w:rsidRPr="00112204">
        <w:rPr>
          <w:rFonts w:ascii="Arial" w:hAnsi="Arial"/>
          <w:b/>
          <w:bCs/>
          <w:sz w:val="22"/>
          <w:szCs w:val="22"/>
        </w:rPr>
        <w:t>Kč bez DPH</w:t>
      </w:r>
    </w:p>
    <w:p w14:paraId="526A5C81" w14:textId="11590D02" w:rsidR="00DE4CA3" w:rsidRPr="00112204" w:rsidRDefault="00DE4CA3" w:rsidP="00DE4CA3">
      <w:pPr>
        <w:rPr>
          <w:rFonts w:ascii="Arial" w:hAnsi="Arial"/>
          <w:b/>
          <w:bCs/>
          <w:sz w:val="22"/>
          <w:szCs w:val="22"/>
          <w:lang w:val="x-none" w:eastAsia="x-none"/>
        </w:rPr>
      </w:pPr>
      <w:r w:rsidRPr="00112204">
        <w:rPr>
          <w:rFonts w:ascii="Arial" w:hAnsi="Arial"/>
          <w:b/>
          <w:bCs/>
          <w:sz w:val="22"/>
          <w:szCs w:val="22"/>
          <w:lang w:val="x-none" w:eastAsia="x-none"/>
        </w:rPr>
        <w:t>6. část veřejné zakázky</w:t>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Pr="00112204">
        <w:rPr>
          <w:rFonts w:ascii="Arial" w:hAnsi="Arial"/>
          <w:b/>
          <w:bCs/>
          <w:sz w:val="22"/>
          <w:szCs w:val="22"/>
          <w:lang w:val="x-none" w:eastAsia="x-none"/>
        </w:rPr>
        <w:tab/>
      </w:r>
      <w:r w:rsidR="00EC7631" w:rsidRPr="00112204">
        <w:rPr>
          <w:rFonts w:ascii="Arial" w:hAnsi="Arial"/>
          <w:b/>
          <w:bCs/>
          <w:sz w:val="22"/>
          <w:szCs w:val="22"/>
          <w:lang w:val="x-none" w:eastAsia="x-none"/>
        </w:rPr>
        <w:t xml:space="preserve">100.000,00 </w:t>
      </w:r>
      <w:r w:rsidR="00CC697E" w:rsidRPr="00112204">
        <w:rPr>
          <w:rFonts w:ascii="Arial" w:hAnsi="Arial"/>
          <w:b/>
          <w:bCs/>
          <w:sz w:val="22"/>
          <w:szCs w:val="22"/>
        </w:rPr>
        <w:t>Kč bez DPH</w:t>
      </w:r>
    </w:p>
    <w:p w14:paraId="5D5C4283" w14:textId="47B0AD79" w:rsidR="00DE4CA3" w:rsidRPr="00DE4CA3" w:rsidRDefault="00DE4CA3" w:rsidP="00DE4CA3">
      <w:pPr>
        <w:rPr>
          <w:lang w:val="x-none" w:eastAsia="x-none"/>
        </w:rPr>
      </w:pPr>
      <w:r w:rsidRPr="00112204">
        <w:rPr>
          <w:rFonts w:ascii="Arial" w:hAnsi="Arial"/>
          <w:b/>
          <w:bCs/>
          <w:sz w:val="22"/>
          <w:szCs w:val="22"/>
          <w:lang w:val="x-none" w:eastAsia="x-none"/>
        </w:rPr>
        <w:t>7. část veřejné zakázky</w:t>
      </w:r>
      <w:r w:rsidRPr="00112204">
        <w:rPr>
          <w:rFonts w:ascii="Arial" w:hAnsi="Arial"/>
          <w:sz w:val="22"/>
          <w:szCs w:val="22"/>
          <w:lang w:val="x-none" w:eastAsia="x-none"/>
        </w:rPr>
        <w:tab/>
      </w:r>
      <w:r w:rsidRPr="00112204">
        <w:rPr>
          <w:lang w:val="x-none" w:eastAsia="x-none"/>
        </w:rPr>
        <w:tab/>
      </w:r>
      <w:r w:rsidRPr="00112204">
        <w:rPr>
          <w:lang w:val="x-none" w:eastAsia="x-none"/>
        </w:rPr>
        <w:tab/>
      </w:r>
      <w:r w:rsidRPr="00112204">
        <w:rPr>
          <w:lang w:val="x-none" w:eastAsia="x-none"/>
        </w:rPr>
        <w:tab/>
      </w:r>
      <w:r w:rsidRPr="00112204">
        <w:rPr>
          <w:lang w:val="x-none" w:eastAsia="x-none"/>
        </w:rPr>
        <w:tab/>
      </w:r>
      <w:r w:rsidRPr="00112204">
        <w:rPr>
          <w:lang w:val="x-none" w:eastAsia="x-none"/>
        </w:rPr>
        <w:tab/>
      </w:r>
      <w:r w:rsidR="0091319F" w:rsidRPr="00112204">
        <w:rPr>
          <w:rFonts w:ascii="Arial" w:hAnsi="Arial"/>
          <w:b/>
          <w:bCs/>
          <w:sz w:val="22"/>
          <w:szCs w:val="22"/>
          <w:lang w:val="x-none" w:eastAsia="x-none"/>
        </w:rPr>
        <w:t xml:space="preserve">300.000,00 </w:t>
      </w:r>
      <w:r w:rsidR="00CC697E" w:rsidRPr="00112204">
        <w:rPr>
          <w:rFonts w:ascii="Arial" w:hAnsi="Arial"/>
          <w:b/>
          <w:bCs/>
          <w:sz w:val="22"/>
          <w:szCs w:val="22"/>
          <w:lang w:val="x-none" w:eastAsia="x-none"/>
        </w:rPr>
        <w:t>Kč bez</w:t>
      </w:r>
      <w:r w:rsidR="00CC697E" w:rsidRPr="00112204">
        <w:rPr>
          <w:rFonts w:ascii="Arial" w:hAnsi="Arial"/>
          <w:b/>
          <w:bCs/>
          <w:sz w:val="22"/>
          <w:szCs w:val="22"/>
        </w:rPr>
        <w:t xml:space="preserve"> DPH</w:t>
      </w:r>
    </w:p>
    <w:p w14:paraId="7B9DBFBB" w14:textId="77777777" w:rsidR="00924ED8" w:rsidRDefault="00924ED8" w:rsidP="00155120">
      <w:pPr>
        <w:pStyle w:val="Zkladntext"/>
        <w:jc w:val="both"/>
        <w:rPr>
          <w:rFonts w:ascii="Arial" w:hAnsi="Arial" w:cs="Arial"/>
          <w:b w:val="0"/>
          <w:sz w:val="22"/>
          <w:szCs w:val="22"/>
          <w:u w:val="none"/>
          <w:lang w:val="cs-CZ"/>
        </w:rPr>
      </w:pPr>
    </w:p>
    <w:p w14:paraId="3FC4CF97" w14:textId="77777777" w:rsidR="00285D86" w:rsidRDefault="00010B29" w:rsidP="00541726">
      <w:pPr>
        <w:pStyle w:val="Nadpis1"/>
        <w:numPr>
          <w:ilvl w:val="0"/>
          <w:numId w:val="28"/>
        </w:numPr>
      </w:pPr>
      <w:r>
        <w:t>Varianty nabídek</w:t>
      </w:r>
    </w:p>
    <w:p w14:paraId="7C5CB3FC" w14:textId="77777777" w:rsidR="00010B29" w:rsidRDefault="00010B29" w:rsidP="00155120"/>
    <w:p w14:paraId="0B71CC7A" w14:textId="77777777" w:rsidR="009C077B" w:rsidRDefault="003A65A1" w:rsidP="00155120">
      <w:pPr>
        <w:jc w:val="both"/>
        <w:rPr>
          <w:rFonts w:ascii="Arial" w:hAnsi="Arial"/>
          <w:sz w:val="22"/>
          <w:szCs w:val="22"/>
        </w:rPr>
      </w:pPr>
      <w:r>
        <w:rPr>
          <w:rFonts w:ascii="Arial" w:hAnsi="Arial"/>
          <w:sz w:val="22"/>
          <w:szCs w:val="22"/>
        </w:rPr>
        <w:t>Zadavatel</w:t>
      </w:r>
      <w:r w:rsidR="00010B29" w:rsidRPr="00010B29">
        <w:rPr>
          <w:rFonts w:ascii="Arial" w:hAnsi="Arial"/>
          <w:sz w:val="22"/>
          <w:szCs w:val="22"/>
        </w:rPr>
        <w:t xml:space="preserve"> nepřipouští varianty nabídek.</w:t>
      </w:r>
    </w:p>
    <w:p w14:paraId="27BE1699" w14:textId="77777777" w:rsidR="005724CF" w:rsidRPr="00010B29" w:rsidRDefault="005724CF" w:rsidP="00155120">
      <w:pPr>
        <w:jc w:val="both"/>
        <w:rPr>
          <w:rFonts w:ascii="Arial" w:hAnsi="Arial"/>
          <w:sz w:val="22"/>
          <w:szCs w:val="22"/>
        </w:rPr>
      </w:pPr>
    </w:p>
    <w:p w14:paraId="4275C0DA" w14:textId="77777777" w:rsidR="003678D0" w:rsidRPr="00E2340C" w:rsidRDefault="00103CC3" w:rsidP="00541726">
      <w:pPr>
        <w:pStyle w:val="Nadpis1"/>
        <w:numPr>
          <w:ilvl w:val="0"/>
          <w:numId w:val="28"/>
        </w:numPr>
      </w:pPr>
      <w:bookmarkStart w:id="26" w:name="_Toc441640667"/>
      <w:r w:rsidRPr="00E2340C">
        <w:t xml:space="preserve">Požadavky na </w:t>
      </w:r>
      <w:r w:rsidR="0049370F" w:rsidRPr="00E2340C">
        <w:t xml:space="preserve">jednotný </w:t>
      </w:r>
      <w:r w:rsidRPr="00E2340C">
        <w:t>způsob zpracování nabídkové ceny</w:t>
      </w:r>
    </w:p>
    <w:p w14:paraId="3A7439CC" w14:textId="77777777" w:rsidR="003678D0" w:rsidRPr="00E2340C" w:rsidRDefault="003678D0" w:rsidP="00155120">
      <w:pPr>
        <w:ind w:firstLine="360"/>
        <w:jc w:val="both"/>
        <w:rPr>
          <w:rFonts w:ascii="Arial" w:hAnsi="Arial" w:cs="Times New Roman"/>
          <w:color w:val="000000"/>
          <w:sz w:val="22"/>
        </w:rPr>
      </w:pPr>
    </w:p>
    <w:p w14:paraId="2196E2D3" w14:textId="77777777" w:rsidR="00705E77" w:rsidRPr="00E945E1" w:rsidRDefault="00705E77" w:rsidP="00705E77">
      <w:pPr>
        <w:autoSpaceDE w:val="0"/>
        <w:autoSpaceDN w:val="0"/>
        <w:adjustRightInd w:val="0"/>
        <w:jc w:val="both"/>
        <w:rPr>
          <w:rFonts w:ascii="Arial" w:hAnsi="Arial"/>
          <w:sz w:val="22"/>
          <w:szCs w:val="22"/>
        </w:rPr>
      </w:pPr>
      <w:r w:rsidRPr="00E945E1">
        <w:rPr>
          <w:rFonts w:ascii="Arial" w:hAnsi="Arial"/>
          <w:sz w:val="22"/>
          <w:szCs w:val="22"/>
        </w:rPr>
        <w:t xml:space="preserve">Nabídkové ceny na jednotlivé části veřejné zakázky budou ceny úplné a nepřekročitelné, předložené Dodavatelem na základě této Dokumentace vč. příloh. Nabídková cena bude uvedena </w:t>
      </w:r>
      <w:r w:rsidRPr="00E945E1">
        <w:rPr>
          <w:rFonts w:ascii="Arial" w:hAnsi="Arial"/>
          <w:b/>
          <w:bCs/>
          <w:sz w:val="22"/>
          <w:szCs w:val="22"/>
          <w:u w:val="single"/>
        </w:rPr>
        <w:t>v Kč bez DPH</w:t>
      </w:r>
      <w:r w:rsidRPr="00E945E1">
        <w:rPr>
          <w:rFonts w:ascii="Arial" w:hAnsi="Arial"/>
          <w:sz w:val="22"/>
          <w:szCs w:val="22"/>
        </w:rPr>
        <w:t>.</w:t>
      </w:r>
    </w:p>
    <w:p w14:paraId="348887C7" w14:textId="77777777" w:rsidR="00705E77" w:rsidRPr="00E945E1" w:rsidRDefault="00705E77" w:rsidP="00705E77">
      <w:pPr>
        <w:autoSpaceDE w:val="0"/>
        <w:autoSpaceDN w:val="0"/>
        <w:adjustRightInd w:val="0"/>
        <w:jc w:val="both"/>
        <w:rPr>
          <w:rFonts w:ascii="Arial" w:hAnsi="Arial"/>
          <w:sz w:val="22"/>
          <w:szCs w:val="22"/>
        </w:rPr>
      </w:pPr>
    </w:p>
    <w:p w14:paraId="74CDAFF0" w14:textId="77777777" w:rsidR="00705E77" w:rsidRPr="00E945E1" w:rsidRDefault="00705E77" w:rsidP="00705E77">
      <w:pPr>
        <w:autoSpaceDE w:val="0"/>
        <w:autoSpaceDN w:val="0"/>
        <w:adjustRightInd w:val="0"/>
        <w:jc w:val="both"/>
        <w:rPr>
          <w:rFonts w:ascii="Arial" w:hAnsi="Arial"/>
          <w:sz w:val="22"/>
          <w:szCs w:val="22"/>
        </w:rPr>
      </w:pPr>
      <w:r w:rsidRPr="00E945E1">
        <w:rPr>
          <w:rFonts w:ascii="Arial" w:hAnsi="Arial"/>
          <w:sz w:val="22"/>
          <w:szCs w:val="22"/>
        </w:rPr>
        <w:t>Nabídkové ceny budou platné po celou dobu realizace předmětu příslušné části veřejné zakázky a budou zahrnovat veškeré náklady vzniklé Dodavateli v souvislosti s předmětem plnění příslušné části veřejné zakázky.</w:t>
      </w:r>
    </w:p>
    <w:p w14:paraId="11E37171" w14:textId="77777777" w:rsidR="00705E77" w:rsidRPr="00E945E1" w:rsidRDefault="00705E77" w:rsidP="00705E77">
      <w:pPr>
        <w:autoSpaceDE w:val="0"/>
        <w:autoSpaceDN w:val="0"/>
        <w:adjustRightInd w:val="0"/>
        <w:jc w:val="both"/>
        <w:rPr>
          <w:rFonts w:ascii="Arial" w:hAnsi="Arial"/>
          <w:sz w:val="22"/>
          <w:szCs w:val="22"/>
        </w:rPr>
      </w:pPr>
    </w:p>
    <w:p w14:paraId="5D83BB37" w14:textId="77777777" w:rsidR="00705E77" w:rsidRPr="00545E09" w:rsidRDefault="00705E77" w:rsidP="00705E77">
      <w:pPr>
        <w:jc w:val="both"/>
        <w:rPr>
          <w:rFonts w:ascii="Arial" w:hAnsi="Arial"/>
          <w:sz w:val="22"/>
          <w:szCs w:val="22"/>
        </w:rPr>
      </w:pPr>
      <w:r w:rsidRPr="00E945E1">
        <w:rPr>
          <w:rFonts w:ascii="Arial" w:hAnsi="Arial"/>
          <w:sz w:val="22"/>
          <w:szCs w:val="22"/>
        </w:rPr>
        <w:t>Dodavatel bude odpovídat za to, že sazba daně z přidané hodnoty bude stanovena v souladu s platnými a účinnými právními předpisy.</w:t>
      </w:r>
    </w:p>
    <w:p w14:paraId="0A7E616C" w14:textId="18FC335F" w:rsidR="00427512" w:rsidRDefault="00427512" w:rsidP="00155120">
      <w:pPr>
        <w:autoSpaceDE w:val="0"/>
        <w:autoSpaceDN w:val="0"/>
        <w:adjustRightInd w:val="0"/>
        <w:jc w:val="both"/>
        <w:rPr>
          <w:rFonts w:ascii="Arial" w:hAnsi="Arial"/>
          <w:b/>
          <w:bCs/>
          <w:sz w:val="22"/>
          <w:szCs w:val="22"/>
        </w:rPr>
      </w:pPr>
    </w:p>
    <w:p w14:paraId="7D3FFF52" w14:textId="77777777" w:rsidR="00F3688E" w:rsidRPr="00BE278D" w:rsidRDefault="00F3688E" w:rsidP="00155120">
      <w:pPr>
        <w:pStyle w:val="Nadpis2"/>
        <w:numPr>
          <w:ilvl w:val="1"/>
          <w:numId w:val="21"/>
        </w:numPr>
      </w:pPr>
      <w:r w:rsidRPr="00BE278D">
        <w:t>Doklady prokazující nabídkovou cenu</w:t>
      </w:r>
    </w:p>
    <w:p w14:paraId="1B32D7F0" w14:textId="77777777" w:rsidR="00A1224C" w:rsidRPr="00BE278D" w:rsidRDefault="00A1224C" w:rsidP="00155120">
      <w:pPr>
        <w:jc w:val="both"/>
        <w:rPr>
          <w:rFonts w:ascii="Arial" w:hAnsi="Arial"/>
          <w:sz w:val="22"/>
          <w:szCs w:val="22"/>
        </w:rPr>
      </w:pPr>
    </w:p>
    <w:p w14:paraId="32543323" w14:textId="77777777" w:rsidR="00317323" w:rsidRPr="00BE278D" w:rsidRDefault="00317323" w:rsidP="00317323">
      <w:pPr>
        <w:jc w:val="both"/>
        <w:rPr>
          <w:rFonts w:ascii="Arial" w:hAnsi="Arial"/>
          <w:kern w:val="2"/>
          <w:sz w:val="22"/>
          <w:szCs w:val="22"/>
        </w:rPr>
      </w:pPr>
      <w:r w:rsidRPr="00BE278D">
        <w:rPr>
          <w:rFonts w:ascii="Arial" w:hAnsi="Arial"/>
          <w:sz w:val="22"/>
          <w:szCs w:val="22"/>
        </w:rPr>
        <w:t>Dodavatel prokazuje svoji nabídkovou cenu předložením následujících údajů:</w:t>
      </w:r>
    </w:p>
    <w:p w14:paraId="633A8268" w14:textId="77777777" w:rsidR="00317323" w:rsidRPr="00BE278D" w:rsidRDefault="00317323" w:rsidP="00317323">
      <w:pPr>
        <w:pStyle w:val="dkanormln"/>
        <w:numPr>
          <w:ilvl w:val="0"/>
          <w:numId w:val="25"/>
        </w:numPr>
        <w:suppressAutoHyphens/>
        <w:rPr>
          <w:rFonts w:ascii="Arial" w:hAnsi="Arial"/>
          <w:kern w:val="2"/>
          <w:sz w:val="22"/>
          <w:szCs w:val="22"/>
        </w:rPr>
      </w:pPr>
      <w:r w:rsidRPr="00BE278D">
        <w:rPr>
          <w:rFonts w:ascii="Arial" w:hAnsi="Arial"/>
          <w:sz w:val="22"/>
          <w:szCs w:val="22"/>
        </w:rPr>
        <w:t>uvedením nabídko</w:t>
      </w:r>
      <w:r>
        <w:rPr>
          <w:rFonts w:ascii="Arial" w:hAnsi="Arial"/>
          <w:sz w:val="22"/>
          <w:szCs w:val="22"/>
        </w:rPr>
        <w:t>vé</w:t>
      </w:r>
      <w:r w:rsidRPr="00BE278D">
        <w:rPr>
          <w:rFonts w:ascii="Arial" w:hAnsi="Arial"/>
          <w:sz w:val="22"/>
          <w:szCs w:val="22"/>
        </w:rPr>
        <w:t xml:space="preserve"> cen</w:t>
      </w:r>
      <w:r>
        <w:rPr>
          <w:rFonts w:ascii="Arial" w:hAnsi="Arial"/>
          <w:sz w:val="22"/>
          <w:szCs w:val="22"/>
        </w:rPr>
        <w:t>y pro příslušnou část veřejné zakázky</w:t>
      </w:r>
      <w:r w:rsidRPr="00BE278D">
        <w:rPr>
          <w:rFonts w:ascii="Arial" w:hAnsi="Arial"/>
          <w:sz w:val="22"/>
          <w:szCs w:val="22"/>
        </w:rPr>
        <w:t xml:space="preserve"> do </w:t>
      </w:r>
      <w:r>
        <w:rPr>
          <w:rFonts w:ascii="Arial" w:hAnsi="Arial"/>
          <w:sz w:val="22"/>
          <w:szCs w:val="22"/>
        </w:rPr>
        <w:t xml:space="preserve">příslušného </w:t>
      </w:r>
      <w:r w:rsidRPr="00BE278D">
        <w:rPr>
          <w:rFonts w:ascii="Arial" w:hAnsi="Arial"/>
          <w:sz w:val="22"/>
          <w:szCs w:val="22"/>
        </w:rPr>
        <w:t>návrh</w:t>
      </w:r>
      <w:r>
        <w:rPr>
          <w:rFonts w:ascii="Arial" w:hAnsi="Arial"/>
          <w:sz w:val="22"/>
          <w:szCs w:val="22"/>
        </w:rPr>
        <w:t>u</w:t>
      </w:r>
      <w:r w:rsidRPr="00BE278D">
        <w:rPr>
          <w:rFonts w:ascii="Arial" w:hAnsi="Arial"/>
          <w:sz w:val="22"/>
          <w:szCs w:val="22"/>
        </w:rPr>
        <w:t xml:space="preserve"> sml</w:t>
      </w:r>
      <w:r>
        <w:rPr>
          <w:rFonts w:ascii="Arial" w:hAnsi="Arial"/>
          <w:sz w:val="22"/>
          <w:szCs w:val="22"/>
        </w:rPr>
        <w:t>ouvy</w:t>
      </w:r>
      <w:r w:rsidRPr="00BE278D">
        <w:rPr>
          <w:rFonts w:ascii="Arial" w:hAnsi="Arial"/>
          <w:sz w:val="22"/>
          <w:szCs w:val="22"/>
        </w:rPr>
        <w:t xml:space="preserve"> (příloha č. 3 této Dokumentace)</w:t>
      </w:r>
      <w:r>
        <w:rPr>
          <w:rFonts w:ascii="Arial" w:hAnsi="Arial"/>
          <w:sz w:val="22"/>
          <w:szCs w:val="22"/>
        </w:rPr>
        <w:t>.</w:t>
      </w:r>
    </w:p>
    <w:p w14:paraId="010E35C9" w14:textId="77777777" w:rsidR="00027DFF" w:rsidRPr="00BE278D" w:rsidRDefault="00027DFF" w:rsidP="00155120">
      <w:pPr>
        <w:ind w:left="720"/>
        <w:jc w:val="both"/>
        <w:rPr>
          <w:rFonts w:ascii="Arial" w:hAnsi="Arial"/>
          <w:sz w:val="22"/>
          <w:szCs w:val="22"/>
          <w:lang w:eastAsia="x-none"/>
        </w:rPr>
      </w:pPr>
    </w:p>
    <w:p w14:paraId="1932222F" w14:textId="77777777" w:rsidR="003678D0" w:rsidRPr="00BE278D" w:rsidRDefault="003678D0" w:rsidP="00155120">
      <w:pPr>
        <w:pStyle w:val="Nadpis2"/>
        <w:numPr>
          <w:ilvl w:val="1"/>
          <w:numId w:val="21"/>
        </w:numPr>
        <w:rPr>
          <w:snapToGrid w:val="0"/>
        </w:rPr>
      </w:pPr>
      <w:r w:rsidRPr="00BE278D">
        <w:rPr>
          <w:snapToGrid w:val="0"/>
        </w:rPr>
        <w:t>Překročení nabídkové ceny</w:t>
      </w:r>
    </w:p>
    <w:p w14:paraId="33562777" w14:textId="77777777" w:rsidR="00C861F3" w:rsidRPr="00BE278D" w:rsidRDefault="00C861F3" w:rsidP="00155120">
      <w:pPr>
        <w:jc w:val="both"/>
        <w:rPr>
          <w:rFonts w:ascii="Arial" w:hAnsi="Arial"/>
          <w:sz w:val="22"/>
        </w:rPr>
      </w:pPr>
    </w:p>
    <w:p w14:paraId="7A9EF6E2" w14:textId="77777777" w:rsidR="000D500F" w:rsidRPr="004119C6" w:rsidRDefault="000D500F" w:rsidP="000D500F">
      <w:pPr>
        <w:jc w:val="both"/>
        <w:rPr>
          <w:rFonts w:ascii="Arial" w:hAnsi="Arial"/>
          <w:sz w:val="22"/>
        </w:rPr>
      </w:pPr>
      <w:r>
        <w:rPr>
          <w:rFonts w:ascii="Arial" w:hAnsi="Arial"/>
          <w:sz w:val="22"/>
        </w:rPr>
        <w:t xml:space="preserve">Cena je stanovena jako cena nejvýše přípustná. Změna ceny je možná pouze </w:t>
      </w:r>
      <w:r w:rsidRPr="004119C6">
        <w:rPr>
          <w:rFonts w:ascii="Arial" w:hAnsi="Arial"/>
          <w:sz w:val="22"/>
        </w:rPr>
        <w:t>v odůvodněných případech dle Zákona.</w:t>
      </w:r>
    </w:p>
    <w:p w14:paraId="1EE8965F" w14:textId="77777777" w:rsidR="004B79CD" w:rsidRPr="00691324" w:rsidRDefault="004B79CD" w:rsidP="00155120">
      <w:pPr>
        <w:jc w:val="both"/>
        <w:rPr>
          <w:rFonts w:ascii="Arial" w:hAnsi="Arial" w:cs="Times New Roman"/>
          <w:snapToGrid w:val="0"/>
          <w:sz w:val="22"/>
        </w:rPr>
      </w:pPr>
    </w:p>
    <w:p w14:paraId="5BDD6C90" w14:textId="77777777" w:rsidR="00276837" w:rsidRPr="00034124" w:rsidRDefault="00276837" w:rsidP="00155120">
      <w:pPr>
        <w:pStyle w:val="Nadpis1"/>
        <w:numPr>
          <w:ilvl w:val="0"/>
          <w:numId w:val="21"/>
        </w:numPr>
      </w:pPr>
      <w:r w:rsidRPr="00034124">
        <w:t>Obchodní a platební podmínky</w:t>
      </w:r>
      <w:bookmarkEnd w:id="26"/>
    </w:p>
    <w:p w14:paraId="589AB70A" w14:textId="77777777" w:rsidR="00276837" w:rsidRPr="00034124" w:rsidRDefault="00276837" w:rsidP="00155120">
      <w:pPr>
        <w:rPr>
          <w:rFonts w:ascii="Arial" w:hAnsi="Arial"/>
          <w:sz w:val="22"/>
          <w:szCs w:val="22"/>
        </w:rPr>
      </w:pPr>
    </w:p>
    <w:p w14:paraId="4DDBF26F" w14:textId="77777777" w:rsidR="009C5AA2" w:rsidRDefault="009C5AA2" w:rsidP="009C5AA2">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pro každou část veřejné zakázky 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09F05DED" w14:textId="77777777" w:rsidR="009C5AA2" w:rsidRDefault="009C5AA2" w:rsidP="009C5AA2">
      <w:pPr>
        <w:jc w:val="both"/>
        <w:rPr>
          <w:rFonts w:ascii="Arial" w:hAnsi="Arial"/>
          <w:sz w:val="22"/>
          <w:szCs w:val="22"/>
        </w:rPr>
      </w:pPr>
    </w:p>
    <w:p w14:paraId="654FF927" w14:textId="77777777" w:rsidR="009C5AA2" w:rsidRDefault="009C5AA2" w:rsidP="009C5AA2">
      <w:pPr>
        <w:jc w:val="both"/>
        <w:rPr>
          <w:rFonts w:ascii="Arial" w:hAnsi="Arial"/>
          <w:color w:val="000000"/>
          <w:sz w:val="22"/>
          <w:szCs w:val="22"/>
        </w:rPr>
      </w:pPr>
      <w:r w:rsidRPr="00365EFA">
        <w:rPr>
          <w:rFonts w:ascii="Arial" w:hAnsi="Arial"/>
          <w:sz w:val="22"/>
          <w:szCs w:val="22"/>
          <w:u w:val="single"/>
        </w:rPr>
        <w:t>Dodavatel je povinen předložit ve své nabídce pro jednotlivé části veřejné zakázky, pro které Dodavatel podává svou nabídku, jako její nedílnou součást návrh smlouvy</w:t>
      </w:r>
      <w:r>
        <w:rPr>
          <w:rFonts w:ascii="Arial" w:hAnsi="Arial"/>
          <w:sz w:val="22"/>
          <w:szCs w:val="22"/>
          <w:u w:val="single"/>
        </w:rPr>
        <w:t xml:space="preserve"> (pro každou část veřejné zakázky samostatně)</w:t>
      </w:r>
      <w:r w:rsidRPr="00365EFA">
        <w:rPr>
          <w:rFonts w:ascii="Arial" w:hAnsi="Arial"/>
          <w:sz w:val="22"/>
          <w:szCs w:val="22"/>
          <w:u w:val="single"/>
        </w:rPr>
        <w:t>.</w:t>
      </w:r>
      <w:r>
        <w:rPr>
          <w:rFonts w:ascii="Arial" w:hAnsi="Arial"/>
          <w:sz w:val="22"/>
          <w:szCs w:val="22"/>
        </w:rPr>
        <w:t xml:space="preserve"> Návrh smlouvy Dodavatele musí respektovat závazné obchodní podmínky uvedené v příloze č. 3 této Dokumentace.</w:t>
      </w:r>
      <w:r>
        <w:rPr>
          <w:rFonts w:ascii="Arial" w:hAnsi="Arial"/>
          <w:color w:val="000000"/>
          <w:sz w:val="22"/>
          <w:szCs w:val="22"/>
        </w:rPr>
        <w:t xml:space="preserve"> </w:t>
      </w:r>
    </w:p>
    <w:p w14:paraId="481645E1" w14:textId="77777777" w:rsidR="009C5AA2" w:rsidRDefault="009C5AA2" w:rsidP="009C5AA2">
      <w:pPr>
        <w:jc w:val="both"/>
        <w:rPr>
          <w:rFonts w:ascii="Arial" w:hAnsi="Arial"/>
          <w:color w:val="000000"/>
          <w:sz w:val="22"/>
          <w:szCs w:val="22"/>
        </w:rPr>
      </w:pPr>
    </w:p>
    <w:p w14:paraId="1983941E" w14:textId="77777777" w:rsidR="009C5AA2" w:rsidRDefault="009C5AA2" w:rsidP="009C5AA2">
      <w:pPr>
        <w:pStyle w:val="Odstavec"/>
        <w:spacing w:after="0"/>
        <w:rPr>
          <w:rFonts w:cs="Arial"/>
          <w:lang w:val="cs-CZ"/>
        </w:rPr>
      </w:pPr>
      <w:r>
        <w:rPr>
          <w:rFonts w:cs="Arial"/>
          <w:lang w:val="cs-CZ"/>
        </w:rPr>
        <w:t>Dodavatel</w:t>
      </w:r>
      <w:r>
        <w:rPr>
          <w:rFonts w:cs="Arial"/>
        </w:rPr>
        <w:t xml:space="preserve"> v </w:t>
      </w:r>
      <w:r>
        <w:rPr>
          <w:rFonts w:cs="Arial"/>
          <w:lang w:val="cs-CZ"/>
        </w:rPr>
        <w:t>závazných obchodních podmínkách</w:t>
      </w:r>
      <w:r>
        <w:rPr>
          <w:rFonts w:cs="Arial"/>
        </w:rPr>
        <w:t xml:space="preserve"> pouze doplní chybějící údaje, které jsou zvýrazněny a označeny komentářem </w:t>
      </w:r>
      <w:r>
        <w:rPr>
          <w:rFonts w:cs="Arial"/>
          <w:b/>
          <w:shd w:val="clear" w:color="auto" w:fill="FFFF00"/>
          <w:lang w:val="cs-CZ"/>
        </w:rPr>
        <w:t>(</w:t>
      </w:r>
      <w:r>
        <w:rPr>
          <w:rFonts w:cs="Arial"/>
          <w:b/>
          <w:i/>
          <w:shd w:val="clear" w:color="auto" w:fill="FFFF00"/>
        </w:rPr>
        <w:t xml:space="preserve">doplní </w:t>
      </w:r>
      <w:r>
        <w:rPr>
          <w:rFonts w:cs="Arial"/>
          <w:b/>
          <w:i/>
          <w:shd w:val="clear" w:color="auto" w:fill="FFFF00"/>
          <w:lang w:val="cs-CZ"/>
        </w:rPr>
        <w:t>Dodavatel</w:t>
      </w:r>
      <w:r>
        <w:rPr>
          <w:rFonts w:cs="Arial"/>
          <w:b/>
          <w:shd w:val="clear" w:color="auto" w:fill="FFFF00"/>
          <w:lang w:val="cs-CZ"/>
        </w:rPr>
        <w:t>)</w:t>
      </w:r>
      <w:r>
        <w:rPr>
          <w:rFonts w:cs="Arial"/>
        </w:rPr>
        <w:t xml:space="preserve">. Znění ostatních ustanovení </w:t>
      </w:r>
      <w:r>
        <w:rPr>
          <w:rFonts w:cs="Arial"/>
          <w:lang w:val="cs-CZ"/>
        </w:rPr>
        <w:t>závazných obchodních podmínek</w:t>
      </w:r>
      <w:r>
        <w:rPr>
          <w:rFonts w:cs="Arial"/>
        </w:rPr>
        <w:t xml:space="preserve"> nesmí </w:t>
      </w:r>
      <w:r>
        <w:rPr>
          <w:rFonts w:cs="Arial"/>
          <w:lang w:val="cs-CZ"/>
        </w:rPr>
        <w:t>Dodavatel</w:t>
      </w:r>
      <w:r>
        <w:rPr>
          <w:rFonts w:cs="Arial"/>
        </w:rPr>
        <w:t xml:space="preserve"> měnit. V případě, že </w:t>
      </w:r>
      <w:r>
        <w:rPr>
          <w:rFonts w:cs="Arial"/>
          <w:lang w:val="cs-CZ"/>
        </w:rPr>
        <w:t>Dodavatel</w:t>
      </w:r>
      <w:r>
        <w:rPr>
          <w:rFonts w:cs="Arial"/>
        </w:rPr>
        <w:t xml:space="preserve"> bude jakkoliv měnit ostatní ustanovení </w:t>
      </w:r>
      <w:r>
        <w:rPr>
          <w:rFonts w:cs="Arial"/>
          <w:lang w:val="cs-CZ"/>
        </w:rPr>
        <w:t>závazných obchodních podmínek</w:t>
      </w:r>
      <w:r>
        <w:rPr>
          <w:rFonts w:cs="Arial"/>
        </w:rPr>
        <w:t xml:space="preserve">, bude toto </w:t>
      </w:r>
      <w:r>
        <w:rPr>
          <w:rFonts w:cs="Arial"/>
          <w:lang w:val="cs-CZ"/>
        </w:rPr>
        <w:t>Z</w:t>
      </w:r>
      <w:r>
        <w:rPr>
          <w:rFonts w:cs="Arial"/>
        </w:rPr>
        <w:t xml:space="preserve">adavatelem považováno za porušení zadávacích podmínek s následkem vyloučení </w:t>
      </w:r>
      <w:r>
        <w:rPr>
          <w:rFonts w:cs="Arial"/>
          <w:lang w:val="cs-CZ"/>
        </w:rPr>
        <w:t>Dodavatele</w:t>
      </w:r>
      <w:r>
        <w:rPr>
          <w:rFonts w:cs="Arial"/>
        </w:rPr>
        <w:t xml:space="preserve"> z další účasti v</w:t>
      </w:r>
      <w:r>
        <w:rPr>
          <w:rFonts w:cs="Arial"/>
          <w:lang w:val="cs-CZ"/>
        </w:rPr>
        <w:t xml:space="preserve"> zadávacím </w:t>
      </w:r>
      <w:r>
        <w:rPr>
          <w:rFonts w:cs="Arial"/>
        </w:rPr>
        <w:t>řízení.</w:t>
      </w:r>
    </w:p>
    <w:p w14:paraId="67D61265" w14:textId="77777777" w:rsidR="009C5AA2" w:rsidRDefault="009C5AA2" w:rsidP="009C5AA2">
      <w:pPr>
        <w:pStyle w:val="Odstavec"/>
        <w:spacing w:after="0"/>
        <w:rPr>
          <w:rFonts w:cs="Arial"/>
          <w:lang w:val="cs-CZ"/>
        </w:rPr>
      </w:pPr>
    </w:p>
    <w:p w14:paraId="1A8CA22E" w14:textId="77777777" w:rsidR="009C5AA2" w:rsidRDefault="009C5AA2" w:rsidP="009C5AA2">
      <w:pPr>
        <w:pStyle w:val="Odstavec"/>
        <w:spacing w:after="0"/>
        <w:rPr>
          <w:rFonts w:cs="Arial"/>
          <w:lang w:val="cs-CZ"/>
        </w:rPr>
      </w:pPr>
      <w:r>
        <w:rPr>
          <w:rFonts w:cs="Arial"/>
        </w:rPr>
        <w:t xml:space="preserve">V souladu se shora uvedenými požadavky doplněné závazné obchodní podmínky </w:t>
      </w:r>
      <w:r>
        <w:rPr>
          <w:rFonts w:cs="Arial"/>
          <w:lang w:val="cs-CZ"/>
        </w:rPr>
        <w:t>Dodavatel</w:t>
      </w:r>
      <w:r>
        <w:rPr>
          <w:rFonts w:cs="Arial"/>
        </w:rPr>
        <w:t xml:space="preserve"> označí jako návrh smlouvy a vloží ho podepsaný osobou oprávněnou jednat jménem či za </w:t>
      </w:r>
      <w:r>
        <w:rPr>
          <w:rFonts w:cs="Arial"/>
          <w:lang w:val="cs-CZ"/>
        </w:rPr>
        <w:t>Dodavatele</w:t>
      </w:r>
      <w:r>
        <w:rPr>
          <w:rFonts w:cs="Arial"/>
        </w:rPr>
        <w:t xml:space="preserve"> do nabídky.</w:t>
      </w:r>
    </w:p>
    <w:p w14:paraId="65DA142D" w14:textId="77777777" w:rsidR="00CF18E3" w:rsidRDefault="00CF18E3" w:rsidP="00155120">
      <w:pPr>
        <w:pStyle w:val="Odstavec"/>
        <w:spacing w:after="0"/>
        <w:rPr>
          <w:rFonts w:cs="Arial"/>
          <w:lang w:val="cs-CZ"/>
        </w:rPr>
      </w:pPr>
    </w:p>
    <w:p w14:paraId="7A44F37C" w14:textId="06644953" w:rsidR="005D774A" w:rsidRPr="005D774A" w:rsidRDefault="00576B06" w:rsidP="00155120">
      <w:pPr>
        <w:pStyle w:val="Nadpis2"/>
        <w:numPr>
          <w:ilvl w:val="1"/>
          <w:numId w:val="21"/>
        </w:numPr>
      </w:pPr>
      <w:r>
        <w:rPr>
          <w:lang w:val="cs-CZ"/>
        </w:rPr>
        <w:t>Doba</w:t>
      </w:r>
      <w:r w:rsidR="005D774A" w:rsidRPr="005D774A">
        <w:t xml:space="preserve"> plnění veřejné zakázky</w:t>
      </w:r>
    </w:p>
    <w:p w14:paraId="423DE6E4" w14:textId="77777777" w:rsidR="00A1224C" w:rsidRDefault="00A1224C" w:rsidP="00155120">
      <w:pPr>
        <w:pStyle w:val="Odstavec"/>
        <w:spacing w:after="0"/>
        <w:rPr>
          <w:rFonts w:cs="Arial"/>
          <w:lang w:val="cs-CZ"/>
        </w:rPr>
      </w:pPr>
    </w:p>
    <w:p w14:paraId="4CCDF075" w14:textId="77777777" w:rsidR="00367130" w:rsidRPr="000E738C" w:rsidRDefault="0010509B" w:rsidP="00155120">
      <w:pPr>
        <w:pStyle w:val="Odstavec"/>
        <w:spacing w:after="0"/>
        <w:rPr>
          <w:color w:val="000000"/>
        </w:rPr>
      </w:pPr>
      <w:r w:rsidRPr="000E738C">
        <w:rPr>
          <w:color w:val="000000"/>
        </w:rPr>
        <w:t xml:space="preserve">Doba plnění veřejné zakázky je podmíněna řádným ukončením </w:t>
      </w:r>
      <w:r w:rsidR="00430CA3" w:rsidRPr="000E738C">
        <w:rPr>
          <w:color w:val="000000"/>
          <w:lang w:val="cs-CZ"/>
        </w:rPr>
        <w:t>zadávacího</w:t>
      </w:r>
      <w:r w:rsidRPr="000E738C">
        <w:rPr>
          <w:color w:val="000000"/>
        </w:rPr>
        <w:t xml:space="preserve"> řízení a podepsáním příslušné </w:t>
      </w:r>
      <w:r w:rsidR="00367130" w:rsidRPr="000E738C">
        <w:rPr>
          <w:color w:val="000000"/>
        </w:rPr>
        <w:t>smlouvy.</w:t>
      </w:r>
    </w:p>
    <w:p w14:paraId="200FDB6C" w14:textId="77777777" w:rsidR="00367130" w:rsidRDefault="00367130" w:rsidP="00155120">
      <w:pPr>
        <w:pStyle w:val="Odstavec"/>
        <w:spacing w:after="0"/>
        <w:rPr>
          <w:color w:val="000000"/>
        </w:rPr>
      </w:pPr>
    </w:p>
    <w:p w14:paraId="3B086E76" w14:textId="40CF4274" w:rsidR="003E4298" w:rsidRPr="00112204" w:rsidRDefault="003E4298" w:rsidP="00155120">
      <w:pPr>
        <w:pStyle w:val="Odstavec"/>
        <w:spacing w:after="0"/>
      </w:pPr>
      <w:r w:rsidRPr="00112204">
        <w:rPr>
          <w:u w:val="single"/>
        </w:rPr>
        <w:t>1. část veřejné zakázky:</w:t>
      </w:r>
      <w:r w:rsidRPr="00112204">
        <w:t xml:space="preserve"> </w:t>
      </w:r>
    </w:p>
    <w:p w14:paraId="1166F26E" w14:textId="0B5C4000" w:rsidR="00C178AF" w:rsidRPr="00112204" w:rsidRDefault="0010509B" w:rsidP="00155120">
      <w:pPr>
        <w:pStyle w:val="Odstavec"/>
        <w:spacing w:after="0"/>
        <w:rPr>
          <w:color w:val="000000"/>
          <w:lang w:val="cs-CZ"/>
        </w:rPr>
      </w:pPr>
      <w:r w:rsidRPr="00112204">
        <w:rPr>
          <w:color w:val="000000"/>
        </w:rPr>
        <w:t xml:space="preserve">Doba plnění </w:t>
      </w:r>
      <w:r w:rsidR="006E030B">
        <w:rPr>
          <w:color w:val="000000"/>
        </w:rPr>
        <w:t xml:space="preserve">1. části </w:t>
      </w:r>
      <w:r w:rsidRPr="00112204">
        <w:rPr>
          <w:color w:val="000000"/>
        </w:rPr>
        <w:t>veřejné zakázky je od</w:t>
      </w:r>
      <w:r w:rsidR="0004593C" w:rsidRPr="00112204">
        <w:rPr>
          <w:color w:val="000000"/>
          <w:lang w:val="cs-CZ"/>
        </w:rPr>
        <w:t xml:space="preserve"> </w:t>
      </w:r>
      <w:r w:rsidR="006C13A2" w:rsidRPr="00112204">
        <w:rPr>
          <w:color w:val="000000"/>
          <w:lang w:val="cs-CZ"/>
        </w:rPr>
        <w:t>01.08.2025</w:t>
      </w:r>
      <w:r w:rsidR="0004593C" w:rsidRPr="00112204">
        <w:rPr>
          <w:color w:val="000000"/>
          <w:lang w:val="cs-CZ"/>
        </w:rPr>
        <w:t xml:space="preserve"> </w:t>
      </w:r>
      <w:r w:rsidR="009B3357" w:rsidRPr="00112204">
        <w:rPr>
          <w:color w:val="000000"/>
          <w:lang w:val="cs-CZ"/>
        </w:rPr>
        <w:t>do 31.07.202</w:t>
      </w:r>
      <w:r w:rsidR="006C13A2" w:rsidRPr="00112204">
        <w:rPr>
          <w:color w:val="000000"/>
          <w:lang w:val="cs-CZ"/>
        </w:rPr>
        <w:t>7</w:t>
      </w:r>
      <w:r w:rsidR="009B3357" w:rsidRPr="00112204">
        <w:rPr>
          <w:color w:val="000000"/>
          <w:lang w:val="cs-CZ"/>
        </w:rPr>
        <w:t>.</w:t>
      </w:r>
      <w:r w:rsidR="00CC7788" w:rsidRPr="00112204">
        <w:rPr>
          <w:rFonts w:cs="Arial"/>
          <w:iCs/>
        </w:rPr>
        <w:t xml:space="preserve"> V případě, že příslušná smlouva nabyde účinnosti až po dni 01.08.2025, bude poskytování služeb zahájeno od 5. dne po dni, ve kterém </w:t>
      </w:r>
      <w:r w:rsidR="00235DA2" w:rsidRPr="00112204">
        <w:rPr>
          <w:rFonts w:cs="Arial"/>
          <w:iCs/>
        </w:rPr>
        <w:t>příslušná s</w:t>
      </w:r>
      <w:r w:rsidR="00CC7788" w:rsidRPr="00112204">
        <w:rPr>
          <w:rFonts w:cs="Arial"/>
          <w:iCs/>
        </w:rPr>
        <w:t>mlouva nabyde účinnosti.</w:t>
      </w:r>
    </w:p>
    <w:p w14:paraId="4BC804E0" w14:textId="77777777" w:rsidR="003A3FDD" w:rsidRPr="00112204" w:rsidRDefault="003A3FDD" w:rsidP="00155120">
      <w:pPr>
        <w:pStyle w:val="Odstavec"/>
        <w:spacing w:after="0"/>
        <w:rPr>
          <w:color w:val="000000"/>
          <w:lang w:val="cs-CZ"/>
        </w:rPr>
      </w:pPr>
    </w:p>
    <w:p w14:paraId="056EE826" w14:textId="461ECE53" w:rsidR="0087296C" w:rsidRPr="00112204" w:rsidRDefault="0087296C" w:rsidP="0087296C">
      <w:pPr>
        <w:pStyle w:val="Odstavec"/>
        <w:spacing w:after="0"/>
      </w:pPr>
      <w:r w:rsidRPr="00112204">
        <w:rPr>
          <w:u w:val="single"/>
        </w:rPr>
        <w:t>2. část veřejné zakázky:</w:t>
      </w:r>
      <w:r w:rsidRPr="00112204">
        <w:t xml:space="preserve"> </w:t>
      </w:r>
    </w:p>
    <w:p w14:paraId="1421DB1B" w14:textId="150D5861" w:rsidR="00896C37" w:rsidRPr="00112204" w:rsidRDefault="00896C37" w:rsidP="00896C37">
      <w:pPr>
        <w:pStyle w:val="Odstavec"/>
        <w:spacing w:after="0"/>
        <w:rPr>
          <w:color w:val="000000"/>
          <w:lang w:val="cs-CZ"/>
        </w:rPr>
      </w:pPr>
      <w:r w:rsidRPr="00112204">
        <w:rPr>
          <w:color w:val="000000"/>
        </w:rPr>
        <w:t xml:space="preserve">Doba plnění </w:t>
      </w:r>
      <w:r w:rsidR="006E030B">
        <w:rPr>
          <w:color w:val="000000"/>
        </w:rPr>
        <w:t xml:space="preserve">2. části </w:t>
      </w:r>
      <w:r w:rsidRPr="00112204">
        <w:rPr>
          <w:color w:val="000000"/>
        </w:rPr>
        <w:t>veřejné zakázky je od</w:t>
      </w:r>
      <w:r w:rsidRPr="00112204">
        <w:rPr>
          <w:color w:val="000000"/>
          <w:lang w:val="cs-CZ"/>
        </w:rPr>
        <w:t xml:space="preserve"> 01.08.2025 do 31.07.2027.</w:t>
      </w:r>
      <w:r w:rsidR="00235DA2" w:rsidRPr="00112204">
        <w:rPr>
          <w:rFonts w:cs="Arial"/>
          <w:iCs/>
        </w:rPr>
        <w:t xml:space="preserve"> V případě, že příslušná smlouva nabyde účinnosti až po dni 01.08.2025, bude poskytování služeb zahájeno od 5. dne po dni, ve kterém příslušná smlouva nabyde účinnosti.</w:t>
      </w:r>
    </w:p>
    <w:p w14:paraId="5D4824B5" w14:textId="77777777" w:rsidR="0087296C" w:rsidRPr="00112204" w:rsidRDefault="0087296C" w:rsidP="00155120">
      <w:pPr>
        <w:pStyle w:val="Odstavec"/>
        <w:spacing w:after="0"/>
        <w:rPr>
          <w:color w:val="000000"/>
          <w:lang w:val="cs-CZ"/>
        </w:rPr>
      </w:pPr>
    </w:p>
    <w:p w14:paraId="14C71516" w14:textId="3F7F7CC6" w:rsidR="0087296C" w:rsidRPr="00112204" w:rsidRDefault="0087296C" w:rsidP="0087296C">
      <w:pPr>
        <w:pStyle w:val="Odstavec"/>
        <w:spacing w:after="0"/>
      </w:pPr>
      <w:r w:rsidRPr="00112204">
        <w:rPr>
          <w:u w:val="single"/>
        </w:rPr>
        <w:t>3. část veřejné zakázky:</w:t>
      </w:r>
      <w:r w:rsidRPr="00112204">
        <w:t xml:space="preserve"> </w:t>
      </w:r>
    </w:p>
    <w:p w14:paraId="30AA4D47" w14:textId="3E7C63FF" w:rsidR="00896C37" w:rsidRPr="00112204" w:rsidRDefault="00896C37" w:rsidP="00896C37">
      <w:pPr>
        <w:pStyle w:val="Odstavec"/>
        <w:spacing w:after="0"/>
        <w:rPr>
          <w:color w:val="000000"/>
          <w:lang w:val="cs-CZ"/>
        </w:rPr>
      </w:pPr>
      <w:r w:rsidRPr="00112204">
        <w:rPr>
          <w:color w:val="000000"/>
        </w:rPr>
        <w:t xml:space="preserve">Doba plnění </w:t>
      </w:r>
      <w:r w:rsidR="006E030B">
        <w:rPr>
          <w:color w:val="000000"/>
        </w:rPr>
        <w:t xml:space="preserve">3. části </w:t>
      </w:r>
      <w:r w:rsidRPr="00112204">
        <w:rPr>
          <w:color w:val="000000"/>
        </w:rPr>
        <w:t>veřejné zakázky je od</w:t>
      </w:r>
      <w:r w:rsidRPr="00112204">
        <w:rPr>
          <w:color w:val="000000"/>
          <w:lang w:val="cs-CZ"/>
        </w:rPr>
        <w:t xml:space="preserve"> 01.08.2025 do 31.07.2027.</w:t>
      </w:r>
      <w:r w:rsidR="009E6180" w:rsidRPr="00112204">
        <w:rPr>
          <w:rFonts w:cs="Arial"/>
          <w:i/>
        </w:rPr>
        <w:t xml:space="preserve"> </w:t>
      </w:r>
      <w:r w:rsidR="009E6180" w:rsidRPr="00112204">
        <w:rPr>
          <w:rFonts w:cs="Arial"/>
          <w:iCs/>
        </w:rPr>
        <w:t>V případě, že příslušná smlouva nabyde účinnosti až po dni 01.08.2025, bude poskytování služeb zahájeno od 5. dne po dni, ve kterém příslušná smlouva nabyde účinnosti.</w:t>
      </w:r>
    </w:p>
    <w:p w14:paraId="455E4BC4" w14:textId="77777777" w:rsidR="0087296C" w:rsidRPr="00112204" w:rsidRDefault="0087296C" w:rsidP="00155120">
      <w:pPr>
        <w:pStyle w:val="Odstavec"/>
        <w:spacing w:after="0"/>
        <w:rPr>
          <w:color w:val="000000"/>
          <w:lang w:val="cs-CZ"/>
        </w:rPr>
      </w:pPr>
    </w:p>
    <w:p w14:paraId="2B81E3B2" w14:textId="0440F847" w:rsidR="0087296C" w:rsidRPr="00112204" w:rsidRDefault="0087296C" w:rsidP="0087296C">
      <w:pPr>
        <w:pStyle w:val="Odstavec"/>
        <w:spacing w:after="0"/>
      </w:pPr>
      <w:r w:rsidRPr="00112204">
        <w:rPr>
          <w:u w:val="single"/>
        </w:rPr>
        <w:t>4. část veřejné zakázky:</w:t>
      </w:r>
      <w:r w:rsidRPr="00112204">
        <w:t xml:space="preserve"> </w:t>
      </w:r>
    </w:p>
    <w:p w14:paraId="3A0BA914" w14:textId="0A543178" w:rsidR="00B43E41" w:rsidRPr="00112204" w:rsidRDefault="00B43E41" w:rsidP="00B43E41">
      <w:pPr>
        <w:pStyle w:val="Odstavec"/>
        <w:spacing w:after="0"/>
        <w:rPr>
          <w:color w:val="000000"/>
          <w:lang w:val="cs-CZ"/>
        </w:rPr>
      </w:pPr>
      <w:r w:rsidRPr="00112204">
        <w:rPr>
          <w:color w:val="000000"/>
        </w:rPr>
        <w:t>Doba plnění</w:t>
      </w:r>
      <w:r w:rsidR="00810148">
        <w:rPr>
          <w:color w:val="000000"/>
        </w:rPr>
        <w:t xml:space="preserve"> 4. části</w:t>
      </w:r>
      <w:r w:rsidRPr="00112204">
        <w:rPr>
          <w:color w:val="000000"/>
        </w:rPr>
        <w:t xml:space="preserve"> veřejné zakázky je od</w:t>
      </w:r>
      <w:r w:rsidRPr="00112204">
        <w:rPr>
          <w:color w:val="000000"/>
          <w:lang w:val="cs-CZ"/>
        </w:rPr>
        <w:t xml:space="preserve"> 01.08.2025 do 31.07.2027.</w:t>
      </w:r>
      <w:r w:rsidRPr="00112204">
        <w:rPr>
          <w:rFonts w:cs="Arial"/>
          <w:i/>
        </w:rPr>
        <w:t xml:space="preserve"> </w:t>
      </w:r>
      <w:r w:rsidRPr="00112204">
        <w:rPr>
          <w:rFonts w:cs="Arial"/>
          <w:iCs/>
        </w:rPr>
        <w:t>V případě, že příslušná smlouva nabyde účinnosti až po dni 01.08.2025, bude poskytování služeb zahájeno od 5. dne po dni, ve kterém příslušná smlouva nabyde účinnosti.</w:t>
      </w:r>
    </w:p>
    <w:p w14:paraId="4D66ED13" w14:textId="77777777" w:rsidR="0087296C" w:rsidRPr="00112204" w:rsidRDefault="0087296C" w:rsidP="00155120">
      <w:pPr>
        <w:pStyle w:val="Odstavec"/>
        <w:spacing w:after="0"/>
        <w:rPr>
          <w:color w:val="000000"/>
          <w:lang w:val="cs-CZ"/>
        </w:rPr>
      </w:pPr>
    </w:p>
    <w:p w14:paraId="2B12BCCC" w14:textId="16869DB5" w:rsidR="0087296C" w:rsidRPr="00112204" w:rsidRDefault="0087296C" w:rsidP="0087296C">
      <w:pPr>
        <w:pStyle w:val="Odstavec"/>
        <w:spacing w:after="0"/>
      </w:pPr>
      <w:r w:rsidRPr="00112204">
        <w:rPr>
          <w:u w:val="single"/>
        </w:rPr>
        <w:t>5. část veřejné zakázky:</w:t>
      </w:r>
      <w:r w:rsidRPr="00112204">
        <w:t xml:space="preserve"> </w:t>
      </w:r>
    </w:p>
    <w:p w14:paraId="23F89ACD" w14:textId="7D28D9C0" w:rsidR="009F3DA0" w:rsidRPr="00112204" w:rsidRDefault="009F3DA0" w:rsidP="009F3DA0">
      <w:pPr>
        <w:pStyle w:val="Odstavec"/>
        <w:spacing w:after="0"/>
        <w:rPr>
          <w:color w:val="000000"/>
          <w:lang w:val="cs-CZ"/>
        </w:rPr>
      </w:pPr>
      <w:r w:rsidRPr="00112204">
        <w:rPr>
          <w:color w:val="000000"/>
        </w:rPr>
        <w:t xml:space="preserve">Doba plnění </w:t>
      </w:r>
      <w:r w:rsidR="00810148">
        <w:rPr>
          <w:color w:val="000000"/>
        </w:rPr>
        <w:t xml:space="preserve">5. části </w:t>
      </w:r>
      <w:r w:rsidRPr="00112204">
        <w:rPr>
          <w:color w:val="000000"/>
        </w:rPr>
        <w:t>veřejné zakázky je od</w:t>
      </w:r>
      <w:r w:rsidRPr="00112204">
        <w:rPr>
          <w:color w:val="000000"/>
          <w:lang w:val="cs-CZ"/>
        </w:rPr>
        <w:t xml:space="preserve"> 01.08.2025 do 31.07.2027.</w:t>
      </w:r>
      <w:r w:rsidRPr="00112204">
        <w:rPr>
          <w:rFonts w:cs="Arial"/>
          <w:i/>
        </w:rPr>
        <w:t xml:space="preserve"> </w:t>
      </w:r>
      <w:r w:rsidRPr="00112204">
        <w:rPr>
          <w:rFonts w:cs="Arial"/>
          <w:iCs/>
        </w:rPr>
        <w:t>V případě, že příslušná smlouva nabyde účinnosti až po dni 01.08.2025, bude poskytování služeb zahájeno od 5. dne po dni, ve kterém příslušná smlouva nabyde účinnosti.</w:t>
      </w:r>
    </w:p>
    <w:p w14:paraId="39F69E2B" w14:textId="77777777" w:rsidR="0087296C" w:rsidRPr="00112204" w:rsidRDefault="0087296C" w:rsidP="00155120">
      <w:pPr>
        <w:pStyle w:val="Odstavec"/>
        <w:spacing w:after="0"/>
        <w:rPr>
          <w:color w:val="000000"/>
          <w:lang w:val="cs-CZ"/>
        </w:rPr>
      </w:pPr>
    </w:p>
    <w:p w14:paraId="40653354" w14:textId="628B2CC9" w:rsidR="0087296C" w:rsidRPr="00112204" w:rsidRDefault="0087296C" w:rsidP="00155120">
      <w:pPr>
        <w:pStyle w:val="Odstavec"/>
        <w:spacing w:after="0"/>
      </w:pPr>
      <w:r w:rsidRPr="00112204">
        <w:rPr>
          <w:u w:val="single"/>
        </w:rPr>
        <w:t>6. část veřejné zakázky:</w:t>
      </w:r>
      <w:r w:rsidRPr="00112204">
        <w:t xml:space="preserve"> </w:t>
      </w:r>
    </w:p>
    <w:p w14:paraId="1FED778F" w14:textId="2767FD74" w:rsidR="00823AD4" w:rsidRPr="00112204" w:rsidRDefault="00823AD4" w:rsidP="00823AD4">
      <w:pPr>
        <w:pStyle w:val="Odstavec"/>
        <w:spacing w:after="0"/>
        <w:rPr>
          <w:color w:val="000000"/>
          <w:lang w:val="cs-CZ"/>
        </w:rPr>
      </w:pPr>
      <w:r w:rsidRPr="00112204">
        <w:rPr>
          <w:color w:val="000000"/>
          <w:lang w:val="cs-CZ"/>
        </w:rPr>
        <w:t>Doba plnění pro 6. část veřejné zakázky je stanovena na období 1. 11. 2025 – 31. 3. 2026.</w:t>
      </w:r>
      <w:r w:rsidR="00116E3C" w:rsidRPr="00112204">
        <w:rPr>
          <w:rFonts w:cs="Arial"/>
          <w:iCs/>
        </w:rPr>
        <w:t xml:space="preserve"> V případě, že příslušná smlouva nabyde účinnosti až po dni 01.11.2025, bude poskytování služeb zahájeno od 5. dne po dni, ve kterém příslušná smlouva nabyde účinnosti.</w:t>
      </w:r>
    </w:p>
    <w:p w14:paraId="068B0A61" w14:textId="77777777" w:rsidR="003A3FDD" w:rsidRPr="00112204" w:rsidRDefault="003A3FDD" w:rsidP="00155120">
      <w:pPr>
        <w:pStyle w:val="Odstavec"/>
        <w:spacing w:after="0"/>
        <w:rPr>
          <w:color w:val="000000"/>
          <w:lang w:val="cs-CZ"/>
        </w:rPr>
      </w:pPr>
    </w:p>
    <w:p w14:paraId="205C11FA" w14:textId="634C35C7" w:rsidR="0087296C" w:rsidRPr="00112204" w:rsidRDefault="0087296C" w:rsidP="0087296C">
      <w:pPr>
        <w:pStyle w:val="Odstavec"/>
        <w:spacing w:after="0"/>
      </w:pPr>
      <w:r w:rsidRPr="00112204">
        <w:rPr>
          <w:u w:val="single"/>
        </w:rPr>
        <w:t>7. část veřejné zakázky:</w:t>
      </w:r>
      <w:r w:rsidRPr="00112204">
        <w:t xml:space="preserve"> </w:t>
      </w:r>
    </w:p>
    <w:p w14:paraId="5438FB47" w14:textId="481D1386" w:rsidR="00DB7F80" w:rsidRPr="00112204" w:rsidRDefault="00DB7F80" w:rsidP="00DB7F80">
      <w:pPr>
        <w:pStyle w:val="Odstavec"/>
        <w:spacing w:after="0"/>
        <w:rPr>
          <w:color w:val="000000"/>
          <w:lang w:val="cs-CZ"/>
        </w:rPr>
      </w:pPr>
      <w:r w:rsidRPr="00112204">
        <w:rPr>
          <w:color w:val="000000"/>
        </w:rPr>
        <w:t xml:space="preserve">Doba plnění </w:t>
      </w:r>
      <w:r w:rsidR="00810148">
        <w:rPr>
          <w:color w:val="000000"/>
        </w:rPr>
        <w:t xml:space="preserve">7. části </w:t>
      </w:r>
      <w:r w:rsidRPr="00112204">
        <w:rPr>
          <w:color w:val="000000"/>
        </w:rPr>
        <w:t>veřejné zakázky je od</w:t>
      </w:r>
      <w:r w:rsidRPr="00112204">
        <w:rPr>
          <w:color w:val="000000"/>
          <w:lang w:val="cs-CZ"/>
        </w:rPr>
        <w:t xml:space="preserve"> 01.07.2025 do 31.07.2027.</w:t>
      </w:r>
      <w:r w:rsidRPr="00112204">
        <w:rPr>
          <w:rFonts w:cs="Arial"/>
          <w:i/>
        </w:rPr>
        <w:t xml:space="preserve"> </w:t>
      </w:r>
      <w:r w:rsidRPr="00112204">
        <w:rPr>
          <w:rFonts w:cs="Arial"/>
          <w:iCs/>
        </w:rPr>
        <w:t>V případě, že příslušná smlouva nabyde účinnosti až po dni 01.07.2025, bude poskytování služeb zahájeno od 5. dne po dni, ve kterém příslušná smlouva nabyde účinnosti.</w:t>
      </w:r>
    </w:p>
    <w:p w14:paraId="45992CE4" w14:textId="77777777" w:rsidR="0087296C" w:rsidRDefault="0087296C" w:rsidP="00155120">
      <w:pPr>
        <w:pStyle w:val="Odstavec"/>
        <w:spacing w:after="0"/>
        <w:rPr>
          <w:color w:val="000000"/>
          <w:lang w:val="cs-CZ"/>
        </w:rPr>
      </w:pPr>
    </w:p>
    <w:p w14:paraId="09D45045" w14:textId="77777777" w:rsidR="0010509B" w:rsidRPr="000E738C" w:rsidRDefault="0010509B" w:rsidP="00155120">
      <w:pPr>
        <w:pStyle w:val="Odstavec"/>
        <w:spacing w:after="0"/>
        <w:rPr>
          <w:rFonts w:cs="Arial"/>
          <w:color w:val="FF0000"/>
          <w:lang w:val="cs-CZ"/>
        </w:rPr>
      </w:pPr>
    </w:p>
    <w:p w14:paraId="40CF6F89" w14:textId="77777777" w:rsidR="000C05BA" w:rsidRPr="000E738C" w:rsidRDefault="000C05BA" w:rsidP="00155120">
      <w:pPr>
        <w:pStyle w:val="Nadpis2"/>
        <w:numPr>
          <w:ilvl w:val="1"/>
          <w:numId w:val="21"/>
        </w:numPr>
      </w:pPr>
      <w:r w:rsidRPr="000E738C">
        <w:t>Místo plnění veřejné zakázky</w:t>
      </w:r>
    </w:p>
    <w:p w14:paraId="70F6A58C" w14:textId="390F6B38" w:rsidR="000C05BA" w:rsidRPr="000E738C" w:rsidRDefault="000C05BA" w:rsidP="00155120">
      <w:pPr>
        <w:pStyle w:val="Odstavec"/>
        <w:spacing w:after="0"/>
        <w:rPr>
          <w:rFonts w:cs="Arial"/>
          <w:lang w:val="cs-CZ"/>
        </w:rPr>
      </w:pPr>
    </w:p>
    <w:p w14:paraId="5316E1E1" w14:textId="190FD7F0" w:rsidR="002F67D0" w:rsidRPr="000F02AB" w:rsidRDefault="002F67D0" w:rsidP="002F67D0">
      <w:pPr>
        <w:pStyle w:val="Odstavec"/>
        <w:spacing w:after="0"/>
      </w:pPr>
      <w:r w:rsidRPr="000F02AB">
        <w:rPr>
          <w:u w:val="single"/>
        </w:rPr>
        <w:t>1. část veřejné zakázky:</w:t>
      </w:r>
      <w:r w:rsidRPr="000F02AB">
        <w:t xml:space="preserve"> </w:t>
      </w:r>
    </w:p>
    <w:p w14:paraId="44D74DE1" w14:textId="58F45D62" w:rsidR="002F39EB" w:rsidRPr="000F02AB" w:rsidRDefault="00E542D2" w:rsidP="002F39EB">
      <w:pPr>
        <w:spacing w:line="240" w:lineRule="exact"/>
        <w:jc w:val="both"/>
        <w:rPr>
          <w:rFonts w:ascii="Arial" w:hAnsi="Arial"/>
          <w:sz w:val="22"/>
          <w:szCs w:val="22"/>
        </w:rPr>
      </w:pPr>
      <w:r w:rsidRPr="000F02AB">
        <w:rPr>
          <w:rFonts w:ascii="Arial" w:hAnsi="Arial"/>
          <w:bCs/>
          <w:sz w:val="22"/>
          <w:szCs w:val="22"/>
        </w:rPr>
        <w:t>Univerzita Palackého v Olomouci, b</w:t>
      </w:r>
      <w:r w:rsidR="002F39EB" w:rsidRPr="000F02AB">
        <w:rPr>
          <w:rFonts w:ascii="Arial" w:hAnsi="Arial"/>
          <w:bCs/>
          <w:sz w:val="22"/>
          <w:szCs w:val="22"/>
        </w:rPr>
        <w:t>udova Přírodovědecké fakulty UP v Olomouci, 17. listopadu 12, Olomouc, umístěná na parcele č. st. 1849, zapsané na LV 49 v k.ú. Olomouc – město, Česká republika.</w:t>
      </w:r>
    </w:p>
    <w:p w14:paraId="60C7A511" w14:textId="77777777" w:rsidR="005B4AB9" w:rsidRPr="000F02AB" w:rsidRDefault="005B4AB9" w:rsidP="002F67D0">
      <w:pPr>
        <w:pStyle w:val="Odstavec"/>
        <w:spacing w:after="0"/>
        <w:rPr>
          <w:rFonts w:cs="Arial"/>
          <w:lang w:val="cs-CZ"/>
        </w:rPr>
      </w:pPr>
    </w:p>
    <w:p w14:paraId="6D81D2E5" w14:textId="77777777" w:rsidR="00E70F84" w:rsidRPr="000F02AB" w:rsidRDefault="002F67D0" w:rsidP="002F67D0">
      <w:pPr>
        <w:spacing w:line="240" w:lineRule="exact"/>
        <w:jc w:val="both"/>
        <w:rPr>
          <w:rFonts w:ascii="Arial" w:hAnsi="Arial"/>
          <w:sz w:val="22"/>
          <w:szCs w:val="22"/>
          <w:u w:val="single"/>
        </w:rPr>
      </w:pPr>
      <w:r w:rsidRPr="000F02AB">
        <w:rPr>
          <w:rFonts w:ascii="Arial" w:eastAsia="Calibri" w:hAnsi="Arial"/>
          <w:sz w:val="22"/>
          <w:szCs w:val="22"/>
          <w:u w:val="single"/>
          <w:lang w:eastAsia="en-US"/>
        </w:rPr>
        <w:t>2.</w:t>
      </w:r>
      <w:r w:rsidRPr="000F02AB">
        <w:rPr>
          <w:rFonts w:ascii="Arial" w:hAnsi="Arial"/>
          <w:sz w:val="22"/>
          <w:szCs w:val="22"/>
          <w:u w:val="single"/>
        </w:rPr>
        <w:t xml:space="preserve"> část veřejné zakázky:</w:t>
      </w:r>
      <w:r w:rsidR="00E70F84" w:rsidRPr="000F02AB">
        <w:rPr>
          <w:rFonts w:ascii="Arial" w:hAnsi="Arial"/>
          <w:sz w:val="22"/>
          <w:szCs w:val="22"/>
          <w:u w:val="single"/>
        </w:rPr>
        <w:t xml:space="preserve"> </w:t>
      </w:r>
    </w:p>
    <w:p w14:paraId="67392A64" w14:textId="0D7B7792" w:rsidR="00C770BE" w:rsidRPr="000F02AB" w:rsidRDefault="00E542D2" w:rsidP="00C770BE">
      <w:pPr>
        <w:spacing w:line="240" w:lineRule="exact"/>
        <w:jc w:val="both"/>
        <w:rPr>
          <w:rFonts w:ascii="Arial" w:hAnsi="Arial"/>
          <w:b/>
          <w:sz w:val="22"/>
          <w:szCs w:val="22"/>
        </w:rPr>
      </w:pPr>
      <w:bookmarkStart w:id="27" w:name="_Hlk170732410"/>
      <w:r w:rsidRPr="000F02AB">
        <w:rPr>
          <w:rFonts w:ascii="Arial" w:hAnsi="Arial"/>
          <w:bCs/>
          <w:sz w:val="22"/>
          <w:szCs w:val="22"/>
        </w:rPr>
        <w:t>Univerzity Palackého</w:t>
      </w:r>
      <w:r w:rsidR="00C770BE" w:rsidRPr="000F02AB">
        <w:rPr>
          <w:rFonts w:ascii="Arial" w:hAnsi="Arial"/>
          <w:bCs/>
          <w:sz w:val="22"/>
          <w:szCs w:val="22"/>
        </w:rPr>
        <w:t xml:space="preserve"> v Olomouci, </w:t>
      </w:r>
      <w:r w:rsidR="00A0735A" w:rsidRPr="000F02AB">
        <w:rPr>
          <w:rFonts w:ascii="Arial" w:hAnsi="Arial"/>
          <w:bCs/>
          <w:sz w:val="22"/>
          <w:szCs w:val="22"/>
        </w:rPr>
        <w:t xml:space="preserve">areál </w:t>
      </w:r>
      <w:r w:rsidR="00C770BE" w:rsidRPr="000F02AB">
        <w:rPr>
          <w:rFonts w:ascii="Arial" w:hAnsi="Arial"/>
          <w:bCs/>
          <w:sz w:val="22"/>
          <w:szCs w:val="22"/>
        </w:rPr>
        <w:t>ul. Šlechtitelů 27, 783 71 Olomouc - Holice, Česká republika, tvořený pozemky a objekty včetně všech součástí a příslušenství umístěných na pozemcích v katastrálním území Holice u Olomouce, jež jsou vymezeny na katastrálním situačním výkresu areálu, který je součástí této Dokumentace jako příloha č. 1, seznamem pozemků areálu, který je součástí této Dokumentace jako příloha č. 2 a situačním výkresem areálu, který je součástí této Dokumentace jako příloha č. 3.</w:t>
      </w:r>
      <w:r w:rsidR="00C770BE" w:rsidRPr="000F02AB">
        <w:rPr>
          <w:rFonts w:ascii="Arial" w:hAnsi="Arial"/>
          <w:b/>
          <w:sz w:val="22"/>
          <w:szCs w:val="22"/>
        </w:rPr>
        <w:t xml:space="preserve"> </w:t>
      </w:r>
    </w:p>
    <w:p w14:paraId="51962A01" w14:textId="77777777" w:rsidR="00403BA9" w:rsidRPr="000F02AB" w:rsidRDefault="00403BA9" w:rsidP="00207FAE">
      <w:pPr>
        <w:jc w:val="both"/>
        <w:rPr>
          <w:rFonts w:ascii="Arial" w:eastAsia="Calibri" w:hAnsi="Arial"/>
          <w:sz w:val="22"/>
          <w:szCs w:val="22"/>
        </w:rPr>
      </w:pPr>
    </w:p>
    <w:p w14:paraId="7D5F251B" w14:textId="291CA6D5" w:rsidR="00D17908" w:rsidRPr="000F02AB" w:rsidRDefault="00D17908" w:rsidP="00D17908">
      <w:pPr>
        <w:spacing w:line="240" w:lineRule="exact"/>
        <w:jc w:val="both"/>
        <w:rPr>
          <w:rFonts w:ascii="Arial" w:hAnsi="Arial"/>
          <w:sz w:val="22"/>
          <w:szCs w:val="22"/>
          <w:u w:val="single"/>
        </w:rPr>
      </w:pPr>
      <w:r w:rsidRPr="000F02AB">
        <w:rPr>
          <w:rFonts w:ascii="Arial" w:eastAsia="Calibri" w:hAnsi="Arial"/>
          <w:sz w:val="22"/>
          <w:szCs w:val="22"/>
          <w:u w:val="single"/>
          <w:lang w:eastAsia="en-US"/>
        </w:rPr>
        <w:t>3.</w:t>
      </w:r>
      <w:r w:rsidRPr="000F02AB">
        <w:rPr>
          <w:rFonts w:ascii="Arial" w:hAnsi="Arial"/>
          <w:sz w:val="22"/>
          <w:szCs w:val="22"/>
          <w:u w:val="single"/>
        </w:rPr>
        <w:t xml:space="preserve"> část veřejné zakázky: </w:t>
      </w:r>
    </w:p>
    <w:p w14:paraId="0DAFB58B" w14:textId="3E5F5002"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a) Objekt Pevnosti poznání, 17. listopadu 939/7, Olomouc, par. č. st. 692, katastrální území Olomouc-město (interní označení objektu Objednatele SC1)</w:t>
      </w:r>
    </w:p>
    <w:p w14:paraId="28D45928" w14:textId="4CE09249"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b) Objekt VLD, 17. listopadu 710/50, Olomouc, parc. č. st.872/2, katastrální území Olomouc-město (interní označení objektu Objednatele S58)</w:t>
      </w:r>
    </w:p>
    <w:p w14:paraId="756D2E31" w14:textId="6BE1BAE1"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lastRenderedPageBreak/>
        <w:t>c) Objekt SLO, 17. listopadu 1154/50a, Olomouc, parc. č. st. 1498, katastrální území Olomouc-město (interní označení objektu Objednatele S59)</w:t>
      </w:r>
    </w:p>
    <w:p w14:paraId="789205C2" w14:textId="75FD57BC"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d) Objekt Botanické zahrady PřF, U botanické zahrady 920, Olomouc, parc. č. st. 1459, katastrální území Olomouc-město (interní označení objektu Objednatele S69)</w:t>
      </w:r>
    </w:p>
    <w:p w14:paraId="14F3DC57" w14:textId="3F46A852" w:rsidR="00630D51" w:rsidRPr="000F02AB" w:rsidRDefault="00461982" w:rsidP="00630D51">
      <w:pPr>
        <w:jc w:val="both"/>
        <w:rPr>
          <w:rFonts w:ascii="Arial" w:hAnsi="Arial"/>
          <w:bCs/>
          <w:sz w:val="22"/>
          <w:szCs w:val="22"/>
          <w:lang w:val="x-none" w:eastAsia="x-none"/>
        </w:rPr>
      </w:pPr>
      <w:r w:rsidRPr="000F02AB">
        <w:rPr>
          <w:rFonts w:ascii="Arial" w:hAnsi="Arial"/>
          <w:bCs/>
          <w:sz w:val="22"/>
          <w:szCs w:val="22"/>
          <w:lang w:val="x-none" w:eastAsia="x-none"/>
        </w:rPr>
        <w:t xml:space="preserve">e) </w:t>
      </w:r>
      <w:r w:rsidR="00630D51" w:rsidRPr="000F02AB">
        <w:rPr>
          <w:rFonts w:ascii="Arial" w:hAnsi="Arial"/>
          <w:bCs/>
          <w:sz w:val="22"/>
          <w:szCs w:val="22"/>
          <w:lang w:val="x-none" w:eastAsia="x-none"/>
        </w:rPr>
        <w:t>Areál  UP, Šlechtitelů 27, Olomouc-Holice s následujícími objekty:</w:t>
      </w:r>
    </w:p>
    <w:p w14:paraId="6A58A8A1"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ea) Objekt 47, parc. č. 1705/42 (interní označení objektu Objednatele S47)</w:t>
      </w:r>
    </w:p>
    <w:p w14:paraId="664A1D13"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eb) Objekt 49, parc. č. 1705/36 (interní označení objektu Objednatele S49)</w:t>
      </w:r>
    </w:p>
    <w:p w14:paraId="444A5405"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ec) Objekt 51, parc. č. 1705/15 (interní označení objektu Objednatele S51)</w:t>
      </w:r>
    </w:p>
    <w:p w14:paraId="72860FCA"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ed) Objekt 52, parc. č. 1705/40 (interní označení objektu Objednatele S52)</w:t>
      </w:r>
    </w:p>
    <w:p w14:paraId="1C18BFA2"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ee) Objekt 53, parc. č. 1705/41 (interní označení objektu Objednatele S53)</w:t>
      </w:r>
    </w:p>
    <w:p w14:paraId="7C7C5814" w14:textId="69DE5A62"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ef) Objekt 54, parc. č. 1705/33 (interní označení objektu Objednatele S54)</w:t>
      </w:r>
    </w:p>
    <w:p w14:paraId="494BFA3D"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eg) Objekt 78, parc. č. 1705/38 (interní označení objektu Objednatele S78)</w:t>
      </w:r>
    </w:p>
    <w:p w14:paraId="02CBE37C"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eh) Objekt F2, parc. č. 1723/4 (interní označení objektu Objednatele SF2)</w:t>
      </w:r>
    </w:p>
    <w:p w14:paraId="62E2C00C" w14:textId="123E506C"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ei) Objekt H1, parc. č. 1705/37 (interní označení objektu Objednatele SH1)</w:t>
      </w:r>
    </w:p>
    <w:p w14:paraId="2FEE6873" w14:textId="45E676FB"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ej)</w:t>
      </w:r>
      <w:r w:rsidR="00537759">
        <w:rPr>
          <w:rFonts w:ascii="Arial" w:hAnsi="Arial"/>
          <w:bCs/>
          <w:sz w:val="22"/>
          <w:szCs w:val="22"/>
          <w:lang w:val="x-none" w:eastAsia="x-none"/>
        </w:rPr>
        <w:t xml:space="preserve"> </w:t>
      </w:r>
      <w:r w:rsidRPr="000F02AB">
        <w:rPr>
          <w:rFonts w:ascii="Arial" w:hAnsi="Arial"/>
          <w:bCs/>
          <w:sz w:val="22"/>
          <w:szCs w:val="22"/>
          <w:lang w:val="x-none" w:eastAsia="x-none"/>
        </w:rPr>
        <w:t>Objekt G1, parc. č. 1709 (interní označení objektu Objednatele SG1)</w:t>
      </w:r>
    </w:p>
    <w:p w14:paraId="6829D752"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ek) Objekt TR, parc. č. 1706/2 (interní označení objektu Objednatele STR)</w:t>
      </w:r>
    </w:p>
    <w:p w14:paraId="283652EF" w14:textId="77777777" w:rsidR="00630D51" w:rsidRPr="000F02AB" w:rsidRDefault="00630D51" w:rsidP="00630D51">
      <w:pPr>
        <w:jc w:val="both"/>
        <w:rPr>
          <w:rFonts w:ascii="Arial" w:hAnsi="Arial"/>
          <w:bCs/>
          <w:sz w:val="22"/>
          <w:szCs w:val="22"/>
          <w:lang w:val="x-none" w:eastAsia="x-none"/>
        </w:rPr>
      </w:pPr>
      <w:r w:rsidRPr="000F02AB">
        <w:rPr>
          <w:rFonts w:ascii="Arial" w:hAnsi="Arial"/>
          <w:bCs/>
          <w:sz w:val="22"/>
          <w:szCs w:val="22"/>
          <w:lang w:val="x-none" w:eastAsia="x-none"/>
        </w:rPr>
        <w:t>všechny parcely jsou v katastrálním území Holice u Olomouce.</w:t>
      </w:r>
    </w:p>
    <w:p w14:paraId="7963B07D" w14:textId="77777777" w:rsidR="00D17908" w:rsidRPr="000F02AB" w:rsidRDefault="00D17908" w:rsidP="00207FAE">
      <w:pPr>
        <w:jc w:val="both"/>
        <w:rPr>
          <w:rFonts w:ascii="Arial" w:eastAsia="Calibri" w:hAnsi="Arial"/>
          <w:sz w:val="22"/>
          <w:szCs w:val="22"/>
        </w:rPr>
      </w:pPr>
    </w:p>
    <w:p w14:paraId="58CC34A5" w14:textId="66F3C4E7" w:rsidR="00D17908" w:rsidRPr="000F02AB" w:rsidRDefault="00D17908" w:rsidP="00D17908">
      <w:pPr>
        <w:spacing w:line="240" w:lineRule="exact"/>
        <w:jc w:val="both"/>
        <w:rPr>
          <w:rFonts w:ascii="Arial" w:hAnsi="Arial"/>
          <w:sz w:val="22"/>
          <w:szCs w:val="22"/>
          <w:u w:val="single"/>
        </w:rPr>
      </w:pPr>
      <w:r w:rsidRPr="000F02AB">
        <w:rPr>
          <w:rFonts w:ascii="Arial" w:eastAsia="Calibri" w:hAnsi="Arial"/>
          <w:sz w:val="22"/>
          <w:szCs w:val="22"/>
          <w:u w:val="single"/>
          <w:lang w:eastAsia="en-US"/>
        </w:rPr>
        <w:t>4.</w:t>
      </w:r>
      <w:r w:rsidRPr="000F02AB">
        <w:rPr>
          <w:rFonts w:ascii="Arial" w:hAnsi="Arial"/>
          <w:sz w:val="22"/>
          <w:szCs w:val="22"/>
          <w:u w:val="single"/>
        </w:rPr>
        <w:t xml:space="preserve"> část veřejné zakázky: </w:t>
      </w:r>
    </w:p>
    <w:p w14:paraId="426B4925" w14:textId="73D95123" w:rsidR="00C0301A" w:rsidRPr="000F02AB" w:rsidRDefault="0020338B" w:rsidP="00C0301A">
      <w:pPr>
        <w:jc w:val="both"/>
        <w:rPr>
          <w:rFonts w:ascii="Arial" w:eastAsia="Calibri" w:hAnsi="Arial"/>
          <w:sz w:val="22"/>
          <w:szCs w:val="22"/>
        </w:rPr>
      </w:pPr>
      <w:r w:rsidRPr="000F02AB">
        <w:rPr>
          <w:rFonts w:ascii="Arial" w:eastAsia="Calibri" w:hAnsi="Arial"/>
          <w:sz w:val="22"/>
          <w:szCs w:val="22"/>
        </w:rPr>
        <w:t xml:space="preserve">a) </w:t>
      </w:r>
      <w:r w:rsidR="00C0301A" w:rsidRPr="000F02AB">
        <w:rPr>
          <w:rFonts w:ascii="Arial" w:eastAsia="Calibri" w:hAnsi="Arial"/>
          <w:sz w:val="22"/>
          <w:szCs w:val="22"/>
        </w:rPr>
        <w:t xml:space="preserve">Univerzita Palackého v Olomouci, Vědeckotechnický park blok D, Envelopa Hub, 17. listopadu 1230/8a Olomouc, Česká republika, č. parc. st. 2016, katastrální území Olomouc – Město. </w:t>
      </w:r>
    </w:p>
    <w:p w14:paraId="35BC8CFE" w14:textId="77777777" w:rsidR="00D01E4C" w:rsidRPr="000F02AB" w:rsidRDefault="0020338B" w:rsidP="00D01E4C">
      <w:pPr>
        <w:pStyle w:val="Odstavec"/>
        <w:rPr>
          <w:rFonts w:cs="Arial"/>
          <w:lang w:val="cs-CZ"/>
        </w:rPr>
      </w:pPr>
      <w:r w:rsidRPr="000F02AB">
        <w:t xml:space="preserve">b) </w:t>
      </w:r>
      <w:r w:rsidR="00D01E4C" w:rsidRPr="000F02AB">
        <w:rPr>
          <w:rFonts w:cs="Arial"/>
          <w:lang w:val="cs-CZ"/>
        </w:rPr>
        <w:t>níže uvedené objekty mají jeden společný GRPS modul, který je umístěn v bloku B.</w:t>
      </w:r>
    </w:p>
    <w:p w14:paraId="5FEA26C9" w14:textId="162E2C52" w:rsidR="00553F1D" w:rsidRPr="000F02AB" w:rsidRDefault="0020338B" w:rsidP="00C0301A">
      <w:pPr>
        <w:jc w:val="both"/>
        <w:rPr>
          <w:rFonts w:ascii="Arial" w:eastAsia="Calibri" w:hAnsi="Arial"/>
          <w:sz w:val="22"/>
          <w:szCs w:val="22"/>
        </w:rPr>
      </w:pPr>
      <w:r w:rsidRPr="000F02AB">
        <w:rPr>
          <w:rFonts w:ascii="Arial" w:eastAsia="Calibri" w:hAnsi="Arial"/>
          <w:sz w:val="22"/>
          <w:szCs w:val="22"/>
        </w:rPr>
        <w:t>b</w:t>
      </w:r>
      <w:r w:rsidR="00553F1D" w:rsidRPr="000F02AB">
        <w:rPr>
          <w:rFonts w:ascii="Arial" w:eastAsia="Calibri" w:hAnsi="Arial"/>
          <w:sz w:val="22"/>
          <w:szCs w:val="22"/>
        </w:rPr>
        <w:t>a</w:t>
      </w:r>
      <w:r w:rsidRPr="000F02AB">
        <w:rPr>
          <w:rFonts w:ascii="Arial" w:eastAsia="Calibri" w:hAnsi="Arial"/>
          <w:sz w:val="22"/>
          <w:szCs w:val="22"/>
        </w:rPr>
        <w:t xml:space="preserve">) </w:t>
      </w:r>
      <w:r w:rsidR="00C0301A" w:rsidRPr="000F02AB">
        <w:rPr>
          <w:rFonts w:ascii="Arial" w:eastAsia="Calibri" w:hAnsi="Arial"/>
          <w:sz w:val="22"/>
          <w:szCs w:val="22"/>
        </w:rPr>
        <w:t>Univerzita Palackého v Olomouci, Vědeckotechnický park blok A, Šlechtitelů 899, budova 48, 779 00 Olomouc, Česká republika, parc. č 1705/35, katastrální území Holice u Olomouce</w:t>
      </w:r>
    </w:p>
    <w:p w14:paraId="0E6648B9" w14:textId="55A43AC3" w:rsidR="00C0301A" w:rsidRPr="000F02AB" w:rsidRDefault="00553F1D" w:rsidP="00C0301A">
      <w:pPr>
        <w:jc w:val="both"/>
        <w:rPr>
          <w:rFonts w:ascii="Arial" w:eastAsia="Calibri" w:hAnsi="Arial"/>
          <w:sz w:val="22"/>
          <w:szCs w:val="22"/>
        </w:rPr>
      </w:pPr>
      <w:r w:rsidRPr="000F02AB">
        <w:rPr>
          <w:rFonts w:ascii="Arial" w:eastAsia="Calibri" w:hAnsi="Arial"/>
          <w:sz w:val="22"/>
          <w:szCs w:val="22"/>
        </w:rPr>
        <w:t xml:space="preserve">bb) </w:t>
      </w:r>
      <w:r w:rsidR="00C0301A" w:rsidRPr="000F02AB">
        <w:rPr>
          <w:rFonts w:ascii="Arial" w:eastAsia="Calibri" w:hAnsi="Arial"/>
          <w:sz w:val="22"/>
          <w:szCs w:val="22"/>
        </w:rPr>
        <w:t xml:space="preserve">Univerzita Palackého v Olomouci, Vědeckotechnický park blok B, Šlechtitelů 813/21, 779 00 Olomouc, Česká republika, parc. č. 1721/63, katastrální území Holice u Olomouce </w:t>
      </w:r>
    </w:p>
    <w:p w14:paraId="71D9F6C0" w14:textId="27DB2A78" w:rsidR="00D17908" w:rsidRPr="000F02AB" w:rsidRDefault="00553F1D" w:rsidP="00C0301A">
      <w:pPr>
        <w:jc w:val="both"/>
        <w:rPr>
          <w:rFonts w:ascii="Arial" w:eastAsia="Calibri" w:hAnsi="Arial"/>
          <w:sz w:val="22"/>
          <w:szCs w:val="22"/>
        </w:rPr>
      </w:pPr>
      <w:r w:rsidRPr="000F02AB">
        <w:rPr>
          <w:rFonts w:ascii="Arial" w:eastAsia="Calibri" w:hAnsi="Arial"/>
          <w:sz w:val="22"/>
          <w:szCs w:val="22"/>
        </w:rPr>
        <w:t xml:space="preserve">bc) </w:t>
      </w:r>
      <w:r w:rsidR="00C0301A" w:rsidRPr="000F02AB">
        <w:rPr>
          <w:rFonts w:ascii="Arial" w:eastAsia="Calibri" w:hAnsi="Arial"/>
          <w:sz w:val="22"/>
          <w:szCs w:val="22"/>
        </w:rPr>
        <w:t>Univerzita Palackého v Olomouci, Vědeckotechnický park blok C, Šlechtitelů 920/19, 779 00 Olomouc, Česká republika, parc. č. 1721/130, katastrální území Holice u Olomouce</w:t>
      </w:r>
    </w:p>
    <w:p w14:paraId="5595F9A3" w14:textId="77777777" w:rsidR="00D17908" w:rsidRPr="000F02AB" w:rsidRDefault="00D17908" w:rsidP="00207FAE">
      <w:pPr>
        <w:jc w:val="both"/>
        <w:rPr>
          <w:rFonts w:ascii="Arial" w:eastAsia="Calibri" w:hAnsi="Arial"/>
          <w:sz w:val="22"/>
          <w:szCs w:val="22"/>
        </w:rPr>
      </w:pPr>
    </w:p>
    <w:p w14:paraId="1082AD12" w14:textId="13473F54" w:rsidR="00D17908" w:rsidRPr="000F02AB" w:rsidRDefault="00D17908" w:rsidP="00D17908">
      <w:pPr>
        <w:spacing w:line="240" w:lineRule="exact"/>
        <w:jc w:val="both"/>
        <w:rPr>
          <w:rFonts w:ascii="Arial" w:hAnsi="Arial"/>
          <w:sz w:val="22"/>
          <w:szCs w:val="22"/>
          <w:u w:val="single"/>
        </w:rPr>
      </w:pPr>
      <w:r w:rsidRPr="000F02AB">
        <w:rPr>
          <w:rFonts w:ascii="Arial" w:eastAsia="Calibri" w:hAnsi="Arial"/>
          <w:sz w:val="22"/>
          <w:szCs w:val="22"/>
          <w:u w:val="single"/>
          <w:lang w:eastAsia="en-US"/>
        </w:rPr>
        <w:t>5.</w:t>
      </w:r>
      <w:r w:rsidRPr="000F02AB">
        <w:rPr>
          <w:rFonts w:ascii="Arial" w:hAnsi="Arial"/>
          <w:sz w:val="22"/>
          <w:szCs w:val="22"/>
          <w:u w:val="single"/>
        </w:rPr>
        <w:t xml:space="preserve"> část veřejné zakázky: </w:t>
      </w:r>
    </w:p>
    <w:p w14:paraId="50556F41" w14:textId="7DD15746" w:rsidR="00E7198E" w:rsidRPr="000F02AB" w:rsidRDefault="00C05434" w:rsidP="00E7198E">
      <w:pPr>
        <w:spacing w:line="240" w:lineRule="exact"/>
        <w:jc w:val="both"/>
        <w:rPr>
          <w:rFonts w:ascii="Arial" w:hAnsi="Arial"/>
          <w:b/>
          <w:sz w:val="22"/>
          <w:szCs w:val="22"/>
        </w:rPr>
      </w:pPr>
      <w:r w:rsidRPr="000F02AB">
        <w:rPr>
          <w:rFonts w:ascii="Arial" w:hAnsi="Arial"/>
          <w:sz w:val="22"/>
          <w:szCs w:val="22"/>
        </w:rPr>
        <w:t xml:space="preserve">a) </w:t>
      </w:r>
      <w:r w:rsidR="00E7198E" w:rsidRPr="000F02AB">
        <w:rPr>
          <w:rFonts w:ascii="Arial" w:hAnsi="Arial"/>
          <w:sz w:val="22"/>
          <w:szCs w:val="22"/>
        </w:rPr>
        <w:t>Univerzita Palackého v Olomouci, Pedagogická fakulta, Žižkovo nám. 951/5, 779 00 Olomouc, Česká republika, č. parc. st. 1258, katastrální území Olomouc – Město</w:t>
      </w:r>
      <w:r w:rsidR="00E7198E" w:rsidRPr="000F02AB">
        <w:rPr>
          <w:rFonts w:ascii="Arial" w:hAnsi="Arial"/>
          <w:b/>
          <w:sz w:val="22"/>
          <w:szCs w:val="22"/>
        </w:rPr>
        <w:t>.</w:t>
      </w:r>
    </w:p>
    <w:p w14:paraId="468FF59C" w14:textId="0F72D25F" w:rsidR="00E7198E" w:rsidRPr="000F02AB" w:rsidRDefault="00C05434" w:rsidP="00E7198E">
      <w:pPr>
        <w:jc w:val="both"/>
        <w:rPr>
          <w:rFonts w:ascii="Arial" w:hAnsi="Arial"/>
          <w:sz w:val="22"/>
          <w:szCs w:val="22"/>
        </w:rPr>
      </w:pPr>
      <w:r w:rsidRPr="000F02AB">
        <w:rPr>
          <w:rFonts w:ascii="Arial" w:hAnsi="Arial"/>
          <w:sz w:val="22"/>
          <w:szCs w:val="22"/>
        </w:rPr>
        <w:t xml:space="preserve">b) </w:t>
      </w:r>
      <w:r w:rsidR="00E7198E" w:rsidRPr="000F02AB">
        <w:rPr>
          <w:rFonts w:ascii="Arial" w:hAnsi="Arial"/>
          <w:sz w:val="22"/>
          <w:szCs w:val="22"/>
        </w:rPr>
        <w:t>Univerzita Palackého v Olomouci, Pedagogická fakulta, Purkrabská 153/2, 779 00 Olomouc, Česká republika, č. parc. st. 571, katastrální území Olomouc – Město.</w:t>
      </w:r>
    </w:p>
    <w:p w14:paraId="53325239" w14:textId="4A609EAD" w:rsidR="00E7198E" w:rsidRPr="000F02AB" w:rsidRDefault="00C05434" w:rsidP="00E7198E">
      <w:pPr>
        <w:jc w:val="both"/>
        <w:rPr>
          <w:rFonts w:ascii="Arial" w:eastAsia="Calibri" w:hAnsi="Arial"/>
          <w:sz w:val="22"/>
          <w:szCs w:val="22"/>
        </w:rPr>
      </w:pPr>
      <w:r w:rsidRPr="000F02AB">
        <w:rPr>
          <w:rFonts w:ascii="Arial" w:hAnsi="Arial"/>
          <w:sz w:val="22"/>
          <w:szCs w:val="22"/>
        </w:rPr>
        <w:t xml:space="preserve">c) </w:t>
      </w:r>
      <w:r w:rsidR="00E7198E" w:rsidRPr="000F02AB">
        <w:rPr>
          <w:rFonts w:ascii="Arial" w:hAnsi="Arial"/>
          <w:sz w:val="22"/>
          <w:szCs w:val="22"/>
        </w:rPr>
        <w:t>Univerzita Palackého v Olomouci, Pedagogická fakulta, Purkrabská 154/4, 779 00 Olomouc, Česká republika, č. parc. st. 572, katastrální území Olomouc – Město.</w:t>
      </w:r>
    </w:p>
    <w:p w14:paraId="7BCC295B" w14:textId="77777777" w:rsidR="00403BA9" w:rsidRPr="000F02AB" w:rsidRDefault="00403BA9" w:rsidP="00207FAE">
      <w:pPr>
        <w:jc w:val="both"/>
        <w:rPr>
          <w:rFonts w:ascii="Arial" w:eastAsia="Calibri" w:hAnsi="Arial"/>
          <w:sz w:val="22"/>
          <w:szCs w:val="22"/>
        </w:rPr>
      </w:pPr>
    </w:p>
    <w:p w14:paraId="3F7AA754" w14:textId="53D0D4B0" w:rsidR="00D17908" w:rsidRPr="000F02AB" w:rsidRDefault="00D17908" w:rsidP="00D17908">
      <w:pPr>
        <w:spacing w:line="240" w:lineRule="exact"/>
        <w:jc w:val="both"/>
        <w:rPr>
          <w:rFonts w:ascii="Arial" w:hAnsi="Arial"/>
          <w:sz w:val="22"/>
          <w:szCs w:val="22"/>
          <w:u w:val="single"/>
        </w:rPr>
      </w:pPr>
      <w:r w:rsidRPr="000F02AB">
        <w:rPr>
          <w:rFonts w:ascii="Arial" w:eastAsia="Calibri" w:hAnsi="Arial"/>
          <w:sz w:val="22"/>
          <w:szCs w:val="22"/>
          <w:u w:val="single"/>
          <w:lang w:eastAsia="en-US"/>
        </w:rPr>
        <w:t>6.</w:t>
      </w:r>
      <w:r w:rsidRPr="000F02AB">
        <w:rPr>
          <w:rFonts w:ascii="Arial" w:hAnsi="Arial"/>
          <w:sz w:val="22"/>
          <w:szCs w:val="22"/>
          <w:u w:val="single"/>
        </w:rPr>
        <w:t xml:space="preserve"> část veřejné zakázky: </w:t>
      </w:r>
    </w:p>
    <w:p w14:paraId="006039F7" w14:textId="77777777" w:rsidR="00D17908" w:rsidRPr="000F02AB" w:rsidRDefault="00D17908" w:rsidP="00D17908">
      <w:pPr>
        <w:jc w:val="both"/>
        <w:rPr>
          <w:rFonts w:ascii="Arial" w:eastAsia="Calibri" w:hAnsi="Arial"/>
          <w:sz w:val="22"/>
          <w:szCs w:val="22"/>
        </w:rPr>
      </w:pPr>
    </w:p>
    <w:p w14:paraId="0D3A3A23" w14:textId="77777777" w:rsidR="00786720" w:rsidRPr="000F02AB" w:rsidRDefault="00786720" w:rsidP="00786720">
      <w:pPr>
        <w:spacing w:line="240" w:lineRule="exact"/>
        <w:jc w:val="both"/>
        <w:rPr>
          <w:rFonts w:ascii="Arial" w:hAnsi="Arial"/>
          <w:b/>
          <w:sz w:val="22"/>
          <w:szCs w:val="22"/>
        </w:rPr>
      </w:pPr>
      <w:r w:rsidRPr="000F02AB">
        <w:rPr>
          <w:rFonts w:ascii="Arial" w:hAnsi="Arial"/>
          <w:sz w:val="22"/>
          <w:szCs w:val="22"/>
        </w:rPr>
        <w:t>Univerzita Palackého v Olomouci, Pedagogická fakulta, Žižkovo nám. 951/5, 779 00 Olomouc, Česká republika, č. parc. st. 1258, katastrální území Olomouc – Město</w:t>
      </w:r>
      <w:r w:rsidRPr="000F02AB">
        <w:rPr>
          <w:rFonts w:ascii="Arial" w:hAnsi="Arial"/>
          <w:b/>
          <w:sz w:val="22"/>
          <w:szCs w:val="22"/>
        </w:rPr>
        <w:t>.</w:t>
      </w:r>
    </w:p>
    <w:p w14:paraId="6AEF1673" w14:textId="77777777" w:rsidR="00403BA9" w:rsidRPr="000F02AB" w:rsidRDefault="00403BA9" w:rsidP="00D17908">
      <w:pPr>
        <w:jc w:val="both"/>
        <w:rPr>
          <w:rFonts w:ascii="Arial" w:eastAsia="Calibri" w:hAnsi="Arial"/>
          <w:sz w:val="22"/>
          <w:szCs w:val="22"/>
        </w:rPr>
      </w:pPr>
    </w:p>
    <w:p w14:paraId="069C6431" w14:textId="699B6D94" w:rsidR="00D17908" w:rsidRPr="000F02AB" w:rsidRDefault="00D17908" w:rsidP="00D17908">
      <w:pPr>
        <w:spacing w:line="240" w:lineRule="exact"/>
        <w:jc w:val="both"/>
        <w:rPr>
          <w:rFonts w:ascii="Arial" w:hAnsi="Arial"/>
          <w:sz w:val="22"/>
          <w:szCs w:val="22"/>
          <w:u w:val="single"/>
        </w:rPr>
      </w:pPr>
      <w:r w:rsidRPr="000F02AB">
        <w:rPr>
          <w:rFonts w:ascii="Arial" w:eastAsia="Calibri" w:hAnsi="Arial"/>
          <w:sz w:val="22"/>
          <w:szCs w:val="22"/>
          <w:u w:val="single"/>
          <w:lang w:eastAsia="en-US"/>
        </w:rPr>
        <w:t>7.</w:t>
      </w:r>
      <w:r w:rsidRPr="000F02AB">
        <w:rPr>
          <w:rFonts w:ascii="Arial" w:hAnsi="Arial"/>
          <w:sz w:val="22"/>
          <w:szCs w:val="22"/>
          <w:u w:val="single"/>
        </w:rPr>
        <w:t xml:space="preserve"> část veřejné zakázky: </w:t>
      </w:r>
    </w:p>
    <w:p w14:paraId="42B563EB" w14:textId="416087AC" w:rsidR="00CA7296" w:rsidRPr="000F02AB" w:rsidRDefault="00D10980" w:rsidP="00541726">
      <w:pPr>
        <w:pStyle w:val="Odstavecseseznamem"/>
        <w:numPr>
          <w:ilvl w:val="0"/>
          <w:numId w:val="37"/>
        </w:numPr>
        <w:jc w:val="both"/>
        <w:rPr>
          <w:rFonts w:ascii="Arial" w:hAnsi="Arial"/>
          <w:sz w:val="22"/>
          <w:szCs w:val="22"/>
        </w:rPr>
      </w:pPr>
      <w:r w:rsidRPr="000F02AB">
        <w:rPr>
          <w:rFonts w:ascii="Arial" w:hAnsi="Arial"/>
          <w:sz w:val="22"/>
          <w:szCs w:val="22"/>
        </w:rPr>
        <w:t xml:space="preserve">Univerzita Palackého v Olomouci, Správa kolejí a menz, </w:t>
      </w:r>
      <w:r w:rsidR="00F771F2" w:rsidRPr="000F02AB">
        <w:rPr>
          <w:rFonts w:ascii="Arial" w:hAnsi="Arial"/>
          <w:sz w:val="22"/>
          <w:szCs w:val="22"/>
        </w:rPr>
        <w:t>Kolej Josefa Jařaba, Šmeralova 6</w:t>
      </w:r>
      <w:r w:rsidRPr="000F02AB">
        <w:rPr>
          <w:rFonts w:ascii="Arial" w:hAnsi="Arial"/>
          <w:sz w:val="22"/>
          <w:szCs w:val="22"/>
        </w:rPr>
        <w:t>, 779 00 Olomouc.</w:t>
      </w:r>
    </w:p>
    <w:p w14:paraId="0B07D44E" w14:textId="32BBD112" w:rsidR="00D1149A" w:rsidRPr="000F02AB" w:rsidRDefault="003015A5" w:rsidP="00541726">
      <w:pPr>
        <w:pStyle w:val="Odstavecseseznamem"/>
        <w:numPr>
          <w:ilvl w:val="0"/>
          <w:numId w:val="37"/>
        </w:numPr>
        <w:ind w:right="-286"/>
        <w:rPr>
          <w:rFonts w:ascii="Arial" w:hAnsi="Arial"/>
          <w:sz w:val="22"/>
          <w:szCs w:val="22"/>
        </w:rPr>
      </w:pPr>
      <w:r w:rsidRPr="000F02AB">
        <w:rPr>
          <w:rFonts w:ascii="Arial" w:hAnsi="Arial"/>
          <w:sz w:val="22"/>
          <w:szCs w:val="22"/>
        </w:rPr>
        <w:t xml:space="preserve">Univerzita Palackého v Olomouci, Správa kolejí a menz, </w:t>
      </w:r>
      <w:r w:rsidR="00D1149A" w:rsidRPr="000F02AB">
        <w:rPr>
          <w:rFonts w:ascii="Arial" w:hAnsi="Arial"/>
          <w:sz w:val="22"/>
          <w:szCs w:val="22"/>
        </w:rPr>
        <w:t>Menza 17. listopadu (jako samostatný podsystém Koleje Josefa Jařaba)</w:t>
      </w:r>
      <w:r w:rsidRPr="000F02AB">
        <w:rPr>
          <w:rFonts w:ascii="Arial" w:hAnsi="Arial"/>
          <w:sz w:val="22"/>
          <w:szCs w:val="22"/>
        </w:rPr>
        <w:t>.</w:t>
      </w:r>
    </w:p>
    <w:p w14:paraId="01F1D25C" w14:textId="6A040C35" w:rsidR="00B60CDC" w:rsidRPr="000F02AB" w:rsidRDefault="003015A5" w:rsidP="00541726">
      <w:pPr>
        <w:pStyle w:val="Odstavecseseznamem"/>
        <w:numPr>
          <w:ilvl w:val="0"/>
          <w:numId w:val="37"/>
        </w:numPr>
        <w:ind w:right="-286"/>
        <w:rPr>
          <w:rFonts w:ascii="Arial" w:hAnsi="Arial"/>
          <w:sz w:val="22"/>
          <w:szCs w:val="22"/>
        </w:rPr>
      </w:pPr>
      <w:r w:rsidRPr="000F02AB">
        <w:rPr>
          <w:rFonts w:ascii="Arial" w:hAnsi="Arial"/>
          <w:sz w:val="22"/>
          <w:szCs w:val="22"/>
        </w:rPr>
        <w:lastRenderedPageBreak/>
        <w:t>Univerzita Palackého v Olomouci, Správa kolejí a menz</w:t>
      </w:r>
      <w:r w:rsidR="00BB57D1" w:rsidRPr="000F02AB">
        <w:rPr>
          <w:rFonts w:ascii="Arial" w:hAnsi="Arial"/>
          <w:sz w:val="22"/>
          <w:szCs w:val="22"/>
        </w:rPr>
        <w:t>,</w:t>
      </w:r>
      <w:r w:rsidRPr="000F02AB">
        <w:rPr>
          <w:rFonts w:ascii="Arial" w:hAnsi="Arial"/>
          <w:sz w:val="22"/>
          <w:szCs w:val="22"/>
        </w:rPr>
        <w:t xml:space="preserve"> </w:t>
      </w:r>
      <w:r w:rsidR="00B60CDC" w:rsidRPr="000F02AB">
        <w:rPr>
          <w:rFonts w:ascii="Arial" w:hAnsi="Arial"/>
          <w:sz w:val="22"/>
          <w:szCs w:val="22"/>
        </w:rPr>
        <w:t>Místnost recepce a pokladny na Koleji J.L. Fischera, Šmeralova 10</w:t>
      </w:r>
      <w:r w:rsidR="00BB57D1" w:rsidRPr="000F02AB">
        <w:rPr>
          <w:rFonts w:ascii="Arial" w:hAnsi="Arial"/>
          <w:sz w:val="22"/>
          <w:szCs w:val="22"/>
        </w:rPr>
        <w:t>, 779 00 Olomouc.</w:t>
      </w:r>
    </w:p>
    <w:p w14:paraId="4C515CDB" w14:textId="008D8458" w:rsidR="00D24383" w:rsidRPr="000F02AB" w:rsidRDefault="003015A5" w:rsidP="00541726">
      <w:pPr>
        <w:pStyle w:val="Odstavecseseznamem"/>
        <w:numPr>
          <w:ilvl w:val="0"/>
          <w:numId w:val="37"/>
        </w:numPr>
        <w:ind w:right="-286"/>
        <w:rPr>
          <w:rFonts w:ascii="Arial" w:hAnsi="Arial"/>
          <w:sz w:val="22"/>
          <w:szCs w:val="22"/>
        </w:rPr>
      </w:pPr>
      <w:r w:rsidRPr="000F02AB">
        <w:rPr>
          <w:rFonts w:ascii="Arial" w:hAnsi="Arial"/>
          <w:sz w:val="22"/>
          <w:szCs w:val="22"/>
        </w:rPr>
        <w:t>Univerzita Palackého v Olomouci, Správa kolejí a menz</w:t>
      </w:r>
      <w:r w:rsidR="000A09B7" w:rsidRPr="000F02AB">
        <w:rPr>
          <w:rFonts w:ascii="Arial" w:hAnsi="Arial"/>
          <w:sz w:val="22"/>
          <w:szCs w:val="22"/>
        </w:rPr>
        <w:t>,</w:t>
      </w:r>
      <w:r w:rsidRPr="000F02AB">
        <w:rPr>
          <w:rFonts w:ascii="Arial" w:hAnsi="Arial"/>
          <w:sz w:val="22"/>
          <w:szCs w:val="22"/>
        </w:rPr>
        <w:t xml:space="preserve"> </w:t>
      </w:r>
      <w:r w:rsidR="00D24383" w:rsidRPr="000F02AB">
        <w:rPr>
          <w:rFonts w:ascii="Arial" w:hAnsi="Arial"/>
          <w:sz w:val="22"/>
          <w:szCs w:val="22"/>
        </w:rPr>
        <w:t>Kanceláře, recepce a pokladna na Koleji gen. Svobody, Šmeralova 12</w:t>
      </w:r>
      <w:r w:rsidR="000A09B7" w:rsidRPr="000F02AB">
        <w:rPr>
          <w:rFonts w:ascii="Arial" w:hAnsi="Arial"/>
          <w:sz w:val="22"/>
          <w:szCs w:val="22"/>
        </w:rPr>
        <w:t>, 779 00 Olomouc.</w:t>
      </w:r>
    </w:p>
    <w:p w14:paraId="0B930B81" w14:textId="16B40798" w:rsidR="004F3767" w:rsidRPr="000F02AB" w:rsidRDefault="003015A5" w:rsidP="00541726">
      <w:pPr>
        <w:pStyle w:val="Odstavecseseznamem"/>
        <w:numPr>
          <w:ilvl w:val="0"/>
          <w:numId w:val="37"/>
        </w:numPr>
        <w:ind w:right="-286"/>
        <w:rPr>
          <w:rFonts w:ascii="Arial" w:hAnsi="Arial"/>
          <w:sz w:val="22"/>
          <w:szCs w:val="22"/>
        </w:rPr>
      </w:pPr>
      <w:r w:rsidRPr="000F02AB">
        <w:rPr>
          <w:rFonts w:ascii="Arial" w:hAnsi="Arial"/>
          <w:sz w:val="22"/>
          <w:szCs w:val="22"/>
        </w:rPr>
        <w:t>Univerzita Palackého v Olomouci, Správa kolejí a menz</w:t>
      </w:r>
      <w:r w:rsidR="000A09B7" w:rsidRPr="000F02AB">
        <w:rPr>
          <w:rFonts w:ascii="Arial" w:hAnsi="Arial"/>
          <w:sz w:val="22"/>
          <w:szCs w:val="22"/>
        </w:rPr>
        <w:t>,</w:t>
      </w:r>
      <w:r w:rsidRPr="000F02AB">
        <w:rPr>
          <w:rFonts w:ascii="Arial" w:hAnsi="Arial"/>
          <w:sz w:val="22"/>
          <w:szCs w:val="22"/>
        </w:rPr>
        <w:t xml:space="preserve"> </w:t>
      </w:r>
      <w:r w:rsidR="004F3767" w:rsidRPr="000F02AB">
        <w:rPr>
          <w:rFonts w:ascii="Arial" w:hAnsi="Arial"/>
          <w:sz w:val="22"/>
          <w:szCs w:val="22"/>
        </w:rPr>
        <w:t>Místnost pokladny na Koleji Neředín 2, U Letiště 786 a Menza Neředín</w:t>
      </w:r>
      <w:r w:rsidR="000A369B">
        <w:rPr>
          <w:rFonts w:ascii="Arial" w:hAnsi="Arial"/>
          <w:sz w:val="22"/>
          <w:szCs w:val="22"/>
        </w:rPr>
        <w:t>,</w:t>
      </w:r>
      <w:r w:rsidR="004F3767" w:rsidRPr="000F02AB">
        <w:rPr>
          <w:rFonts w:ascii="Arial" w:hAnsi="Arial"/>
          <w:sz w:val="22"/>
          <w:szCs w:val="22"/>
        </w:rPr>
        <w:t xml:space="preserve"> tř. Míru 115</w:t>
      </w:r>
      <w:r w:rsidR="000A09B7" w:rsidRPr="000F02AB">
        <w:rPr>
          <w:rFonts w:ascii="Arial" w:hAnsi="Arial"/>
          <w:sz w:val="22"/>
          <w:szCs w:val="22"/>
        </w:rPr>
        <w:t>, 779 00 Olomouc.</w:t>
      </w:r>
    </w:p>
    <w:p w14:paraId="45D18C33" w14:textId="3F7D7512" w:rsidR="00FF5E60" w:rsidRPr="000F02AB" w:rsidRDefault="003015A5" w:rsidP="00541726">
      <w:pPr>
        <w:pStyle w:val="Odstavecseseznamem"/>
        <w:numPr>
          <w:ilvl w:val="0"/>
          <w:numId w:val="37"/>
        </w:numPr>
        <w:ind w:right="-286"/>
        <w:rPr>
          <w:rFonts w:ascii="Arial" w:hAnsi="Arial"/>
          <w:sz w:val="22"/>
          <w:szCs w:val="22"/>
        </w:rPr>
      </w:pPr>
      <w:r w:rsidRPr="000F02AB">
        <w:rPr>
          <w:rFonts w:ascii="Arial" w:hAnsi="Arial"/>
          <w:sz w:val="22"/>
          <w:szCs w:val="22"/>
        </w:rPr>
        <w:t>Univerzita Palackého v Olomouci, Správa kolejí a menz</w:t>
      </w:r>
      <w:r w:rsidR="00947D32" w:rsidRPr="000F02AB">
        <w:rPr>
          <w:rFonts w:ascii="Arial" w:hAnsi="Arial"/>
          <w:sz w:val="22"/>
          <w:szCs w:val="22"/>
        </w:rPr>
        <w:t>,</w:t>
      </w:r>
      <w:r w:rsidRPr="000F02AB">
        <w:rPr>
          <w:rFonts w:ascii="Arial" w:hAnsi="Arial"/>
          <w:sz w:val="22"/>
          <w:szCs w:val="22"/>
        </w:rPr>
        <w:t xml:space="preserve"> </w:t>
      </w:r>
      <w:r w:rsidR="00FF5E60" w:rsidRPr="000F02AB">
        <w:rPr>
          <w:rFonts w:ascii="Arial" w:hAnsi="Arial"/>
          <w:sz w:val="22"/>
          <w:szCs w:val="22"/>
        </w:rPr>
        <w:t>Recepce a sklad v přízemí na Koleji Bedřicha Václavka, Šmeralova 8</w:t>
      </w:r>
      <w:r w:rsidR="000A09B7" w:rsidRPr="000F02AB">
        <w:rPr>
          <w:rFonts w:ascii="Arial" w:hAnsi="Arial"/>
          <w:sz w:val="22"/>
          <w:szCs w:val="22"/>
        </w:rPr>
        <w:t>, 779 00 Olomouc.</w:t>
      </w:r>
    </w:p>
    <w:p w14:paraId="7B786325" w14:textId="7A0CB73D" w:rsidR="00C05434" w:rsidRPr="000F02AB" w:rsidRDefault="003015A5" w:rsidP="00541726">
      <w:pPr>
        <w:pStyle w:val="Odstavecseseznamem"/>
        <w:numPr>
          <w:ilvl w:val="0"/>
          <w:numId w:val="37"/>
        </w:numPr>
        <w:rPr>
          <w:rFonts w:ascii="Arial" w:hAnsi="Arial"/>
          <w:sz w:val="22"/>
          <w:szCs w:val="22"/>
        </w:rPr>
      </w:pPr>
      <w:r w:rsidRPr="000F02AB">
        <w:rPr>
          <w:rFonts w:ascii="Arial" w:hAnsi="Arial"/>
          <w:sz w:val="22"/>
          <w:szCs w:val="22"/>
        </w:rPr>
        <w:t xml:space="preserve">Univerzita Palackého v Olomouci, Správa kolejí a menz </w:t>
      </w:r>
      <w:r w:rsidR="00DC5581" w:rsidRPr="000F02AB">
        <w:rPr>
          <w:rFonts w:ascii="Arial" w:hAnsi="Arial"/>
          <w:sz w:val="22"/>
          <w:szCs w:val="22"/>
        </w:rPr>
        <w:t>Kolej Chválkovice, na Zákopě 543/26</w:t>
      </w:r>
      <w:r w:rsidR="000A09B7" w:rsidRPr="000F02AB">
        <w:rPr>
          <w:rFonts w:ascii="Arial" w:hAnsi="Arial"/>
          <w:sz w:val="22"/>
          <w:szCs w:val="22"/>
        </w:rPr>
        <w:t>, 779 00 Olomouc</w:t>
      </w:r>
      <w:r w:rsidR="00F917DA" w:rsidRPr="000F02AB">
        <w:rPr>
          <w:rFonts w:ascii="Arial" w:hAnsi="Arial"/>
          <w:sz w:val="22"/>
          <w:szCs w:val="22"/>
        </w:rPr>
        <w:t>.</w:t>
      </w:r>
    </w:p>
    <w:p w14:paraId="49E83E9D" w14:textId="71BD0511" w:rsidR="00686C8E" w:rsidRPr="000F02AB" w:rsidRDefault="003015A5" w:rsidP="00541726">
      <w:pPr>
        <w:pStyle w:val="Odstavecseseznamem"/>
        <w:numPr>
          <w:ilvl w:val="0"/>
          <w:numId w:val="37"/>
        </w:numPr>
        <w:rPr>
          <w:rFonts w:ascii="Arial" w:hAnsi="Arial"/>
          <w:sz w:val="22"/>
          <w:szCs w:val="22"/>
        </w:rPr>
      </w:pPr>
      <w:r w:rsidRPr="000F02AB">
        <w:rPr>
          <w:rFonts w:ascii="Arial" w:hAnsi="Arial"/>
          <w:sz w:val="22"/>
          <w:szCs w:val="22"/>
        </w:rPr>
        <w:t xml:space="preserve">Univerzita Palackého v Olomouci, Správa kolejí a menz </w:t>
      </w:r>
      <w:r w:rsidR="00686C8E" w:rsidRPr="000F02AB">
        <w:rPr>
          <w:rFonts w:ascii="Arial" w:hAnsi="Arial"/>
          <w:sz w:val="22"/>
          <w:szCs w:val="22"/>
        </w:rPr>
        <w:t>Kolej E. Rošický, U Sportovní haly 40/4</w:t>
      </w:r>
      <w:r w:rsidR="000A09B7" w:rsidRPr="000F02AB">
        <w:rPr>
          <w:rFonts w:ascii="Arial" w:hAnsi="Arial"/>
          <w:sz w:val="22"/>
          <w:szCs w:val="22"/>
        </w:rPr>
        <w:t>, 779 00 Olomouc.</w:t>
      </w:r>
    </w:p>
    <w:p w14:paraId="24A4CBA4" w14:textId="77777777" w:rsidR="00D17908" w:rsidRPr="000E738C" w:rsidRDefault="00D17908" w:rsidP="00207FAE">
      <w:pPr>
        <w:jc w:val="both"/>
        <w:rPr>
          <w:rFonts w:ascii="Arial" w:eastAsia="Calibri" w:hAnsi="Arial"/>
          <w:sz w:val="22"/>
          <w:szCs w:val="22"/>
        </w:rPr>
      </w:pPr>
    </w:p>
    <w:bookmarkEnd w:id="27"/>
    <w:p w14:paraId="5DC489C3" w14:textId="77777777" w:rsidR="00173217" w:rsidRPr="000E738C" w:rsidRDefault="00173217" w:rsidP="00155120">
      <w:pPr>
        <w:pStyle w:val="Nadpis1"/>
        <w:numPr>
          <w:ilvl w:val="0"/>
          <w:numId w:val="21"/>
        </w:numPr>
      </w:pPr>
      <w:r w:rsidRPr="000E738C">
        <w:t>Prohlídka místa plnění veřejné zakázky</w:t>
      </w:r>
    </w:p>
    <w:p w14:paraId="2F6A2D7C" w14:textId="77777777" w:rsidR="002C1064" w:rsidRPr="000E738C" w:rsidRDefault="002C1064" w:rsidP="00155120">
      <w:pPr>
        <w:jc w:val="both"/>
        <w:rPr>
          <w:rFonts w:ascii="Arial" w:hAnsi="Arial"/>
          <w:sz w:val="22"/>
          <w:szCs w:val="22"/>
        </w:rPr>
      </w:pPr>
    </w:p>
    <w:p w14:paraId="276D8170" w14:textId="2146AD11" w:rsidR="005F4A1B" w:rsidRDefault="00E41961" w:rsidP="00155120">
      <w:pPr>
        <w:jc w:val="both"/>
        <w:rPr>
          <w:rFonts w:ascii="Arial" w:hAnsi="Arial"/>
          <w:sz w:val="22"/>
          <w:szCs w:val="22"/>
        </w:rPr>
      </w:pPr>
      <w:r w:rsidRPr="000E738C">
        <w:rPr>
          <w:rFonts w:ascii="Arial" w:hAnsi="Arial"/>
          <w:sz w:val="22"/>
          <w:szCs w:val="22"/>
        </w:rPr>
        <w:t xml:space="preserve">Vzhledem k povaze veřejné zakázky se prohlídka místa plnění </w:t>
      </w:r>
      <w:r w:rsidR="00C42EF1" w:rsidRPr="000E738C">
        <w:rPr>
          <w:rFonts w:ascii="Arial" w:hAnsi="Arial"/>
          <w:sz w:val="22"/>
          <w:szCs w:val="22"/>
        </w:rPr>
        <w:t xml:space="preserve">veřejné zakázky </w:t>
      </w:r>
      <w:r w:rsidRPr="000E738C">
        <w:rPr>
          <w:rFonts w:ascii="Arial" w:hAnsi="Arial"/>
          <w:sz w:val="22"/>
          <w:szCs w:val="22"/>
        </w:rPr>
        <w:t>neuskuteční.</w:t>
      </w:r>
    </w:p>
    <w:p w14:paraId="3A5DDEFC" w14:textId="237007A6" w:rsidR="001B3BBB" w:rsidRPr="00D5289E" w:rsidRDefault="001B3BBB" w:rsidP="00155120">
      <w:pPr>
        <w:jc w:val="both"/>
        <w:rPr>
          <w:rFonts w:ascii="Arial" w:hAnsi="Arial"/>
          <w:sz w:val="22"/>
          <w:szCs w:val="22"/>
        </w:rPr>
      </w:pPr>
    </w:p>
    <w:p w14:paraId="63009F90" w14:textId="3FF9C11C" w:rsidR="000423C5" w:rsidRPr="00D5289E" w:rsidRDefault="00A57123" w:rsidP="001B3BBB">
      <w:pPr>
        <w:pStyle w:val="Nadpis1"/>
        <w:numPr>
          <w:ilvl w:val="0"/>
          <w:numId w:val="21"/>
        </w:numPr>
        <w:jc w:val="both"/>
      </w:pPr>
      <w:bookmarkStart w:id="28" w:name="_Toc441640668"/>
      <w:r w:rsidRPr="00D5289E">
        <w:t>Kvalifikace</w:t>
      </w:r>
      <w:r w:rsidR="00276837" w:rsidRPr="00D5289E">
        <w:t xml:space="preserve"> </w:t>
      </w:r>
      <w:r w:rsidR="003A65A1" w:rsidRPr="00D5289E">
        <w:t>Dodavatel</w:t>
      </w:r>
      <w:bookmarkEnd w:id="28"/>
      <w:r w:rsidR="001230FB" w:rsidRPr="00D5289E">
        <w:t>e</w:t>
      </w:r>
    </w:p>
    <w:p w14:paraId="6B7234C6" w14:textId="77777777" w:rsidR="00367130" w:rsidRPr="00D5289E" w:rsidRDefault="00367130" w:rsidP="00367130">
      <w:pPr>
        <w:rPr>
          <w:lang w:val="x-none" w:eastAsia="x-none"/>
        </w:rPr>
      </w:pPr>
    </w:p>
    <w:p w14:paraId="29F64D54" w14:textId="77777777" w:rsidR="006539A4" w:rsidRPr="00D5289E" w:rsidRDefault="006539A4" w:rsidP="00155120">
      <w:pPr>
        <w:numPr>
          <w:ilvl w:val="1"/>
          <w:numId w:val="21"/>
        </w:numPr>
        <w:jc w:val="both"/>
        <w:rPr>
          <w:rFonts w:ascii="Arial" w:hAnsi="Arial"/>
          <w:b/>
        </w:rPr>
      </w:pPr>
      <w:r w:rsidRPr="00D5289E">
        <w:rPr>
          <w:rFonts w:ascii="Arial" w:hAnsi="Arial"/>
          <w:b/>
          <w:u w:val="single"/>
        </w:rPr>
        <w:t>Splnění kvalifikace</w:t>
      </w:r>
    </w:p>
    <w:p w14:paraId="69014636" w14:textId="77777777" w:rsidR="006539A4" w:rsidRPr="00115F7D" w:rsidRDefault="006539A4" w:rsidP="00155120">
      <w:pPr>
        <w:ind w:left="720"/>
        <w:jc w:val="both"/>
        <w:rPr>
          <w:rFonts w:ascii="Arial" w:hAnsi="Arial"/>
          <w:b/>
          <w:color w:val="FF0000"/>
          <w:sz w:val="22"/>
        </w:rPr>
      </w:pPr>
    </w:p>
    <w:p w14:paraId="70EF7662" w14:textId="77777777" w:rsidR="00B70C39" w:rsidRDefault="003A65A1" w:rsidP="00155120">
      <w:pPr>
        <w:jc w:val="both"/>
        <w:rPr>
          <w:rFonts w:ascii="Arial" w:hAnsi="Arial"/>
          <w:color w:val="000000"/>
          <w:sz w:val="22"/>
        </w:rPr>
      </w:pPr>
      <w:r>
        <w:rPr>
          <w:rFonts w:ascii="Arial" w:hAnsi="Arial"/>
          <w:color w:val="000000"/>
          <w:sz w:val="22"/>
        </w:rPr>
        <w:t>Zadavatel</w:t>
      </w:r>
      <w:r w:rsidR="00B70C39">
        <w:rPr>
          <w:rFonts w:ascii="Arial" w:hAnsi="Arial"/>
          <w:color w:val="000000"/>
          <w:sz w:val="22"/>
        </w:rPr>
        <w:t xml:space="preserve"> požaduje prokázání splnění kvalifikace </w:t>
      </w:r>
      <w:r>
        <w:rPr>
          <w:rFonts w:ascii="Arial" w:hAnsi="Arial"/>
          <w:color w:val="000000"/>
          <w:sz w:val="22"/>
        </w:rPr>
        <w:t>Dodavatel</w:t>
      </w:r>
      <w:r w:rsidR="00B70C39">
        <w:rPr>
          <w:rFonts w:ascii="Arial" w:hAnsi="Arial"/>
          <w:color w:val="000000"/>
          <w:sz w:val="22"/>
        </w:rPr>
        <w:t xml:space="preserve">em. </w:t>
      </w:r>
    </w:p>
    <w:p w14:paraId="2D9D759A" w14:textId="77777777" w:rsidR="00005B2D" w:rsidRDefault="00005B2D" w:rsidP="00155120">
      <w:pPr>
        <w:jc w:val="both"/>
        <w:rPr>
          <w:rFonts w:ascii="Arial" w:hAnsi="Arial"/>
          <w:color w:val="000000"/>
          <w:sz w:val="22"/>
        </w:rPr>
      </w:pPr>
    </w:p>
    <w:p w14:paraId="0CB57349" w14:textId="77777777" w:rsidR="006539A4" w:rsidRDefault="003A65A1" w:rsidP="00155120">
      <w:pPr>
        <w:jc w:val="both"/>
        <w:rPr>
          <w:rFonts w:ascii="Arial" w:hAnsi="Arial"/>
          <w:color w:val="000000"/>
          <w:sz w:val="22"/>
        </w:rPr>
      </w:pPr>
      <w:r>
        <w:rPr>
          <w:rFonts w:ascii="Arial" w:hAnsi="Arial"/>
          <w:color w:val="000000"/>
          <w:sz w:val="22"/>
        </w:rPr>
        <w:t>Dodavatel</w:t>
      </w:r>
      <w:r w:rsidR="006539A4">
        <w:rPr>
          <w:rFonts w:ascii="Arial" w:hAnsi="Arial"/>
          <w:color w:val="000000"/>
          <w:sz w:val="22"/>
        </w:rPr>
        <w:t xml:space="preserve"> musí splňovat požadavky na kvalifikaci uvedené v § 73 a násl. </w:t>
      </w:r>
      <w:r>
        <w:rPr>
          <w:rFonts w:ascii="Arial" w:hAnsi="Arial"/>
          <w:color w:val="000000"/>
          <w:sz w:val="22"/>
        </w:rPr>
        <w:t>Zákon</w:t>
      </w:r>
      <w:r w:rsidR="006539A4">
        <w:rPr>
          <w:rFonts w:ascii="Arial" w:hAnsi="Arial"/>
          <w:color w:val="000000"/>
          <w:sz w:val="22"/>
        </w:rPr>
        <w:t xml:space="preserve">a. Splnění kvalifikačních požadavků musí </w:t>
      </w:r>
      <w:r>
        <w:rPr>
          <w:rFonts w:ascii="Arial" w:hAnsi="Arial"/>
          <w:color w:val="000000"/>
          <w:sz w:val="22"/>
        </w:rPr>
        <w:t>Dodavatel</w:t>
      </w:r>
      <w:r w:rsidR="006539A4">
        <w:rPr>
          <w:rFonts w:ascii="Arial" w:hAnsi="Arial"/>
          <w:color w:val="000000"/>
          <w:sz w:val="22"/>
        </w:rPr>
        <w:t xml:space="preserve"> prokázat způsobem a v rozsahu podle této </w:t>
      </w:r>
      <w:r>
        <w:rPr>
          <w:rFonts w:ascii="Arial" w:hAnsi="Arial"/>
          <w:color w:val="000000"/>
          <w:sz w:val="22"/>
        </w:rPr>
        <w:t>Dokumentace</w:t>
      </w:r>
      <w:r w:rsidR="006539A4">
        <w:rPr>
          <w:rFonts w:ascii="Arial" w:hAnsi="Arial"/>
          <w:color w:val="000000"/>
          <w:sz w:val="22"/>
        </w:rPr>
        <w:t>.</w:t>
      </w:r>
    </w:p>
    <w:p w14:paraId="28145EEF" w14:textId="77777777" w:rsidR="006539A4" w:rsidRDefault="006539A4" w:rsidP="00155120">
      <w:pPr>
        <w:jc w:val="both"/>
        <w:rPr>
          <w:rFonts w:ascii="Arial" w:hAnsi="Arial"/>
          <w:color w:val="000000"/>
          <w:sz w:val="22"/>
        </w:rPr>
      </w:pPr>
    </w:p>
    <w:p w14:paraId="308ABF22" w14:textId="77777777" w:rsidR="00C339F8" w:rsidRDefault="006539A4" w:rsidP="00155120">
      <w:pPr>
        <w:jc w:val="both"/>
        <w:rPr>
          <w:rFonts w:ascii="Arial" w:hAnsi="Arial"/>
          <w:b/>
          <w:sz w:val="22"/>
        </w:rPr>
      </w:pPr>
      <w:r>
        <w:rPr>
          <w:rFonts w:ascii="Arial" w:hAnsi="Arial"/>
          <w:color w:val="000000"/>
          <w:sz w:val="22"/>
        </w:rPr>
        <w:t xml:space="preserve">Požadavky na kvalifikaci pro plnění této veřejné zakázky splní </w:t>
      </w:r>
      <w:r w:rsidR="003A65A1">
        <w:rPr>
          <w:rFonts w:ascii="Arial" w:hAnsi="Arial"/>
          <w:color w:val="000000"/>
          <w:sz w:val="22"/>
        </w:rPr>
        <w:t>Dodavatel</w:t>
      </w:r>
      <w:r>
        <w:rPr>
          <w:rFonts w:ascii="Arial" w:hAnsi="Arial"/>
          <w:color w:val="000000"/>
          <w:sz w:val="22"/>
        </w:rPr>
        <w:t>, který v nabídce doloží splnění:</w:t>
      </w:r>
    </w:p>
    <w:p w14:paraId="55D339B1" w14:textId="77777777" w:rsidR="00C339F8" w:rsidRDefault="006539A4" w:rsidP="00155120">
      <w:pPr>
        <w:numPr>
          <w:ilvl w:val="0"/>
          <w:numId w:val="12"/>
        </w:numPr>
        <w:suppressAutoHyphens/>
        <w:jc w:val="both"/>
        <w:rPr>
          <w:rFonts w:ascii="Arial" w:hAnsi="Arial"/>
          <w:b/>
          <w:sz w:val="22"/>
        </w:rPr>
      </w:pPr>
      <w:r>
        <w:rPr>
          <w:rFonts w:ascii="Arial" w:hAnsi="Arial"/>
          <w:b/>
          <w:sz w:val="22"/>
        </w:rPr>
        <w:t>základní způsobilost</w:t>
      </w:r>
      <w:r w:rsidR="00F44D9A">
        <w:rPr>
          <w:rFonts w:ascii="Arial" w:hAnsi="Arial"/>
          <w:b/>
          <w:sz w:val="22"/>
        </w:rPr>
        <w:t>i</w:t>
      </w:r>
      <w:r w:rsidR="00C339F8">
        <w:rPr>
          <w:rFonts w:ascii="Arial" w:hAnsi="Arial"/>
          <w:b/>
          <w:sz w:val="22"/>
        </w:rPr>
        <w:t xml:space="preserve"> podle § 74 </w:t>
      </w:r>
      <w:r w:rsidR="003A65A1">
        <w:rPr>
          <w:rFonts w:ascii="Arial" w:hAnsi="Arial"/>
          <w:b/>
          <w:sz w:val="22"/>
        </w:rPr>
        <w:t>Zákon</w:t>
      </w:r>
      <w:r w:rsidR="00C339F8">
        <w:rPr>
          <w:rFonts w:ascii="Arial" w:hAnsi="Arial"/>
          <w:b/>
          <w:sz w:val="22"/>
        </w:rPr>
        <w:t>a,</w:t>
      </w:r>
    </w:p>
    <w:p w14:paraId="235919F0" w14:textId="0DB587F1" w:rsidR="00C339F8" w:rsidRPr="00CB581D" w:rsidRDefault="006539A4" w:rsidP="00155120">
      <w:pPr>
        <w:numPr>
          <w:ilvl w:val="0"/>
          <w:numId w:val="12"/>
        </w:numPr>
        <w:suppressAutoHyphens/>
        <w:ind w:left="896" w:hanging="357"/>
        <w:jc w:val="both"/>
        <w:rPr>
          <w:rFonts w:ascii="Arial" w:hAnsi="Arial"/>
          <w:b/>
          <w:sz w:val="22"/>
          <w:szCs w:val="22"/>
        </w:rPr>
      </w:pPr>
      <w:r w:rsidRPr="00CB581D">
        <w:rPr>
          <w:rFonts w:ascii="Arial" w:hAnsi="Arial"/>
          <w:b/>
          <w:sz w:val="22"/>
          <w:szCs w:val="22"/>
        </w:rPr>
        <w:t>profesní způsobilost</w:t>
      </w:r>
      <w:r w:rsidR="00F44D9A" w:rsidRPr="00CB581D">
        <w:rPr>
          <w:rFonts w:ascii="Arial" w:hAnsi="Arial"/>
          <w:b/>
          <w:sz w:val="22"/>
          <w:szCs w:val="22"/>
        </w:rPr>
        <w:t>i</w:t>
      </w:r>
      <w:r w:rsidR="00C339F8" w:rsidRPr="00CB581D">
        <w:rPr>
          <w:rFonts w:ascii="Arial" w:hAnsi="Arial"/>
          <w:b/>
          <w:sz w:val="22"/>
          <w:szCs w:val="22"/>
        </w:rPr>
        <w:t xml:space="preserve"> podle § 77 odst. 1</w:t>
      </w:r>
      <w:r w:rsidR="00C42EF1" w:rsidRPr="00CB581D">
        <w:rPr>
          <w:rFonts w:ascii="Arial" w:hAnsi="Arial"/>
          <w:b/>
          <w:sz w:val="22"/>
          <w:szCs w:val="22"/>
        </w:rPr>
        <w:t xml:space="preserve"> Zákona</w:t>
      </w:r>
      <w:r w:rsidR="00CB581D" w:rsidRPr="00CB581D">
        <w:rPr>
          <w:rFonts w:ascii="Arial" w:hAnsi="Arial"/>
          <w:b/>
          <w:sz w:val="22"/>
          <w:szCs w:val="22"/>
        </w:rPr>
        <w:t>,</w:t>
      </w:r>
    </w:p>
    <w:p w14:paraId="082CD8F5" w14:textId="2B7FC4B8" w:rsidR="00CB581D" w:rsidRPr="00CB581D" w:rsidRDefault="00CB581D" w:rsidP="00CB581D">
      <w:pPr>
        <w:numPr>
          <w:ilvl w:val="0"/>
          <w:numId w:val="12"/>
        </w:numPr>
        <w:suppressAutoHyphens/>
        <w:ind w:left="896" w:hanging="357"/>
        <w:jc w:val="both"/>
        <w:rPr>
          <w:rFonts w:ascii="Arial" w:hAnsi="Arial"/>
          <w:b/>
          <w:sz w:val="22"/>
          <w:szCs w:val="22"/>
        </w:rPr>
      </w:pPr>
      <w:r w:rsidRPr="00CB581D">
        <w:rPr>
          <w:rFonts w:ascii="Arial" w:hAnsi="Arial"/>
          <w:b/>
          <w:sz w:val="22"/>
          <w:szCs w:val="22"/>
        </w:rPr>
        <w:t>technické kvalifikace podle § 79 odst. 2 písm. b) Zákona.</w:t>
      </w:r>
    </w:p>
    <w:p w14:paraId="7E19EC9D" w14:textId="344C3E8A" w:rsidR="00F06EDF" w:rsidRDefault="00F06EDF" w:rsidP="00155120">
      <w:pPr>
        <w:jc w:val="both"/>
        <w:rPr>
          <w:rFonts w:ascii="Arial" w:hAnsi="Arial"/>
          <w:color w:val="FF0000"/>
        </w:rPr>
      </w:pPr>
    </w:p>
    <w:p w14:paraId="66D83324" w14:textId="19B7B068" w:rsidR="00C339F8" w:rsidRDefault="001F747E" w:rsidP="00155120">
      <w:pPr>
        <w:pStyle w:val="Nadpis2"/>
        <w:numPr>
          <w:ilvl w:val="1"/>
          <w:numId w:val="21"/>
        </w:numPr>
        <w:rPr>
          <w:lang w:val="cs-CZ"/>
        </w:rPr>
      </w:pPr>
      <w:r>
        <w:rPr>
          <w:lang w:val="cs-CZ"/>
        </w:rPr>
        <w:t>Prokázání kvalifikace obecně, doklady k prokázání kvalifikace</w:t>
      </w:r>
    </w:p>
    <w:p w14:paraId="0F2ED249" w14:textId="77777777" w:rsidR="00935993" w:rsidRDefault="00935993" w:rsidP="00155120">
      <w:pPr>
        <w:rPr>
          <w:lang w:eastAsia="x-none"/>
        </w:rPr>
      </w:pPr>
    </w:p>
    <w:p w14:paraId="1245E4B5" w14:textId="77777777" w:rsidR="00935993" w:rsidRPr="00935993" w:rsidRDefault="00935993" w:rsidP="00155120">
      <w:pPr>
        <w:numPr>
          <w:ilvl w:val="2"/>
          <w:numId w:val="21"/>
        </w:numPr>
        <w:rPr>
          <w:rFonts w:ascii="Arial" w:hAnsi="Arial"/>
          <w:b/>
          <w:sz w:val="22"/>
          <w:szCs w:val="22"/>
          <w:lang w:eastAsia="x-none"/>
        </w:rPr>
      </w:pPr>
      <w:r w:rsidRPr="00935993">
        <w:rPr>
          <w:rFonts w:ascii="Arial" w:hAnsi="Arial"/>
          <w:b/>
          <w:sz w:val="22"/>
          <w:szCs w:val="22"/>
          <w:lang w:eastAsia="x-none"/>
        </w:rPr>
        <w:t>Pravost dokladů</w:t>
      </w:r>
    </w:p>
    <w:p w14:paraId="1E63B159" w14:textId="100C2E60" w:rsidR="00067EC9" w:rsidRPr="0059062E" w:rsidRDefault="00067EC9" w:rsidP="00155120">
      <w:pPr>
        <w:jc w:val="both"/>
        <w:rPr>
          <w:rFonts w:ascii="Arial" w:hAnsi="Arial"/>
          <w:sz w:val="22"/>
          <w:szCs w:val="22"/>
          <w:u w:val="single"/>
          <w:lang w:eastAsia="x-none"/>
        </w:rPr>
      </w:pPr>
      <w:r w:rsidRPr="0059062E">
        <w:rPr>
          <w:rFonts w:ascii="Arial" w:hAnsi="Arial"/>
          <w:sz w:val="22"/>
          <w:szCs w:val="22"/>
          <w:u w:val="single"/>
          <w:lang w:eastAsia="x-none"/>
        </w:rPr>
        <w:t xml:space="preserve">Doklady, které je </w:t>
      </w:r>
      <w:r w:rsidR="003A65A1" w:rsidRPr="0059062E">
        <w:rPr>
          <w:rFonts w:ascii="Arial" w:hAnsi="Arial"/>
          <w:sz w:val="22"/>
          <w:szCs w:val="22"/>
          <w:u w:val="single"/>
          <w:lang w:eastAsia="x-none"/>
        </w:rPr>
        <w:t>Dodavatel</w:t>
      </w:r>
      <w:r w:rsidRPr="0059062E">
        <w:rPr>
          <w:rFonts w:ascii="Arial" w:hAnsi="Arial"/>
          <w:sz w:val="22"/>
          <w:szCs w:val="22"/>
          <w:u w:val="single"/>
          <w:lang w:eastAsia="x-none"/>
        </w:rPr>
        <w:t xml:space="preserve"> povinen předložit k prokázání splnění kvalifikace dle tohoto článku, předkládá </w:t>
      </w:r>
      <w:r w:rsidR="003A65A1" w:rsidRPr="0059062E">
        <w:rPr>
          <w:rFonts w:ascii="Arial" w:hAnsi="Arial"/>
          <w:sz w:val="22"/>
          <w:szCs w:val="22"/>
          <w:u w:val="single"/>
          <w:lang w:eastAsia="x-none"/>
        </w:rPr>
        <w:t>Dodavatel</w:t>
      </w:r>
      <w:r w:rsidRPr="0059062E">
        <w:rPr>
          <w:rFonts w:ascii="Arial" w:hAnsi="Arial"/>
          <w:sz w:val="22"/>
          <w:szCs w:val="22"/>
          <w:u w:val="single"/>
          <w:lang w:eastAsia="x-none"/>
        </w:rPr>
        <w:t xml:space="preserve"> v nabídce v kopii, přičemž </w:t>
      </w:r>
      <w:r w:rsidR="003A65A1" w:rsidRPr="0059062E">
        <w:rPr>
          <w:rFonts w:ascii="Arial" w:hAnsi="Arial"/>
          <w:sz w:val="22"/>
          <w:szCs w:val="22"/>
          <w:u w:val="single"/>
          <w:lang w:eastAsia="x-none"/>
        </w:rPr>
        <w:t>Dodavatel</w:t>
      </w:r>
      <w:r w:rsidRPr="0059062E">
        <w:rPr>
          <w:rFonts w:ascii="Arial" w:hAnsi="Arial"/>
          <w:sz w:val="22"/>
          <w:szCs w:val="22"/>
          <w:u w:val="single"/>
          <w:lang w:eastAsia="x-none"/>
        </w:rPr>
        <w:t xml:space="preserve"> může </w:t>
      </w:r>
      <w:r w:rsidR="0032200C" w:rsidRPr="0059062E">
        <w:rPr>
          <w:rFonts w:ascii="Arial" w:hAnsi="Arial"/>
          <w:sz w:val="22"/>
          <w:szCs w:val="22"/>
          <w:u w:val="single"/>
          <w:lang w:eastAsia="x-none"/>
        </w:rPr>
        <w:t xml:space="preserve">v souladu s § 53 odst. 4 </w:t>
      </w:r>
      <w:r w:rsidR="003A65A1" w:rsidRPr="0059062E">
        <w:rPr>
          <w:rFonts w:ascii="Arial" w:hAnsi="Arial"/>
          <w:sz w:val="22"/>
          <w:szCs w:val="22"/>
          <w:u w:val="single"/>
          <w:lang w:eastAsia="x-none"/>
        </w:rPr>
        <w:t>Zákon</w:t>
      </w:r>
      <w:r w:rsidR="0032200C" w:rsidRPr="0059062E">
        <w:rPr>
          <w:rFonts w:ascii="Arial" w:hAnsi="Arial"/>
          <w:sz w:val="22"/>
          <w:szCs w:val="22"/>
          <w:u w:val="single"/>
          <w:lang w:eastAsia="x-none"/>
        </w:rPr>
        <w:t xml:space="preserve">a </w:t>
      </w:r>
      <w:r w:rsidRPr="0059062E">
        <w:rPr>
          <w:rFonts w:ascii="Arial" w:hAnsi="Arial"/>
          <w:sz w:val="22"/>
          <w:szCs w:val="22"/>
          <w:u w:val="single"/>
          <w:lang w:eastAsia="x-none"/>
        </w:rPr>
        <w:t xml:space="preserve">v nabídce tyto doklady nahradit </w:t>
      </w:r>
      <w:r w:rsidR="002B1D62">
        <w:rPr>
          <w:rFonts w:ascii="Arial" w:hAnsi="Arial"/>
          <w:sz w:val="22"/>
          <w:szCs w:val="22"/>
          <w:u w:val="single"/>
          <w:lang w:eastAsia="x-none"/>
        </w:rPr>
        <w:t xml:space="preserve">písemným </w:t>
      </w:r>
      <w:r w:rsidRPr="0059062E">
        <w:rPr>
          <w:rFonts w:ascii="Arial" w:hAnsi="Arial"/>
          <w:sz w:val="22"/>
          <w:szCs w:val="22"/>
          <w:u w:val="single"/>
          <w:lang w:eastAsia="x-none"/>
        </w:rPr>
        <w:t xml:space="preserve">čestným prohlášením, </w:t>
      </w:r>
      <w:r w:rsidR="0032200C" w:rsidRPr="0059062E">
        <w:rPr>
          <w:rFonts w:ascii="Arial" w:hAnsi="Arial"/>
          <w:sz w:val="22"/>
          <w:szCs w:val="22"/>
          <w:u w:val="single"/>
          <w:lang w:eastAsia="x-none"/>
        </w:rPr>
        <w:t>jehož vzor</w:t>
      </w:r>
      <w:r w:rsidRPr="0059062E">
        <w:rPr>
          <w:rFonts w:ascii="Arial" w:hAnsi="Arial"/>
          <w:sz w:val="22"/>
          <w:szCs w:val="22"/>
          <w:u w:val="single"/>
          <w:lang w:eastAsia="x-none"/>
        </w:rPr>
        <w:t xml:space="preserve"> tvoří přílohu č.</w:t>
      </w:r>
      <w:r w:rsidR="004A50EC" w:rsidRPr="0059062E">
        <w:rPr>
          <w:rFonts w:ascii="Arial" w:hAnsi="Arial"/>
          <w:sz w:val="22"/>
          <w:szCs w:val="22"/>
          <w:u w:val="single"/>
          <w:lang w:eastAsia="x-none"/>
        </w:rPr>
        <w:t xml:space="preserve"> </w:t>
      </w:r>
      <w:r w:rsidRPr="0059062E">
        <w:rPr>
          <w:rFonts w:ascii="Arial" w:hAnsi="Arial"/>
          <w:sz w:val="22"/>
          <w:szCs w:val="22"/>
          <w:u w:val="single"/>
          <w:lang w:eastAsia="x-none"/>
        </w:rPr>
        <w:t xml:space="preserve">2 této </w:t>
      </w:r>
      <w:r w:rsidR="003A65A1" w:rsidRPr="0059062E">
        <w:rPr>
          <w:rFonts w:ascii="Arial" w:hAnsi="Arial"/>
          <w:sz w:val="22"/>
          <w:szCs w:val="22"/>
          <w:u w:val="single"/>
          <w:lang w:eastAsia="x-none"/>
        </w:rPr>
        <w:t>Dokumentace</w:t>
      </w:r>
      <w:r w:rsidRPr="0059062E">
        <w:rPr>
          <w:rFonts w:ascii="Arial" w:hAnsi="Arial"/>
          <w:sz w:val="22"/>
          <w:szCs w:val="22"/>
          <w:u w:val="single"/>
          <w:lang w:eastAsia="x-none"/>
        </w:rPr>
        <w:t xml:space="preserve"> nebo jednotným evropským osvědčením pro veřejné zakázky</w:t>
      </w:r>
      <w:r w:rsidR="00D94CC0">
        <w:rPr>
          <w:rFonts w:ascii="Arial" w:hAnsi="Arial"/>
          <w:sz w:val="22"/>
          <w:szCs w:val="22"/>
          <w:u w:val="single"/>
          <w:lang w:eastAsia="x-none"/>
        </w:rPr>
        <w:t xml:space="preserve"> dle </w:t>
      </w:r>
      <w:r w:rsidR="00C90209">
        <w:rPr>
          <w:rFonts w:ascii="Arial" w:hAnsi="Arial"/>
          <w:sz w:val="22"/>
          <w:szCs w:val="22"/>
        </w:rPr>
        <w:t xml:space="preserve">§ </w:t>
      </w:r>
      <w:r w:rsidR="00D94CC0">
        <w:rPr>
          <w:rFonts w:ascii="Arial" w:hAnsi="Arial"/>
          <w:sz w:val="22"/>
          <w:szCs w:val="22"/>
          <w:u w:val="single"/>
          <w:lang w:eastAsia="x-none"/>
        </w:rPr>
        <w:t>86 odst. 2 Zákona</w:t>
      </w:r>
      <w:r w:rsidRPr="0059062E">
        <w:rPr>
          <w:rFonts w:ascii="Arial" w:hAnsi="Arial"/>
          <w:sz w:val="22"/>
          <w:szCs w:val="22"/>
          <w:u w:val="single"/>
          <w:lang w:eastAsia="x-none"/>
        </w:rPr>
        <w:t xml:space="preserve">. </w:t>
      </w:r>
    </w:p>
    <w:p w14:paraId="719762A5" w14:textId="77777777" w:rsidR="00067EC9" w:rsidRDefault="00067EC9" w:rsidP="00155120">
      <w:pPr>
        <w:ind w:left="720"/>
        <w:jc w:val="both"/>
        <w:rPr>
          <w:rFonts w:ascii="Arial" w:hAnsi="Arial"/>
          <w:sz w:val="22"/>
          <w:szCs w:val="22"/>
          <w:lang w:eastAsia="x-none"/>
        </w:rPr>
      </w:pPr>
    </w:p>
    <w:p w14:paraId="57B04070" w14:textId="77777777" w:rsidR="00067EC9" w:rsidRDefault="00067EC9" w:rsidP="00155120">
      <w:pPr>
        <w:jc w:val="both"/>
        <w:rPr>
          <w:rFonts w:ascii="Arial" w:hAnsi="Arial"/>
          <w:sz w:val="22"/>
          <w:szCs w:val="22"/>
          <w:lang w:eastAsia="x-none"/>
        </w:rPr>
      </w:pPr>
      <w:r>
        <w:rPr>
          <w:rFonts w:ascii="Arial" w:hAnsi="Arial"/>
          <w:sz w:val="22"/>
          <w:szCs w:val="22"/>
          <w:lang w:eastAsia="x-none"/>
        </w:rPr>
        <w:t xml:space="preserve">Je-li </w:t>
      </w:r>
      <w:r w:rsidR="003A65A1">
        <w:rPr>
          <w:rFonts w:ascii="Arial" w:hAnsi="Arial"/>
          <w:sz w:val="22"/>
          <w:szCs w:val="22"/>
          <w:lang w:eastAsia="x-none"/>
        </w:rPr>
        <w:t>Dodavatel</w:t>
      </w:r>
      <w:r>
        <w:rPr>
          <w:rFonts w:ascii="Arial" w:hAnsi="Arial"/>
          <w:sz w:val="22"/>
          <w:szCs w:val="22"/>
          <w:lang w:eastAsia="x-none"/>
        </w:rPr>
        <w:t xml:space="preserve">em předkládáno čestné prohlášení, musí být podepsáno statutárním orgánem </w:t>
      </w:r>
      <w:r w:rsidR="003A65A1">
        <w:rPr>
          <w:rFonts w:ascii="Arial" w:hAnsi="Arial"/>
          <w:sz w:val="22"/>
          <w:szCs w:val="22"/>
          <w:lang w:eastAsia="x-none"/>
        </w:rPr>
        <w:t>Dodavatel</w:t>
      </w:r>
      <w:r>
        <w:rPr>
          <w:rFonts w:ascii="Arial" w:hAnsi="Arial"/>
          <w:sz w:val="22"/>
          <w:szCs w:val="22"/>
          <w:lang w:eastAsia="x-none"/>
        </w:rPr>
        <w:t xml:space="preserve">e, v případě podpisu jinou osobou musí být současně doloženo řádné zmocnění této osoby k příslušnému právnímu jednání, kterým </w:t>
      </w:r>
      <w:r w:rsidR="003A65A1">
        <w:rPr>
          <w:rFonts w:ascii="Arial" w:hAnsi="Arial"/>
          <w:sz w:val="22"/>
          <w:szCs w:val="22"/>
          <w:lang w:eastAsia="x-none"/>
        </w:rPr>
        <w:t>Dodavatel</w:t>
      </w:r>
      <w:r>
        <w:rPr>
          <w:rFonts w:ascii="Arial" w:hAnsi="Arial"/>
          <w:sz w:val="22"/>
          <w:szCs w:val="22"/>
          <w:lang w:eastAsia="x-none"/>
        </w:rPr>
        <w:t xml:space="preserve"> prokazuje splnění kvalifikace.</w:t>
      </w:r>
    </w:p>
    <w:p w14:paraId="1FA4E321" w14:textId="77777777" w:rsidR="00067EC9" w:rsidRDefault="00067EC9" w:rsidP="00155120">
      <w:pPr>
        <w:ind w:left="720"/>
        <w:jc w:val="both"/>
        <w:rPr>
          <w:rFonts w:ascii="Arial" w:hAnsi="Arial"/>
          <w:sz w:val="22"/>
          <w:szCs w:val="22"/>
          <w:lang w:eastAsia="x-none"/>
        </w:rPr>
      </w:pPr>
    </w:p>
    <w:p w14:paraId="13AA25AF" w14:textId="77777777" w:rsidR="00067EC9" w:rsidRDefault="003A65A1" w:rsidP="00155120">
      <w:pPr>
        <w:jc w:val="both"/>
        <w:rPr>
          <w:rFonts w:ascii="Arial" w:hAnsi="Arial"/>
          <w:sz w:val="22"/>
          <w:szCs w:val="22"/>
        </w:rPr>
      </w:pPr>
      <w:r>
        <w:rPr>
          <w:rFonts w:ascii="Arial" w:hAnsi="Arial"/>
          <w:sz w:val="22"/>
          <w:szCs w:val="22"/>
        </w:rPr>
        <w:lastRenderedPageBreak/>
        <w:t>Zadavatel</w:t>
      </w:r>
      <w:r w:rsidR="00067EC9" w:rsidRPr="007B3585">
        <w:rPr>
          <w:rFonts w:ascii="Arial" w:hAnsi="Arial"/>
          <w:sz w:val="22"/>
          <w:szCs w:val="22"/>
        </w:rPr>
        <w:t xml:space="preserve"> si může v průběhu zadávacího řízení </w:t>
      </w:r>
      <w:r w:rsidR="00067EC9">
        <w:rPr>
          <w:rFonts w:ascii="Arial" w:hAnsi="Arial"/>
          <w:sz w:val="22"/>
          <w:szCs w:val="22"/>
        </w:rPr>
        <w:t xml:space="preserve">dle § 53 odst. 4 </w:t>
      </w:r>
      <w:r>
        <w:rPr>
          <w:rFonts w:ascii="Arial" w:hAnsi="Arial"/>
          <w:sz w:val="22"/>
          <w:szCs w:val="22"/>
        </w:rPr>
        <w:t>Zákon</w:t>
      </w:r>
      <w:r w:rsidR="00067EC9">
        <w:rPr>
          <w:rFonts w:ascii="Arial" w:hAnsi="Arial"/>
          <w:sz w:val="22"/>
          <w:szCs w:val="22"/>
        </w:rPr>
        <w:t xml:space="preserve">a </w:t>
      </w:r>
      <w:r w:rsidR="00067EC9" w:rsidRPr="007B3585">
        <w:rPr>
          <w:rFonts w:ascii="Arial" w:hAnsi="Arial"/>
          <w:sz w:val="22"/>
          <w:szCs w:val="22"/>
        </w:rPr>
        <w:t xml:space="preserve">vyžádat předložení originálů nebo úředně ověřených kopií dokladů o </w:t>
      </w:r>
      <w:r w:rsidR="00067EC9">
        <w:rPr>
          <w:rFonts w:ascii="Arial" w:hAnsi="Arial"/>
          <w:sz w:val="22"/>
          <w:szCs w:val="22"/>
        </w:rPr>
        <w:t xml:space="preserve">kvalifikaci </w:t>
      </w:r>
      <w:r>
        <w:rPr>
          <w:rFonts w:ascii="Arial" w:hAnsi="Arial"/>
          <w:sz w:val="22"/>
          <w:szCs w:val="22"/>
        </w:rPr>
        <w:t>Dodavatel</w:t>
      </w:r>
      <w:r w:rsidR="0032200C">
        <w:rPr>
          <w:rFonts w:ascii="Arial" w:hAnsi="Arial"/>
          <w:sz w:val="22"/>
          <w:szCs w:val="22"/>
        </w:rPr>
        <w:t>e</w:t>
      </w:r>
      <w:r w:rsidR="00067EC9">
        <w:rPr>
          <w:rFonts w:ascii="Arial" w:hAnsi="Arial"/>
          <w:sz w:val="22"/>
          <w:szCs w:val="22"/>
        </w:rPr>
        <w:t>.</w:t>
      </w:r>
    </w:p>
    <w:p w14:paraId="01746300" w14:textId="77777777" w:rsidR="00854C4F" w:rsidRDefault="00854C4F" w:rsidP="00155120">
      <w:pPr>
        <w:jc w:val="both"/>
        <w:rPr>
          <w:rFonts w:ascii="Arial" w:hAnsi="Arial"/>
          <w:sz w:val="22"/>
          <w:szCs w:val="22"/>
        </w:rPr>
      </w:pPr>
    </w:p>
    <w:p w14:paraId="6906A1DB" w14:textId="77777777" w:rsidR="002E6FBA" w:rsidRDefault="002E6FBA" w:rsidP="00155120">
      <w:pPr>
        <w:numPr>
          <w:ilvl w:val="2"/>
          <w:numId w:val="21"/>
        </w:numPr>
        <w:jc w:val="both"/>
        <w:rPr>
          <w:rFonts w:ascii="Arial" w:hAnsi="Arial"/>
          <w:b/>
          <w:sz w:val="22"/>
          <w:szCs w:val="22"/>
        </w:rPr>
      </w:pPr>
      <w:r>
        <w:rPr>
          <w:rFonts w:ascii="Arial" w:hAnsi="Arial"/>
          <w:b/>
          <w:sz w:val="22"/>
          <w:szCs w:val="22"/>
        </w:rPr>
        <w:t>Stáří dokladů</w:t>
      </w:r>
    </w:p>
    <w:p w14:paraId="3E7C4ADE" w14:textId="5F06B09D" w:rsidR="00C339F8" w:rsidRDefault="00C339F8" w:rsidP="00155120">
      <w:pPr>
        <w:suppressAutoHyphens/>
        <w:jc w:val="both"/>
        <w:rPr>
          <w:rFonts w:ascii="Arial" w:hAnsi="Arial"/>
          <w:b/>
          <w:color w:val="000000"/>
          <w:sz w:val="22"/>
        </w:rPr>
      </w:pPr>
      <w:r w:rsidRPr="006875C0">
        <w:rPr>
          <w:rFonts w:ascii="Arial" w:hAnsi="Arial"/>
          <w:color w:val="000000"/>
          <w:sz w:val="22"/>
        </w:rPr>
        <w:t xml:space="preserve">Doklady prokazující </w:t>
      </w:r>
      <w:r w:rsidR="002E6FBA">
        <w:rPr>
          <w:rFonts w:ascii="Arial" w:hAnsi="Arial"/>
          <w:color w:val="000000"/>
          <w:sz w:val="22"/>
        </w:rPr>
        <w:t>základní způsobilost</w:t>
      </w:r>
      <w:r w:rsidRPr="006875C0">
        <w:rPr>
          <w:rFonts w:ascii="Arial" w:hAnsi="Arial"/>
          <w:color w:val="000000"/>
          <w:sz w:val="22"/>
        </w:rPr>
        <w:t xml:space="preserve"> </w:t>
      </w:r>
      <w:r w:rsidR="002E6FBA">
        <w:rPr>
          <w:rFonts w:ascii="Arial" w:hAnsi="Arial"/>
          <w:color w:val="000000"/>
          <w:sz w:val="22"/>
        </w:rPr>
        <w:t>po</w:t>
      </w:r>
      <w:r w:rsidRPr="006875C0">
        <w:rPr>
          <w:rFonts w:ascii="Arial" w:hAnsi="Arial"/>
          <w:color w:val="000000"/>
          <w:sz w:val="22"/>
        </w:rPr>
        <w:t xml:space="preserve">dle § 74 </w:t>
      </w:r>
      <w:r w:rsidR="003A65A1">
        <w:rPr>
          <w:rFonts w:ascii="Arial" w:hAnsi="Arial"/>
          <w:color w:val="000000"/>
          <w:sz w:val="22"/>
        </w:rPr>
        <w:t>Zákon</w:t>
      </w:r>
      <w:r w:rsidRPr="006875C0">
        <w:rPr>
          <w:rFonts w:ascii="Arial" w:hAnsi="Arial"/>
          <w:color w:val="000000"/>
          <w:sz w:val="22"/>
        </w:rPr>
        <w:t xml:space="preserve">a musí prokazovat splnění požadovaného kritéria způsobilosti </w:t>
      </w:r>
      <w:r w:rsidRPr="006875C0">
        <w:rPr>
          <w:rFonts w:ascii="Arial" w:hAnsi="Arial"/>
          <w:b/>
          <w:color w:val="000000"/>
          <w:sz w:val="22"/>
        </w:rPr>
        <w:t xml:space="preserve">nejpozději v době 3 měsíců přede </w:t>
      </w:r>
      <w:r w:rsidR="00414BBA" w:rsidRPr="00E4781D">
        <w:rPr>
          <w:rFonts w:ascii="Arial" w:hAnsi="Arial"/>
          <w:b/>
          <w:sz w:val="22"/>
        </w:rPr>
        <w:t>dnem zahájení zadávacího řízení</w:t>
      </w:r>
      <w:r w:rsidR="008A7562" w:rsidRPr="00CD7E66">
        <w:rPr>
          <w:rFonts w:ascii="Arial" w:hAnsi="Arial"/>
          <w:color w:val="000000"/>
          <w:sz w:val="22"/>
        </w:rPr>
        <w:t>.</w:t>
      </w:r>
    </w:p>
    <w:p w14:paraId="7F241CC8" w14:textId="77777777" w:rsidR="00080FD3" w:rsidRDefault="00080FD3" w:rsidP="00155120">
      <w:pPr>
        <w:suppressAutoHyphens/>
        <w:jc w:val="both"/>
        <w:rPr>
          <w:rFonts w:ascii="Arial" w:hAnsi="Arial"/>
          <w:color w:val="000000"/>
          <w:sz w:val="22"/>
        </w:rPr>
      </w:pPr>
    </w:p>
    <w:p w14:paraId="597BA4E0" w14:textId="77777777" w:rsidR="002E6FBA" w:rsidRPr="002E6FBA" w:rsidRDefault="002E6FBA" w:rsidP="00155120">
      <w:pPr>
        <w:numPr>
          <w:ilvl w:val="1"/>
          <w:numId w:val="21"/>
        </w:numPr>
        <w:suppressAutoHyphens/>
        <w:jc w:val="both"/>
        <w:rPr>
          <w:rFonts w:ascii="Arial" w:hAnsi="Arial"/>
          <w:b/>
          <w:color w:val="000000"/>
        </w:rPr>
      </w:pPr>
      <w:r>
        <w:rPr>
          <w:rFonts w:ascii="Arial" w:hAnsi="Arial"/>
          <w:b/>
          <w:color w:val="000000"/>
          <w:u w:val="single"/>
        </w:rPr>
        <w:t xml:space="preserve">Prokázání kvalifikace </w:t>
      </w:r>
      <w:r w:rsidR="003A65A1">
        <w:rPr>
          <w:rFonts w:ascii="Arial" w:hAnsi="Arial"/>
          <w:b/>
          <w:color w:val="000000"/>
          <w:u w:val="single"/>
        </w:rPr>
        <w:t>Dodavatel</w:t>
      </w:r>
      <w:r>
        <w:rPr>
          <w:rFonts w:ascii="Arial" w:hAnsi="Arial"/>
          <w:b/>
          <w:color w:val="000000"/>
          <w:u w:val="single"/>
        </w:rPr>
        <w:t>e – zahraniční osoby</w:t>
      </w:r>
    </w:p>
    <w:p w14:paraId="77711C22" w14:textId="77777777" w:rsidR="00A1224C" w:rsidRDefault="00A1224C" w:rsidP="00155120">
      <w:pPr>
        <w:suppressAutoHyphens/>
        <w:jc w:val="both"/>
        <w:rPr>
          <w:rFonts w:ascii="Arial" w:hAnsi="Arial"/>
          <w:color w:val="000000"/>
          <w:sz w:val="22"/>
        </w:rPr>
      </w:pPr>
    </w:p>
    <w:p w14:paraId="495140BB" w14:textId="77777777" w:rsidR="00C339F8" w:rsidRDefault="000A0269" w:rsidP="00155120">
      <w:pPr>
        <w:suppressAutoHyphens/>
        <w:jc w:val="both"/>
        <w:rPr>
          <w:rFonts w:ascii="Arial" w:hAnsi="Arial"/>
          <w:color w:val="000000"/>
          <w:sz w:val="22"/>
        </w:rPr>
      </w:pPr>
      <w:r>
        <w:rPr>
          <w:rFonts w:ascii="Arial" w:hAnsi="Arial"/>
          <w:color w:val="000000"/>
          <w:sz w:val="22"/>
        </w:rPr>
        <w:t xml:space="preserve">V případě, že byla kvalifikace získána v zahraničí, prokazuje se doklady vydanými podle právního řádu země, ve které byla získána, a to v rozsahu požadovaném </w:t>
      </w:r>
      <w:r w:rsidR="003A65A1">
        <w:rPr>
          <w:rFonts w:ascii="Arial" w:hAnsi="Arial"/>
          <w:color w:val="000000"/>
          <w:sz w:val="22"/>
        </w:rPr>
        <w:t>Zadavatel</w:t>
      </w:r>
      <w:r>
        <w:rPr>
          <w:rFonts w:ascii="Arial" w:hAnsi="Arial"/>
          <w:color w:val="000000"/>
          <w:sz w:val="22"/>
        </w:rPr>
        <w:t>em.</w:t>
      </w:r>
    </w:p>
    <w:p w14:paraId="0F48D868" w14:textId="77777777" w:rsidR="0098169C" w:rsidRDefault="0098169C" w:rsidP="00155120">
      <w:pPr>
        <w:suppressAutoHyphens/>
        <w:jc w:val="both"/>
        <w:rPr>
          <w:rFonts w:ascii="Arial" w:hAnsi="Arial"/>
          <w:color w:val="000000"/>
          <w:sz w:val="22"/>
        </w:rPr>
      </w:pPr>
    </w:p>
    <w:p w14:paraId="5A2B1DF1" w14:textId="77777777" w:rsidR="00C339F8" w:rsidRPr="00E8327C" w:rsidRDefault="000A0269" w:rsidP="00155120">
      <w:pPr>
        <w:pStyle w:val="Nadpis2"/>
        <w:numPr>
          <w:ilvl w:val="1"/>
          <w:numId w:val="21"/>
        </w:numPr>
        <w:rPr>
          <w:color w:val="000000"/>
        </w:rPr>
      </w:pPr>
      <w:r>
        <w:rPr>
          <w:lang w:val="cs-CZ"/>
        </w:rPr>
        <w:t>Z</w:t>
      </w:r>
      <w:r w:rsidR="00C339F8" w:rsidRPr="00636661">
        <w:t>ákladní</w:t>
      </w:r>
      <w:r w:rsidR="00C339F8" w:rsidRPr="00E8327C">
        <w:t xml:space="preserve"> </w:t>
      </w:r>
      <w:r>
        <w:t>způsobilost</w:t>
      </w:r>
    </w:p>
    <w:p w14:paraId="43288808" w14:textId="77777777" w:rsidR="00C339F8" w:rsidRDefault="00C339F8" w:rsidP="00155120">
      <w:pPr>
        <w:jc w:val="both"/>
        <w:rPr>
          <w:rFonts w:ascii="Arial" w:hAnsi="Arial"/>
          <w:color w:val="000000"/>
          <w:sz w:val="22"/>
          <w:szCs w:val="22"/>
        </w:rPr>
      </w:pPr>
    </w:p>
    <w:p w14:paraId="04F780D0" w14:textId="77777777" w:rsidR="00C0114E" w:rsidRPr="00C0114E" w:rsidRDefault="00C0114E" w:rsidP="00155120">
      <w:pPr>
        <w:pStyle w:val="Nadpis3"/>
        <w:numPr>
          <w:ilvl w:val="2"/>
          <w:numId w:val="21"/>
        </w:numPr>
        <w:rPr>
          <w:b w:val="0"/>
        </w:rPr>
      </w:pPr>
      <w:r>
        <w:rPr>
          <w:lang w:val="cs-CZ"/>
        </w:rPr>
        <w:t>Rozsah základní způsobilosti</w:t>
      </w:r>
    </w:p>
    <w:p w14:paraId="24DD9A02" w14:textId="77777777" w:rsidR="00990871" w:rsidRPr="00E4781D" w:rsidRDefault="00990871" w:rsidP="00990871">
      <w:pPr>
        <w:pStyle w:val="Nadpis3"/>
        <w:numPr>
          <w:ilvl w:val="0"/>
          <w:numId w:val="0"/>
        </w:numPr>
        <w:rPr>
          <w:b w:val="0"/>
          <w:lang w:val="cs-CZ"/>
        </w:rPr>
      </w:pPr>
      <w:r w:rsidRPr="00E4781D">
        <w:rPr>
          <w:b w:val="0"/>
        </w:rPr>
        <w:t xml:space="preserve">Způsobilým </w:t>
      </w:r>
      <w:r w:rsidRPr="00E4781D">
        <w:rPr>
          <w:b w:val="0"/>
          <w:lang w:val="cs-CZ"/>
        </w:rPr>
        <w:t>je</w:t>
      </w:r>
      <w:r w:rsidRPr="00E4781D">
        <w:rPr>
          <w:b w:val="0"/>
        </w:rPr>
        <w:t xml:space="preserve"> dle § 74 odst. 1 písm. a) – e) Zákona Dodavatel, který</w:t>
      </w:r>
    </w:p>
    <w:p w14:paraId="6469FF50" w14:textId="77777777" w:rsidR="00990871" w:rsidRPr="00E4781D" w:rsidRDefault="00990871" w:rsidP="00990871">
      <w:pPr>
        <w:jc w:val="both"/>
        <w:rPr>
          <w:rFonts w:ascii="Arial" w:hAnsi="Arial"/>
          <w:color w:val="000000"/>
          <w:sz w:val="22"/>
          <w:szCs w:val="22"/>
        </w:rPr>
      </w:pPr>
      <w:r w:rsidRPr="00E4781D">
        <w:rPr>
          <w:rFonts w:ascii="Arial" w:hAnsi="Arial"/>
          <w:b/>
          <w:color w:val="000000"/>
          <w:sz w:val="22"/>
          <w:szCs w:val="22"/>
        </w:rPr>
        <w:t>a)</w:t>
      </w:r>
      <w:r w:rsidRPr="00E4781D">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51748FEE" w14:textId="77777777" w:rsidR="00990871" w:rsidRPr="00E4781D" w:rsidRDefault="00990871" w:rsidP="00990871">
      <w:pPr>
        <w:jc w:val="both"/>
        <w:rPr>
          <w:rFonts w:ascii="Arial" w:hAnsi="Arial"/>
          <w:color w:val="000000"/>
          <w:sz w:val="22"/>
          <w:szCs w:val="22"/>
        </w:rPr>
      </w:pPr>
      <w:r w:rsidRPr="00E4781D">
        <w:rPr>
          <w:rFonts w:ascii="Arial" w:hAnsi="Arial"/>
          <w:b/>
          <w:color w:val="000000"/>
          <w:sz w:val="22"/>
          <w:szCs w:val="22"/>
        </w:rPr>
        <w:t>b)</w:t>
      </w:r>
      <w:r w:rsidRPr="00E4781D">
        <w:rPr>
          <w:rFonts w:ascii="Arial" w:hAnsi="Arial"/>
          <w:color w:val="000000"/>
          <w:sz w:val="22"/>
          <w:szCs w:val="22"/>
        </w:rPr>
        <w:t xml:space="preserve"> nemá v České republice nebo v zemi svého sídla v evidenci daní zachycen splatný daňový nedoplatek, </w:t>
      </w:r>
    </w:p>
    <w:p w14:paraId="7FC27E90" w14:textId="77777777" w:rsidR="00990871" w:rsidRPr="00E4781D" w:rsidRDefault="00990871" w:rsidP="00990871">
      <w:pPr>
        <w:jc w:val="both"/>
        <w:rPr>
          <w:rFonts w:ascii="Arial" w:hAnsi="Arial"/>
          <w:color w:val="000000"/>
          <w:sz w:val="22"/>
          <w:szCs w:val="22"/>
        </w:rPr>
      </w:pPr>
      <w:r w:rsidRPr="00E4781D">
        <w:rPr>
          <w:rFonts w:ascii="Arial" w:hAnsi="Arial"/>
          <w:b/>
          <w:color w:val="000000"/>
          <w:sz w:val="22"/>
          <w:szCs w:val="22"/>
        </w:rPr>
        <w:t xml:space="preserve"> c)</w:t>
      </w:r>
      <w:r w:rsidRPr="00E4781D">
        <w:rPr>
          <w:rFonts w:ascii="Arial" w:hAnsi="Arial"/>
          <w:color w:val="000000"/>
          <w:sz w:val="22"/>
          <w:szCs w:val="22"/>
        </w:rPr>
        <w:t xml:space="preserve"> nemá v České republice nebo v zemi svého sídla splatný nedoplatek na pojistném nebo na penále na veřejné zdravotní pojištění, </w:t>
      </w:r>
    </w:p>
    <w:p w14:paraId="637E6A19" w14:textId="77777777" w:rsidR="00990871" w:rsidRPr="00E4781D" w:rsidRDefault="00990871" w:rsidP="00990871">
      <w:pPr>
        <w:jc w:val="both"/>
        <w:rPr>
          <w:rFonts w:ascii="Arial" w:hAnsi="Arial"/>
          <w:color w:val="000000"/>
          <w:sz w:val="22"/>
          <w:szCs w:val="22"/>
        </w:rPr>
      </w:pPr>
      <w:r w:rsidRPr="00E4781D">
        <w:rPr>
          <w:rFonts w:ascii="Arial" w:hAnsi="Arial"/>
          <w:b/>
          <w:color w:val="000000"/>
          <w:sz w:val="22"/>
          <w:szCs w:val="22"/>
        </w:rPr>
        <w:t xml:space="preserve"> d)</w:t>
      </w:r>
      <w:r w:rsidRPr="00E4781D">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03B930CE" w14:textId="77777777" w:rsidR="00990871" w:rsidRDefault="00990871" w:rsidP="00990871">
      <w:pPr>
        <w:jc w:val="both"/>
        <w:rPr>
          <w:rFonts w:ascii="Arial" w:hAnsi="Arial"/>
          <w:color w:val="000000"/>
          <w:sz w:val="22"/>
          <w:szCs w:val="22"/>
        </w:rPr>
      </w:pPr>
      <w:r w:rsidRPr="00E4781D">
        <w:rPr>
          <w:rFonts w:ascii="Arial" w:hAnsi="Arial"/>
          <w:color w:val="000000"/>
          <w:sz w:val="22"/>
          <w:szCs w:val="22"/>
        </w:rPr>
        <w:t xml:space="preserve"> </w:t>
      </w:r>
      <w:r w:rsidRPr="00E4781D">
        <w:rPr>
          <w:rFonts w:ascii="Arial" w:hAnsi="Arial"/>
          <w:b/>
          <w:color w:val="000000"/>
          <w:sz w:val="22"/>
          <w:szCs w:val="22"/>
        </w:rPr>
        <w:t>e)</w:t>
      </w:r>
      <w:r w:rsidRPr="00E4781D">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793691E1" w14:textId="77777777" w:rsidR="00990871" w:rsidRPr="00C607EC" w:rsidRDefault="00990871" w:rsidP="00990871">
      <w:pPr>
        <w:jc w:val="both"/>
        <w:rPr>
          <w:rFonts w:ascii="Arial" w:hAnsi="Arial"/>
          <w:color w:val="000000"/>
          <w:sz w:val="22"/>
          <w:szCs w:val="22"/>
        </w:rPr>
      </w:pPr>
    </w:p>
    <w:p w14:paraId="0AE56995" w14:textId="5D6DF96E" w:rsidR="00990871" w:rsidRPr="00990871" w:rsidRDefault="00990871" w:rsidP="00990871">
      <w:pPr>
        <w:pStyle w:val="Nadpis3"/>
        <w:numPr>
          <w:ilvl w:val="0"/>
          <w:numId w:val="0"/>
        </w:numPr>
        <w:jc w:val="both"/>
        <w:rPr>
          <w:b w:val="0"/>
        </w:rPr>
      </w:pPr>
      <w:r w:rsidRPr="00E4781D">
        <w:rPr>
          <w:b w:val="0"/>
        </w:rPr>
        <w:t xml:space="preserve">Je-li Dodavatelem </w:t>
      </w:r>
      <w:r w:rsidRPr="00E4781D">
        <w:rPr>
          <w:b w:val="0"/>
          <w:u w:val="single"/>
        </w:rPr>
        <w:t>právnická osoba</w:t>
      </w:r>
      <w:r w:rsidRPr="00E4781D">
        <w:rPr>
          <w:b w:val="0"/>
        </w:rPr>
        <w:t xml:space="preserve">, musí podmínku podle § 74 odst. 1 písm. a) Zákona – výpis z evidence Rejstříku trestů splňovat tato právnická osoba a zároveň </w:t>
      </w:r>
      <w:r w:rsidRPr="00E4781D">
        <w:rPr>
          <w:b w:val="0"/>
          <w:u w:val="single"/>
        </w:rPr>
        <w:t>každý člen statutárního orgánu</w:t>
      </w:r>
      <w:r w:rsidRPr="00E4781D">
        <w:rPr>
          <w:b w:val="0"/>
        </w:rPr>
        <w:t>.</w:t>
      </w:r>
    </w:p>
    <w:p w14:paraId="656FB43E" w14:textId="77777777" w:rsidR="00990871" w:rsidRPr="00E4781D" w:rsidRDefault="00990871" w:rsidP="00990871">
      <w:pPr>
        <w:jc w:val="both"/>
        <w:rPr>
          <w:rFonts w:ascii="Arial" w:hAnsi="Arial"/>
          <w:color w:val="000000"/>
          <w:sz w:val="22"/>
        </w:rPr>
      </w:pPr>
      <w:r w:rsidRPr="00E4781D">
        <w:rPr>
          <w:rFonts w:ascii="Arial" w:hAnsi="Arial"/>
          <w:color w:val="000000"/>
          <w:sz w:val="22"/>
        </w:rPr>
        <w:t xml:space="preserve">Je-li členem statutárního orgánu Dodavatele právnická osoba, musí podmínku podle § 74 odst. 1 písm. a) Zákona splňovat </w:t>
      </w:r>
    </w:p>
    <w:p w14:paraId="09629D7F" w14:textId="77777777" w:rsidR="00990871" w:rsidRPr="00E4781D" w:rsidRDefault="00990871" w:rsidP="00990871">
      <w:pPr>
        <w:tabs>
          <w:tab w:val="left" w:pos="2985"/>
        </w:tabs>
        <w:jc w:val="both"/>
        <w:rPr>
          <w:rFonts w:ascii="Arial" w:hAnsi="Arial"/>
          <w:color w:val="000000"/>
          <w:sz w:val="22"/>
        </w:rPr>
      </w:pPr>
      <w:r w:rsidRPr="00E4781D">
        <w:rPr>
          <w:rFonts w:ascii="Arial" w:hAnsi="Arial"/>
          <w:color w:val="000000"/>
          <w:sz w:val="22"/>
        </w:rPr>
        <w:t xml:space="preserve"> a) tato právnická osoba, </w:t>
      </w:r>
      <w:r w:rsidRPr="00E4781D">
        <w:rPr>
          <w:rFonts w:ascii="Arial" w:hAnsi="Arial"/>
          <w:color w:val="000000"/>
          <w:sz w:val="22"/>
        </w:rPr>
        <w:tab/>
      </w:r>
    </w:p>
    <w:p w14:paraId="2740C4FD" w14:textId="77777777" w:rsidR="00990871" w:rsidRPr="00E4781D" w:rsidRDefault="00990871" w:rsidP="00990871">
      <w:pPr>
        <w:jc w:val="both"/>
        <w:rPr>
          <w:rFonts w:ascii="Arial" w:hAnsi="Arial"/>
          <w:color w:val="000000"/>
          <w:sz w:val="22"/>
        </w:rPr>
      </w:pPr>
      <w:r w:rsidRPr="00E4781D">
        <w:rPr>
          <w:rFonts w:ascii="Arial" w:hAnsi="Arial"/>
          <w:color w:val="000000"/>
          <w:sz w:val="22"/>
        </w:rPr>
        <w:t xml:space="preserve"> b) každý člen statutárního orgánu této právnické osoby a </w:t>
      </w:r>
    </w:p>
    <w:p w14:paraId="7AD1EC0F" w14:textId="77777777" w:rsidR="00990871" w:rsidRPr="00E4781D" w:rsidRDefault="00990871" w:rsidP="00990871">
      <w:pPr>
        <w:jc w:val="both"/>
        <w:rPr>
          <w:rFonts w:ascii="Arial" w:hAnsi="Arial"/>
          <w:color w:val="000000"/>
          <w:sz w:val="22"/>
        </w:rPr>
      </w:pPr>
      <w:r w:rsidRPr="00E4781D">
        <w:rPr>
          <w:rFonts w:ascii="Arial" w:hAnsi="Arial"/>
          <w:color w:val="000000"/>
          <w:sz w:val="22"/>
        </w:rPr>
        <w:t xml:space="preserve"> c) osoba zastupující tuto právnickou osobu v statutárním orgánu Dodavatele. </w:t>
      </w:r>
    </w:p>
    <w:p w14:paraId="6259E698" w14:textId="77777777" w:rsidR="00990871" w:rsidRPr="00E4781D" w:rsidRDefault="00990871" w:rsidP="00990871">
      <w:pPr>
        <w:jc w:val="both"/>
        <w:rPr>
          <w:rFonts w:ascii="Arial" w:hAnsi="Arial"/>
          <w:color w:val="000000"/>
          <w:sz w:val="22"/>
        </w:rPr>
      </w:pPr>
      <w:r w:rsidRPr="00E4781D">
        <w:rPr>
          <w:rFonts w:ascii="Arial" w:hAnsi="Arial"/>
          <w:color w:val="000000"/>
          <w:sz w:val="22"/>
        </w:rPr>
        <w:t xml:space="preserve"> </w:t>
      </w:r>
    </w:p>
    <w:p w14:paraId="2DF04BD5" w14:textId="77777777" w:rsidR="00990871" w:rsidRPr="00E4781D" w:rsidRDefault="00990871" w:rsidP="00990871">
      <w:pPr>
        <w:pStyle w:val="Nadpis3"/>
        <w:numPr>
          <w:ilvl w:val="0"/>
          <w:numId w:val="0"/>
        </w:numPr>
        <w:ind w:left="720" w:hanging="720"/>
        <w:rPr>
          <w:b w:val="0"/>
        </w:rPr>
      </w:pPr>
      <w:r w:rsidRPr="00E4781D">
        <w:rPr>
          <w:b w:val="0"/>
        </w:rPr>
        <w:t xml:space="preserve">Účastní-li se zadávacího řízení </w:t>
      </w:r>
      <w:r w:rsidRPr="00E4781D">
        <w:rPr>
          <w:b w:val="0"/>
          <w:u w:val="single"/>
        </w:rPr>
        <w:t>pobočka závodu</w:t>
      </w:r>
      <w:r w:rsidRPr="00E4781D">
        <w:rPr>
          <w:b w:val="0"/>
        </w:rPr>
        <w:t xml:space="preserve"> </w:t>
      </w:r>
    </w:p>
    <w:p w14:paraId="7699F275" w14:textId="77777777" w:rsidR="00990871" w:rsidRPr="00E4781D" w:rsidRDefault="00990871" w:rsidP="00990871">
      <w:pPr>
        <w:jc w:val="both"/>
        <w:rPr>
          <w:rFonts w:ascii="Arial" w:hAnsi="Arial"/>
          <w:color w:val="000000"/>
          <w:sz w:val="22"/>
        </w:rPr>
      </w:pPr>
      <w:r w:rsidRPr="00E4781D">
        <w:rPr>
          <w:rFonts w:ascii="Arial" w:hAnsi="Arial"/>
          <w:color w:val="000000"/>
          <w:sz w:val="22"/>
        </w:rPr>
        <w:t xml:space="preserve"> a) zahraniční právnické osoby, musí podmínku podle § 74 odst. 1 písm. a) Zákona splňovat tato právnická osoba a vedoucí pobočky závodu, </w:t>
      </w:r>
    </w:p>
    <w:p w14:paraId="0AF768AB" w14:textId="77777777" w:rsidR="00990871" w:rsidRPr="00E4781D" w:rsidRDefault="00990871" w:rsidP="00990871">
      <w:pPr>
        <w:jc w:val="both"/>
        <w:rPr>
          <w:rFonts w:ascii="Arial" w:hAnsi="Arial"/>
          <w:color w:val="000000"/>
          <w:sz w:val="22"/>
        </w:rPr>
      </w:pPr>
      <w:r w:rsidRPr="00E4781D">
        <w:rPr>
          <w:rFonts w:ascii="Arial" w:hAnsi="Arial"/>
          <w:color w:val="000000"/>
          <w:sz w:val="22"/>
        </w:rPr>
        <w:t xml:space="preserve"> b) české právnické osoby, musí podmínku podle § 74 odst. 1 písm. a) Zákona splňovat osoby uvedené v § 74 odst. 2 Zákona a </w:t>
      </w:r>
      <w:r w:rsidRPr="00E4781D">
        <w:rPr>
          <w:rFonts w:ascii="Arial" w:hAnsi="Arial"/>
          <w:color w:val="000000"/>
          <w:sz w:val="22"/>
          <w:u w:val="single"/>
        </w:rPr>
        <w:t>vedoucí pobočky závodu</w:t>
      </w:r>
      <w:r w:rsidRPr="00E4781D">
        <w:rPr>
          <w:rFonts w:ascii="Arial" w:hAnsi="Arial"/>
          <w:color w:val="000000"/>
          <w:sz w:val="22"/>
        </w:rPr>
        <w:t>.</w:t>
      </w:r>
    </w:p>
    <w:p w14:paraId="2741EC7C" w14:textId="4830C259" w:rsidR="00D94CC0" w:rsidRDefault="00D94CC0" w:rsidP="00155120">
      <w:pPr>
        <w:suppressAutoHyphens/>
        <w:jc w:val="both"/>
        <w:rPr>
          <w:rFonts w:ascii="Arial" w:hAnsi="Arial"/>
          <w:color w:val="000000"/>
          <w:sz w:val="22"/>
        </w:rPr>
      </w:pPr>
    </w:p>
    <w:p w14:paraId="271A2B0A" w14:textId="77777777" w:rsidR="00D56A3E" w:rsidRDefault="005519B4" w:rsidP="00155120">
      <w:pPr>
        <w:suppressAutoHyphens/>
        <w:jc w:val="both"/>
        <w:rPr>
          <w:rFonts w:ascii="Arial" w:hAnsi="Arial"/>
          <w:b/>
          <w:color w:val="000000"/>
          <w:sz w:val="22"/>
        </w:rPr>
      </w:pPr>
      <w:r>
        <w:rPr>
          <w:rFonts w:ascii="Arial" w:hAnsi="Arial"/>
          <w:b/>
          <w:color w:val="000000"/>
          <w:sz w:val="22"/>
        </w:rPr>
        <w:t>9</w:t>
      </w:r>
      <w:r w:rsidR="00D56A3E">
        <w:rPr>
          <w:rFonts w:ascii="Arial" w:hAnsi="Arial"/>
          <w:b/>
          <w:color w:val="000000"/>
          <w:sz w:val="22"/>
        </w:rPr>
        <w:t>.4.2.</w:t>
      </w:r>
      <w:r w:rsidR="00D56A3E">
        <w:rPr>
          <w:rFonts w:ascii="Arial" w:hAnsi="Arial"/>
          <w:b/>
          <w:color w:val="000000"/>
          <w:sz w:val="22"/>
        </w:rPr>
        <w:tab/>
        <w:t>Prokázání základní způsobilosti</w:t>
      </w:r>
    </w:p>
    <w:p w14:paraId="31F1D7E1" w14:textId="77777777" w:rsidR="00854C4F" w:rsidRPr="005F4A1B" w:rsidRDefault="003A65A1" w:rsidP="00155120">
      <w:pPr>
        <w:pStyle w:val="Nadpis3"/>
        <w:numPr>
          <w:ilvl w:val="0"/>
          <w:numId w:val="0"/>
        </w:numPr>
        <w:jc w:val="both"/>
        <w:rPr>
          <w:b w:val="0"/>
          <w:lang w:val="cs-CZ"/>
        </w:rPr>
      </w:pPr>
      <w:r>
        <w:rPr>
          <w:b w:val="0"/>
        </w:rPr>
        <w:lastRenderedPageBreak/>
        <w:t>Dodavatel</w:t>
      </w:r>
      <w:r w:rsidR="002234EF" w:rsidRPr="00EE49B5">
        <w:rPr>
          <w:b w:val="0"/>
        </w:rPr>
        <w:t xml:space="preserve"> prokazuje splnění podmínek základní způsobilosti ve vztahu k České republice stanovených v § 74 odst. 1 písm. a) – e) </w:t>
      </w:r>
      <w:r>
        <w:rPr>
          <w:b w:val="0"/>
        </w:rPr>
        <w:t>Zákon</w:t>
      </w:r>
      <w:r w:rsidR="002234EF" w:rsidRPr="00EE49B5">
        <w:rPr>
          <w:b w:val="0"/>
        </w:rPr>
        <w:t xml:space="preserve">a formou dle § 75 odst. 1 písm. a) – f) </w:t>
      </w:r>
      <w:r>
        <w:rPr>
          <w:b w:val="0"/>
        </w:rPr>
        <w:t>Zákon</w:t>
      </w:r>
      <w:r w:rsidR="002234EF" w:rsidRPr="00EE49B5">
        <w:rPr>
          <w:b w:val="0"/>
        </w:rPr>
        <w:t>a předložením</w:t>
      </w:r>
      <w:r w:rsidR="002234EF">
        <w:rPr>
          <w:b w:val="0"/>
          <w:lang w:val="cs-CZ"/>
        </w:rPr>
        <w:t>:</w:t>
      </w:r>
    </w:p>
    <w:p w14:paraId="25F3A3E3" w14:textId="77777777" w:rsidR="002234EF" w:rsidRDefault="002234EF" w:rsidP="00155120">
      <w:pPr>
        <w:numPr>
          <w:ilvl w:val="0"/>
          <w:numId w:val="13"/>
        </w:numPr>
        <w:suppressAutoHyphens/>
        <w:jc w:val="both"/>
        <w:rPr>
          <w:rFonts w:ascii="Arial" w:hAnsi="Arial"/>
          <w:color w:val="000000"/>
          <w:sz w:val="22"/>
          <w:szCs w:val="22"/>
        </w:rPr>
      </w:pPr>
      <w:r w:rsidRPr="00AC5FB3">
        <w:rPr>
          <w:rFonts w:ascii="Arial" w:hAnsi="Arial"/>
          <w:b/>
          <w:color w:val="000000"/>
          <w:sz w:val="22"/>
          <w:szCs w:val="22"/>
        </w:rPr>
        <w:t>výpisu z evidence Rejstříku trestů</w:t>
      </w:r>
      <w:r>
        <w:rPr>
          <w:rFonts w:ascii="Arial" w:hAnsi="Arial"/>
          <w:color w:val="000000"/>
          <w:sz w:val="22"/>
          <w:szCs w:val="22"/>
        </w:rPr>
        <w:t xml:space="preserve"> (ve vztahu k § 74 odst. 1 písm. a)</w:t>
      </w:r>
      <w:r w:rsidR="00C42EF1">
        <w:rPr>
          <w:rFonts w:ascii="Arial" w:hAnsi="Arial"/>
          <w:color w:val="000000"/>
          <w:sz w:val="22"/>
          <w:szCs w:val="22"/>
        </w:rPr>
        <w:t xml:space="preserve"> Zákona</w:t>
      </w:r>
      <w:r>
        <w:rPr>
          <w:rFonts w:ascii="Arial" w:hAnsi="Arial"/>
          <w:color w:val="000000"/>
          <w:sz w:val="22"/>
          <w:szCs w:val="22"/>
        </w:rPr>
        <w:t>),</w:t>
      </w:r>
    </w:p>
    <w:p w14:paraId="0EE30A71" w14:textId="77777777" w:rsidR="002234EF" w:rsidRDefault="002234EF" w:rsidP="00155120">
      <w:pPr>
        <w:numPr>
          <w:ilvl w:val="0"/>
          <w:numId w:val="13"/>
        </w:numPr>
        <w:suppressAutoHyphens/>
        <w:jc w:val="both"/>
        <w:rPr>
          <w:rFonts w:ascii="Arial" w:hAnsi="Arial"/>
          <w:color w:val="000000"/>
          <w:sz w:val="22"/>
          <w:szCs w:val="22"/>
        </w:rPr>
      </w:pPr>
      <w:r w:rsidRPr="00AC5FB3">
        <w:rPr>
          <w:rFonts w:ascii="Arial" w:hAnsi="Arial"/>
          <w:b/>
          <w:color w:val="000000"/>
          <w:sz w:val="22"/>
          <w:szCs w:val="22"/>
        </w:rPr>
        <w:t xml:space="preserve">potvrzení příslušného finančního úřadu </w:t>
      </w:r>
      <w:r>
        <w:rPr>
          <w:rFonts w:ascii="Arial" w:hAnsi="Arial"/>
          <w:b/>
          <w:color w:val="000000"/>
          <w:sz w:val="22"/>
          <w:szCs w:val="22"/>
        </w:rPr>
        <w:t>ve vztahu k daňovému nedoplatku</w:t>
      </w:r>
      <w:r>
        <w:rPr>
          <w:rFonts w:ascii="Arial" w:hAnsi="Arial"/>
          <w:color w:val="000000"/>
          <w:sz w:val="22"/>
          <w:szCs w:val="22"/>
        </w:rPr>
        <w:t xml:space="preserve"> (ve vztahu k § 74 odst. 1 písm. b)</w:t>
      </w:r>
      <w:r w:rsidR="00C42EF1">
        <w:rPr>
          <w:rFonts w:ascii="Arial" w:hAnsi="Arial"/>
          <w:color w:val="000000"/>
          <w:sz w:val="22"/>
          <w:szCs w:val="22"/>
        </w:rPr>
        <w:t xml:space="preserve"> Zákona</w:t>
      </w:r>
      <w:r>
        <w:rPr>
          <w:rFonts w:ascii="Arial" w:hAnsi="Arial"/>
          <w:color w:val="000000"/>
          <w:sz w:val="22"/>
          <w:szCs w:val="22"/>
        </w:rPr>
        <w:t>),</w:t>
      </w:r>
    </w:p>
    <w:p w14:paraId="371455C3" w14:textId="77777777" w:rsidR="002234EF" w:rsidRDefault="002234EF" w:rsidP="00155120">
      <w:pPr>
        <w:numPr>
          <w:ilvl w:val="0"/>
          <w:numId w:val="13"/>
        </w:numPr>
        <w:suppressAutoHyphens/>
        <w:jc w:val="both"/>
        <w:rPr>
          <w:rFonts w:ascii="Arial" w:hAnsi="Arial"/>
          <w:color w:val="000000"/>
          <w:sz w:val="22"/>
          <w:szCs w:val="22"/>
        </w:rPr>
      </w:pPr>
      <w:r w:rsidRPr="00325759">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 xml:space="preserve">ve vztahu k daňovému nedoplatku na </w:t>
      </w:r>
      <w:r w:rsidRPr="00325759">
        <w:rPr>
          <w:rFonts w:ascii="Arial" w:hAnsi="Arial"/>
          <w:b/>
          <w:color w:val="000000"/>
          <w:sz w:val="22"/>
          <w:szCs w:val="22"/>
        </w:rPr>
        <w:t>spotřební da</w:t>
      </w:r>
      <w:r>
        <w:rPr>
          <w:rFonts w:ascii="Arial" w:hAnsi="Arial"/>
          <w:b/>
          <w:color w:val="000000"/>
          <w:sz w:val="22"/>
          <w:szCs w:val="22"/>
        </w:rPr>
        <w:t>ň</w:t>
      </w:r>
      <w:r w:rsidR="0059062E">
        <w:rPr>
          <w:rFonts w:ascii="Arial" w:hAnsi="Arial"/>
          <w:color w:val="000000"/>
          <w:sz w:val="22"/>
          <w:szCs w:val="22"/>
        </w:rPr>
        <w:t xml:space="preserve"> </w:t>
      </w:r>
      <w:r>
        <w:rPr>
          <w:rFonts w:ascii="Arial" w:hAnsi="Arial"/>
          <w:color w:val="000000"/>
          <w:sz w:val="22"/>
          <w:szCs w:val="22"/>
        </w:rPr>
        <w:t>(ve vztahu k § 74 odst. 1 písm. b)</w:t>
      </w:r>
      <w:r w:rsidR="00C42EF1">
        <w:rPr>
          <w:rFonts w:ascii="Arial" w:hAnsi="Arial"/>
          <w:color w:val="000000"/>
          <w:sz w:val="22"/>
          <w:szCs w:val="22"/>
        </w:rPr>
        <w:t xml:space="preserve"> Zákona</w:t>
      </w:r>
      <w:r>
        <w:rPr>
          <w:rFonts w:ascii="Arial" w:hAnsi="Arial"/>
          <w:color w:val="000000"/>
          <w:sz w:val="22"/>
          <w:szCs w:val="22"/>
        </w:rPr>
        <w:t>),</w:t>
      </w:r>
    </w:p>
    <w:p w14:paraId="222AE2F9" w14:textId="77777777" w:rsidR="002234EF" w:rsidRDefault="002234EF" w:rsidP="00155120">
      <w:pPr>
        <w:numPr>
          <w:ilvl w:val="0"/>
          <w:numId w:val="13"/>
        </w:numPr>
        <w:suppressAutoHyphens/>
        <w:jc w:val="both"/>
        <w:rPr>
          <w:rFonts w:ascii="Arial" w:hAnsi="Arial"/>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sidRPr="00B1365C">
        <w:rPr>
          <w:rFonts w:ascii="Arial" w:hAnsi="Arial"/>
          <w:sz w:val="22"/>
          <w:szCs w:val="22"/>
        </w:rPr>
        <w:t>(</w:t>
      </w:r>
      <w:r>
        <w:rPr>
          <w:rFonts w:ascii="Arial" w:hAnsi="Arial"/>
          <w:sz w:val="22"/>
          <w:szCs w:val="22"/>
        </w:rPr>
        <w:t xml:space="preserve">ve vztahu k </w:t>
      </w:r>
      <w:r w:rsidRPr="00B1365C">
        <w:rPr>
          <w:rFonts w:ascii="Arial" w:hAnsi="Arial"/>
          <w:sz w:val="22"/>
          <w:szCs w:val="22"/>
        </w:rPr>
        <w:t>§ 74 odst. 1 písm. c)</w:t>
      </w:r>
      <w:r w:rsidR="00C42EF1">
        <w:rPr>
          <w:rFonts w:ascii="Arial" w:hAnsi="Arial"/>
          <w:color w:val="000000"/>
          <w:sz w:val="22"/>
          <w:szCs w:val="22"/>
        </w:rPr>
        <w:t xml:space="preserve"> Zákona</w:t>
      </w:r>
      <w:r w:rsidRPr="00B1365C">
        <w:rPr>
          <w:rFonts w:ascii="Arial" w:hAnsi="Arial"/>
          <w:sz w:val="22"/>
          <w:szCs w:val="22"/>
        </w:rPr>
        <w:t>)</w:t>
      </w:r>
      <w:r>
        <w:rPr>
          <w:rFonts w:ascii="Arial" w:hAnsi="Arial"/>
          <w:sz w:val="22"/>
          <w:szCs w:val="22"/>
        </w:rPr>
        <w:t>,</w:t>
      </w:r>
    </w:p>
    <w:p w14:paraId="625228B8" w14:textId="6AC9B281" w:rsidR="002234EF" w:rsidRDefault="002234EF" w:rsidP="00155120">
      <w:pPr>
        <w:numPr>
          <w:ilvl w:val="0"/>
          <w:numId w:val="13"/>
        </w:numPr>
        <w:suppressAutoHyphens/>
        <w:jc w:val="both"/>
        <w:rPr>
          <w:rFonts w:ascii="Arial" w:hAnsi="Arial"/>
          <w:color w:val="000000"/>
          <w:sz w:val="22"/>
          <w:szCs w:val="22"/>
        </w:rPr>
      </w:pPr>
      <w:r w:rsidRPr="00AE3DDE">
        <w:rPr>
          <w:rFonts w:ascii="Arial" w:hAnsi="Arial"/>
          <w:b/>
          <w:color w:val="000000"/>
          <w:sz w:val="22"/>
          <w:szCs w:val="22"/>
        </w:rPr>
        <w:t xml:space="preserve">potvrzení příslušné </w:t>
      </w:r>
      <w:r w:rsidR="00871AA9">
        <w:rPr>
          <w:rFonts w:ascii="Arial" w:hAnsi="Arial"/>
          <w:b/>
          <w:sz w:val="22"/>
          <w:szCs w:val="22"/>
        </w:rPr>
        <w:t>územní</w:t>
      </w:r>
      <w:r w:rsidRPr="00AE3DDE">
        <w:rPr>
          <w:rFonts w:ascii="Arial" w:hAnsi="Arial"/>
          <w:b/>
          <w:sz w:val="22"/>
          <w:szCs w:val="22"/>
        </w:rPr>
        <w:t xml:space="preserve"> správy sociálního zabezpečení</w:t>
      </w:r>
      <w:r>
        <w:rPr>
          <w:rFonts w:ascii="Arial" w:hAnsi="Arial"/>
          <w:sz w:val="22"/>
          <w:szCs w:val="22"/>
        </w:rPr>
        <w:t xml:space="preserve"> </w:t>
      </w:r>
      <w:r w:rsidRPr="00AB140C">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r w:rsidR="00C42EF1">
        <w:rPr>
          <w:rFonts w:ascii="Arial" w:hAnsi="Arial"/>
          <w:color w:val="000000"/>
          <w:sz w:val="22"/>
          <w:szCs w:val="22"/>
        </w:rPr>
        <w:t xml:space="preserve"> Zákona</w:t>
      </w:r>
      <w:r>
        <w:rPr>
          <w:rFonts w:ascii="Arial" w:hAnsi="Arial"/>
          <w:sz w:val="22"/>
          <w:szCs w:val="22"/>
        </w:rPr>
        <w:t>),</w:t>
      </w:r>
    </w:p>
    <w:p w14:paraId="04F118E1" w14:textId="77777777" w:rsidR="00D56A3E" w:rsidRPr="00C35341" w:rsidRDefault="002234EF" w:rsidP="00155120">
      <w:pPr>
        <w:numPr>
          <w:ilvl w:val="0"/>
          <w:numId w:val="13"/>
        </w:numPr>
        <w:suppressAutoHyphens/>
        <w:jc w:val="both"/>
        <w:rPr>
          <w:rFonts w:ascii="Arial" w:hAnsi="Arial"/>
          <w:b/>
          <w:color w:val="000000"/>
          <w:sz w:val="22"/>
        </w:rPr>
      </w:pPr>
      <w:r w:rsidRPr="00AE3DDE">
        <w:rPr>
          <w:rFonts w:ascii="Arial" w:hAnsi="Arial"/>
          <w:b/>
          <w:color w:val="000000"/>
          <w:sz w:val="22"/>
        </w:rPr>
        <w:t xml:space="preserve">výpisu z obchodního </w:t>
      </w:r>
      <w:r w:rsidRPr="00D568EF">
        <w:rPr>
          <w:rFonts w:ascii="Arial" w:hAnsi="Arial"/>
          <w:b/>
          <w:color w:val="000000"/>
          <w:sz w:val="22"/>
        </w:rPr>
        <w:t xml:space="preserve">rejstříku </w:t>
      </w:r>
      <w:r w:rsidRPr="0059062E">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w:t>
      </w:r>
      <w:r w:rsidR="00C42EF1">
        <w:rPr>
          <w:rFonts w:ascii="Arial" w:hAnsi="Arial"/>
          <w:color w:val="000000"/>
          <w:sz w:val="22"/>
          <w:szCs w:val="22"/>
        </w:rPr>
        <w:t xml:space="preserve"> Zákona</w:t>
      </w:r>
      <w:r>
        <w:rPr>
          <w:rFonts w:ascii="Arial" w:hAnsi="Arial"/>
          <w:color w:val="000000"/>
          <w:sz w:val="22"/>
        </w:rPr>
        <w:t>).</w:t>
      </w:r>
    </w:p>
    <w:p w14:paraId="305410C8" w14:textId="77777777" w:rsidR="00C35341" w:rsidRDefault="00C35341" w:rsidP="00155120">
      <w:pPr>
        <w:suppressAutoHyphens/>
        <w:jc w:val="both"/>
        <w:rPr>
          <w:rFonts w:ascii="Arial" w:hAnsi="Arial"/>
          <w:b/>
          <w:color w:val="000000"/>
          <w:sz w:val="22"/>
        </w:rPr>
      </w:pPr>
    </w:p>
    <w:p w14:paraId="2414A678" w14:textId="77777777" w:rsidR="00C35341" w:rsidRDefault="00C35341" w:rsidP="00155120">
      <w:pPr>
        <w:suppressAutoHyphens/>
        <w:jc w:val="both"/>
        <w:rPr>
          <w:rFonts w:ascii="Arial" w:hAnsi="Arial"/>
          <w:color w:val="000000"/>
          <w:sz w:val="22"/>
        </w:rPr>
      </w:pPr>
      <w:r>
        <w:rPr>
          <w:rFonts w:ascii="Arial" w:hAnsi="Arial"/>
          <w:color w:val="000000"/>
          <w:sz w:val="22"/>
        </w:rPr>
        <w:t xml:space="preserve">Je-li </w:t>
      </w:r>
      <w:r w:rsidR="003A65A1">
        <w:rPr>
          <w:rFonts w:ascii="Arial" w:hAnsi="Arial"/>
          <w:color w:val="000000"/>
          <w:sz w:val="22"/>
        </w:rPr>
        <w:t>Dodavatel</w:t>
      </w:r>
      <w:r>
        <w:rPr>
          <w:rFonts w:ascii="Arial" w:hAnsi="Arial"/>
          <w:color w:val="000000"/>
          <w:sz w:val="22"/>
        </w:rPr>
        <w:t>em osoba se sídlem v zahraničí, prokazuje splnění podmínek základní způsobilosti dle písm. a) výše pouze ve vztahu k zemi svého sídla.</w:t>
      </w:r>
    </w:p>
    <w:p w14:paraId="47430CF4" w14:textId="77777777" w:rsidR="00C339F8" w:rsidRDefault="00C339F8" w:rsidP="00155120">
      <w:pPr>
        <w:autoSpaceDE w:val="0"/>
        <w:rPr>
          <w:rFonts w:ascii="Arial" w:hAnsi="Arial"/>
          <w:sz w:val="22"/>
          <w:szCs w:val="22"/>
        </w:rPr>
      </w:pPr>
    </w:p>
    <w:p w14:paraId="7254D1CB" w14:textId="77777777" w:rsidR="00C339F8" w:rsidRPr="00E8327C" w:rsidRDefault="00B7130E" w:rsidP="00155120">
      <w:pPr>
        <w:pStyle w:val="Nadpis2"/>
        <w:numPr>
          <w:ilvl w:val="1"/>
          <w:numId w:val="21"/>
        </w:numPr>
      </w:pPr>
      <w:r>
        <w:t>P</w:t>
      </w:r>
      <w:r w:rsidR="00F356E8">
        <w:t>rofesní způsobilost</w:t>
      </w:r>
    </w:p>
    <w:p w14:paraId="3B013AD4" w14:textId="77777777" w:rsidR="00A1224C" w:rsidRDefault="00A1224C" w:rsidP="00155120">
      <w:pPr>
        <w:shd w:val="clear" w:color="auto" w:fill="FFFFFF"/>
        <w:jc w:val="both"/>
        <w:textAlignment w:val="top"/>
        <w:rPr>
          <w:rFonts w:ascii="Arial" w:hAnsi="Arial"/>
          <w:color w:val="000000"/>
          <w:sz w:val="22"/>
          <w:szCs w:val="22"/>
        </w:rPr>
      </w:pPr>
      <w:bookmarkStart w:id="29" w:name="_Hlk18866058"/>
    </w:p>
    <w:p w14:paraId="393AA804" w14:textId="77777777" w:rsidR="00C339F8" w:rsidRDefault="003A65A1" w:rsidP="00155120">
      <w:pPr>
        <w:shd w:val="clear" w:color="auto" w:fill="FFFFFF"/>
        <w:jc w:val="both"/>
        <w:textAlignment w:val="top"/>
        <w:rPr>
          <w:rFonts w:ascii="Arial" w:hAnsi="Arial"/>
          <w:b/>
          <w:color w:val="000000"/>
          <w:sz w:val="22"/>
          <w:szCs w:val="22"/>
        </w:rPr>
      </w:pPr>
      <w:r>
        <w:rPr>
          <w:rFonts w:ascii="Arial" w:hAnsi="Arial"/>
          <w:color w:val="000000"/>
          <w:sz w:val="22"/>
          <w:szCs w:val="22"/>
        </w:rPr>
        <w:t>Dodavatel</w:t>
      </w:r>
      <w:r w:rsidR="00C339F8">
        <w:rPr>
          <w:rFonts w:ascii="Arial" w:hAnsi="Arial"/>
          <w:color w:val="000000"/>
          <w:sz w:val="22"/>
          <w:szCs w:val="22"/>
        </w:rPr>
        <w:t xml:space="preserve"> prokazuje splnění profesní způsobilosti dle § 77 </w:t>
      </w:r>
      <w:r>
        <w:rPr>
          <w:rFonts w:ascii="Arial" w:hAnsi="Arial"/>
          <w:color w:val="000000"/>
          <w:sz w:val="22"/>
          <w:szCs w:val="22"/>
        </w:rPr>
        <w:t>Zákon</w:t>
      </w:r>
      <w:r w:rsidR="00C339F8">
        <w:rPr>
          <w:rFonts w:ascii="Arial" w:hAnsi="Arial"/>
          <w:color w:val="000000"/>
          <w:sz w:val="22"/>
          <w:szCs w:val="22"/>
        </w:rPr>
        <w:t>a ve vztahu k České republice předložením</w:t>
      </w:r>
      <w:r w:rsidR="00F356E8">
        <w:rPr>
          <w:rFonts w:ascii="Arial" w:hAnsi="Arial"/>
          <w:color w:val="000000"/>
          <w:sz w:val="22"/>
          <w:szCs w:val="22"/>
        </w:rPr>
        <w:t>:</w:t>
      </w:r>
    </w:p>
    <w:p w14:paraId="1A4C627E" w14:textId="77777777" w:rsidR="00C339F8" w:rsidRDefault="00EA5F64" w:rsidP="00155120">
      <w:pPr>
        <w:numPr>
          <w:ilvl w:val="0"/>
          <w:numId w:val="11"/>
        </w:numPr>
        <w:shd w:val="clear" w:color="auto" w:fill="FFFFFF"/>
        <w:tabs>
          <w:tab w:val="clear" w:pos="720"/>
          <w:tab w:val="num" w:pos="1200"/>
        </w:tabs>
        <w:suppressAutoHyphens/>
        <w:ind w:left="1200"/>
        <w:jc w:val="both"/>
        <w:textAlignment w:val="top"/>
        <w:rPr>
          <w:rFonts w:ascii="Arial" w:hAnsi="Arial"/>
          <w:b/>
          <w:color w:val="000000"/>
          <w:sz w:val="22"/>
          <w:szCs w:val="22"/>
        </w:rPr>
      </w:pPr>
      <w:r>
        <w:rPr>
          <w:rFonts w:ascii="Arial" w:hAnsi="Arial"/>
          <w:b/>
          <w:color w:val="000000"/>
          <w:sz w:val="22"/>
          <w:szCs w:val="22"/>
        </w:rPr>
        <w:t>p</w:t>
      </w:r>
      <w:r w:rsidR="00C339F8">
        <w:rPr>
          <w:rFonts w:ascii="Arial" w:hAnsi="Arial"/>
          <w:b/>
          <w:color w:val="000000"/>
          <w:sz w:val="22"/>
          <w:szCs w:val="22"/>
        </w:rPr>
        <w:t xml:space="preserve">odle § 77 odst. 1 </w:t>
      </w:r>
      <w:r w:rsidR="00C13C50">
        <w:rPr>
          <w:rFonts w:ascii="Arial" w:hAnsi="Arial"/>
          <w:b/>
          <w:color w:val="000000"/>
          <w:sz w:val="22"/>
          <w:szCs w:val="22"/>
        </w:rPr>
        <w:t>Zákona</w:t>
      </w:r>
      <w:r w:rsidR="00C13C50">
        <w:rPr>
          <w:rFonts w:ascii="Arial" w:hAnsi="Arial"/>
          <w:color w:val="000000"/>
          <w:sz w:val="22"/>
          <w:szCs w:val="22"/>
        </w:rPr>
        <w:t xml:space="preserve"> – </w:t>
      </w:r>
      <w:r w:rsidR="00C13C50" w:rsidRPr="00AF22FF">
        <w:rPr>
          <w:rFonts w:ascii="Arial" w:hAnsi="Arial"/>
          <w:b/>
          <w:color w:val="000000"/>
          <w:sz w:val="22"/>
          <w:szCs w:val="22"/>
        </w:rPr>
        <w:t>výpisu</w:t>
      </w:r>
      <w:r w:rsidR="00C339F8">
        <w:rPr>
          <w:rFonts w:ascii="Arial" w:hAnsi="Arial"/>
          <w:b/>
          <w:color w:val="000000"/>
          <w:sz w:val="22"/>
          <w:szCs w:val="22"/>
        </w:rPr>
        <w:t xml:space="preserve"> z obchodního rejstříku</w:t>
      </w:r>
      <w:r w:rsidR="00C339F8">
        <w:rPr>
          <w:rFonts w:ascii="Arial" w:hAnsi="Arial"/>
          <w:color w:val="000000"/>
          <w:sz w:val="22"/>
          <w:szCs w:val="22"/>
        </w:rPr>
        <w:t>, pokud je v něm zapsán, či výpis</w:t>
      </w:r>
      <w:r w:rsidR="00016067">
        <w:rPr>
          <w:rFonts w:ascii="Arial" w:hAnsi="Arial"/>
          <w:color w:val="000000"/>
          <w:sz w:val="22"/>
          <w:szCs w:val="22"/>
        </w:rPr>
        <w:t>u</w:t>
      </w:r>
      <w:r w:rsidR="00C339F8">
        <w:rPr>
          <w:rFonts w:ascii="Arial" w:hAnsi="Arial"/>
          <w:color w:val="000000"/>
          <w:sz w:val="22"/>
          <w:szCs w:val="22"/>
        </w:rPr>
        <w:t xml:space="preserve"> z jiné obdobné evidence</w:t>
      </w:r>
      <w:r w:rsidR="00016067">
        <w:rPr>
          <w:rFonts w:ascii="Arial" w:hAnsi="Arial"/>
          <w:color w:val="000000"/>
          <w:sz w:val="22"/>
          <w:szCs w:val="22"/>
        </w:rPr>
        <w:t>,</w:t>
      </w:r>
      <w:r w:rsidR="00C339F8">
        <w:rPr>
          <w:rFonts w:ascii="Arial" w:hAnsi="Arial"/>
          <w:color w:val="000000"/>
          <w:sz w:val="22"/>
          <w:szCs w:val="22"/>
        </w:rPr>
        <w:t xml:space="preserve"> pokud jiný právní předpis zápis do takové evidence vyžaduje</w:t>
      </w:r>
      <w:r w:rsidR="005F4A1B">
        <w:rPr>
          <w:rFonts w:ascii="Arial" w:hAnsi="Arial"/>
          <w:color w:val="000000"/>
          <w:sz w:val="22"/>
          <w:szCs w:val="22"/>
        </w:rPr>
        <w:t>.</w:t>
      </w:r>
    </w:p>
    <w:p w14:paraId="7F6B48B9" w14:textId="77777777" w:rsidR="00EA2901" w:rsidRDefault="00EA2901" w:rsidP="00155120">
      <w:pPr>
        <w:shd w:val="clear" w:color="auto" w:fill="FFFFFF"/>
        <w:jc w:val="both"/>
        <w:textAlignment w:val="top"/>
        <w:rPr>
          <w:rFonts w:ascii="Arial" w:hAnsi="Arial"/>
          <w:b/>
          <w:sz w:val="22"/>
          <w:szCs w:val="22"/>
        </w:rPr>
      </w:pPr>
    </w:p>
    <w:p w14:paraId="51D1CFF3" w14:textId="77777777" w:rsidR="00C42EF1" w:rsidRDefault="00EA2901" w:rsidP="00155120">
      <w:pPr>
        <w:shd w:val="clear" w:color="auto" w:fill="FFFFFF"/>
        <w:jc w:val="both"/>
        <w:textAlignment w:val="top"/>
        <w:rPr>
          <w:rFonts w:ascii="Arial" w:hAnsi="Arial"/>
          <w:sz w:val="22"/>
          <w:szCs w:val="22"/>
        </w:rPr>
      </w:pPr>
      <w:r>
        <w:rPr>
          <w:rFonts w:ascii="Arial" w:hAnsi="Arial"/>
          <w:sz w:val="22"/>
          <w:szCs w:val="22"/>
        </w:rPr>
        <w:t xml:space="preserve">Doklady k prokázání profesní způsobilosti </w:t>
      </w:r>
      <w:r w:rsidR="003A65A1">
        <w:rPr>
          <w:rFonts w:ascii="Arial" w:hAnsi="Arial"/>
          <w:sz w:val="22"/>
          <w:szCs w:val="22"/>
        </w:rPr>
        <w:t>Dodavatel</w:t>
      </w:r>
      <w:r>
        <w:rPr>
          <w:rFonts w:ascii="Arial" w:hAnsi="Arial"/>
          <w:sz w:val="22"/>
          <w:szCs w:val="22"/>
        </w:rPr>
        <w:t xml:space="preserve"> nemusí předložit, pokud právní předpisy v zemi jeho sídla obdobnou profesní způsobilost nevyžadují.</w:t>
      </w:r>
      <w:bookmarkEnd w:id="29"/>
    </w:p>
    <w:p w14:paraId="384AFEC6" w14:textId="77777777" w:rsidR="000F4C50" w:rsidRDefault="000F4C50" w:rsidP="000F4C50">
      <w:pPr>
        <w:pStyle w:val="Nadpis2"/>
        <w:numPr>
          <w:ilvl w:val="0"/>
          <w:numId w:val="0"/>
        </w:numPr>
        <w:rPr>
          <w:sz w:val="22"/>
          <w:szCs w:val="22"/>
          <w:u w:val="none"/>
        </w:rPr>
      </w:pPr>
    </w:p>
    <w:p w14:paraId="7980877E" w14:textId="6CB7A02D" w:rsidR="000F4C50" w:rsidRPr="00447F7E" w:rsidRDefault="000F4C50" w:rsidP="000F4C50">
      <w:pPr>
        <w:pStyle w:val="Nadpis2"/>
        <w:numPr>
          <w:ilvl w:val="0"/>
          <w:numId w:val="0"/>
        </w:numPr>
        <w:ind w:left="709" w:hanging="709"/>
        <w:rPr>
          <w:rFonts w:cs="Arial"/>
          <w:sz w:val="22"/>
          <w:szCs w:val="22"/>
          <w:lang w:val="cs-CZ"/>
        </w:rPr>
      </w:pPr>
      <w:r w:rsidRPr="00447F7E">
        <w:rPr>
          <w:szCs w:val="24"/>
          <w:u w:val="none"/>
          <w:lang w:val="cs-CZ"/>
        </w:rPr>
        <w:t>9</w:t>
      </w:r>
      <w:r w:rsidRPr="00447F7E">
        <w:rPr>
          <w:szCs w:val="24"/>
          <w:u w:val="none"/>
        </w:rPr>
        <w:t>.</w:t>
      </w:r>
      <w:r w:rsidRPr="00447F7E">
        <w:rPr>
          <w:szCs w:val="24"/>
          <w:u w:val="none"/>
          <w:lang w:val="cs-CZ"/>
        </w:rPr>
        <w:t>6</w:t>
      </w:r>
      <w:r w:rsidRPr="00447F7E">
        <w:rPr>
          <w:szCs w:val="24"/>
          <w:u w:val="none"/>
        </w:rPr>
        <w:t xml:space="preserve"> </w:t>
      </w:r>
      <w:r w:rsidRPr="00447F7E">
        <w:rPr>
          <w:szCs w:val="24"/>
          <w:u w:val="none"/>
        </w:rPr>
        <w:tab/>
      </w:r>
      <w:r w:rsidRPr="00447F7E">
        <w:rPr>
          <w:rFonts w:cs="Arial"/>
          <w:sz w:val="22"/>
          <w:szCs w:val="22"/>
          <w:lang w:val="cs-CZ"/>
        </w:rPr>
        <w:t>T</w:t>
      </w:r>
      <w:r w:rsidRPr="00447F7E">
        <w:rPr>
          <w:rFonts w:cs="Arial"/>
          <w:sz w:val="22"/>
          <w:szCs w:val="22"/>
        </w:rPr>
        <w:t>echnická kvalifikace</w:t>
      </w:r>
    </w:p>
    <w:p w14:paraId="52DADCCA" w14:textId="77777777" w:rsidR="000F4C50" w:rsidRPr="00447F7E" w:rsidRDefault="000F4C50" w:rsidP="000F4C50">
      <w:pPr>
        <w:keepNext/>
        <w:ind w:left="720" w:hanging="720"/>
        <w:outlineLvl w:val="2"/>
        <w:rPr>
          <w:rFonts w:ascii="Arial" w:hAnsi="Arial"/>
          <w:b/>
          <w:bCs/>
          <w:sz w:val="22"/>
          <w:szCs w:val="22"/>
          <w:lang w:eastAsia="ar-SA"/>
        </w:rPr>
      </w:pPr>
    </w:p>
    <w:p w14:paraId="728AF776" w14:textId="77777777" w:rsidR="002F46F6" w:rsidRPr="000F02AB" w:rsidRDefault="002F46F6" w:rsidP="002F46F6">
      <w:pPr>
        <w:pStyle w:val="Nadpis3"/>
        <w:numPr>
          <w:ilvl w:val="0"/>
          <w:numId w:val="0"/>
        </w:numPr>
        <w:ind w:left="720" w:hanging="720"/>
        <w:rPr>
          <w:rFonts w:cs="Arial"/>
          <w:szCs w:val="22"/>
          <w:lang w:eastAsia="ar-SA"/>
        </w:rPr>
      </w:pPr>
      <w:bookmarkStart w:id="30" w:name="_Hlk121312782"/>
      <w:r w:rsidRPr="000F02AB">
        <w:rPr>
          <w:rFonts w:cs="Arial"/>
          <w:szCs w:val="22"/>
          <w:lang w:eastAsia="ar-SA"/>
        </w:rPr>
        <w:t>K prokázání technické kvalifikace dle § 79 Zákona Zadavatel požaduje:</w:t>
      </w:r>
    </w:p>
    <w:p w14:paraId="58446233" w14:textId="77777777" w:rsidR="002F46F6" w:rsidRPr="000F02AB" w:rsidRDefault="002F46F6" w:rsidP="002F46F6">
      <w:pPr>
        <w:keepNext/>
        <w:ind w:left="720" w:hanging="12"/>
        <w:outlineLvl w:val="2"/>
        <w:rPr>
          <w:rFonts w:ascii="Arial" w:hAnsi="Arial"/>
          <w:b/>
          <w:bCs/>
          <w:sz w:val="22"/>
          <w:szCs w:val="22"/>
          <w:lang w:eastAsia="ar-SA"/>
        </w:rPr>
      </w:pPr>
    </w:p>
    <w:p w14:paraId="527833F0" w14:textId="77777777" w:rsidR="002F46F6" w:rsidRPr="000F02AB" w:rsidRDefault="002F46F6" w:rsidP="002F46F6">
      <w:pPr>
        <w:keepNext/>
        <w:jc w:val="both"/>
        <w:outlineLvl w:val="2"/>
        <w:rPr>
          <w:rFonts w:ascii="Arial" w:hAnsi="Arial"/>
          <w:b/>
          <w:bCs/>
          <w:sz w:val="22"/>
          <w:szCs w:val="22"/>
          <w:lang w:eastAsia="ar-SA"/>
        </w:rPr>
      </w:pPr>
      <w:r w:rsidRPr="000F02AB">
        <w:rPr>
          <w:rFonts w:ascii="Arial" w:hAnsi="Arial"/>
          <w:b/>
          <w:bCs/>
          <w:sz w:val="22"/>
          <w:szCs w:val="22"/>
          <w:lang w:eastAsia="ar-SA"/>
        </w:rPr>
        <w:t xml:space="preserve">Seznam významných služeb dle § 79 odst. 2 písm. b) Zákona </w:t>
      </w:r>
      <w:r w:rsidRPr="000F02AB">
        <w:rPr>
          <w:rFonts w:ascii="Arial" w:hAnsi="Arial"/>
          <w:b/>
          <w:sz w:val="22"/>
          <w:szCs w:val="22"/>
          <w:lang w:eastAsia="ar-SA"/>
        </w:rPr>
        <w:t>poskytnutých Dodavatelem za poslední 3 roky před zahájením zadávacího řízení, včetně uvedení ceny a doby jejich poskytnutí a identifikace objednatele.</w:t>
      </w:r>
    </w:p>
    <w:p w14:paraId="686D703A" w14:textId="77777777" w:rsidR="002F46F6" w:rsidRPr="000F02AB" w:rsidRDefault="002F46F6" w:rsidP="002F46F6">
      <w:pPr>
        <w:autoSpaceDE w:val="0"/>
        <w:autoSpaceDN w:val="0"/>
        <w:adjustRightInd w:val="0"/>
        <w:jc w:val="both"/>
        <w:rPr>
          <w:rFonts w:ascii="Arial" w:hAnsi="Arial"/>
          <w:bCs/>
          <w:sz w:val="22"/>
          <w:szCs w:val="22"/>
          <w:lang w:eastAsia="ar-SA"/>
        </w:rPr>
      </w:pPr>
    </w:p>
    <w:p w14:paraId="49774C71" w14:textId="77777777" w:rsidR="002F46F6" w:rsidRPr="000F02AB" w:rsidRDefault="002F46F6" w:rsidP="002F46F6">
      <w:pPr>
        <w:spacing w:before="60" w:after="60"/>
        <w:jc w:val="both"/>
        <w:rPr>
          <w:rFonts w:ascii="Arial" w:hAnsi="Arial"/>
          <w:b/>
          <w:sz w:val="22"/>
          <w:szCs w:val="22"/>
          <w:u w:val="single"/>
        </w:rPr>
      </w:pPr>
      <w:r w:rsidRPr="000F02AB">
        <w:rPr>
          <w:rFonts w:ascii="Arial" w:hAnsi="Arial" w:cs="Times New Roman"/>
          <w:b/>
          <w:bCs/>
          <w:sz w:val="22"/>
          <w:szCs w:val="22"/>
          <w:u w:val="single"/>
          <w:lang w:eastAsia="ar-SA"/>
        </w:rPr>
        <w:t>Minimální požadovaná úroveň seznamu významných služeb:</w:t>
      </w:r>
    </w:p>
    <w:p w14:paraId="00BC700F" w14:textId="77777777" w:rsidR="002F46F6" w:rsidRPr="000F02AB" w:rsidRDefault="002F46F6" w:rsidP="002F46F6">
      <w:pPr>
        <w:autoSpaceDE w:val="0"/>
        <w:autoSpaceDN w:val="0"/>
        <w:adjustRightInd w:val="0"/>
        <w:jc w:val="both"/>
        <w:rPr>
          <w:rFonts w:ascii="Arial" w:hAnsi="Arial"/>
          <w:b/>
          <w:bCs/>
          <w:sz w:val="22"/>
          <w:szCs w:val="22"/>
          <w:u w:val="single"/>
        </w:rPr>
      </w:pPr>
    </w:p>
    <w:p w14:paraId="58239D3B" w14:textId="3687B6BA" w:rsidR="002F46F6" w:rsidRPr="000F02AB" w:rsidRDefault="00382692" w:rsidP="002F46F6">
      <w:pPr>
        <w:autoSpaceDE w:val="0"/>
        <w:autoSpaceDN w:val="0"/>
        <w:adjustRightInd w:val="0"/>
        <w:jc w:val="both"/>
        <w:rPr>
          <w:rFonts w:ascii="Arial" w:hAnsi="Arial"/>
          <w:b/>
          <w:bCs/>
          <w:sz w:val="22"/>
          <w:szCs w:val="22"/>
          <w:u w:val="single"/>
        </w:rPr>
      </w:pPr>
      <w:r w:rsidRPr="000F02AB">
        <w:rPr>
          <w:rFonts w:ascii="Arial" w:hAnsi="Arial"/>
          <w:b/>
          <w:bCs/>
          <w:sz w:val="22"/>
          <w:szCs w:val="22"/>
          <w:u w:val="single"/>
        </w:rPr>
        <w:t>P</w:t>
      </w:r>
      <w:r w:rsidR="00C431A6" w:rsidRPr="000F02AB">
        <w:rPr>
          <w:rFonts w:ascii="Arial" w:hAnsi="Arial"/>
          <w:b/>
          <w:bCs/>
          <w:sz w:val="22"/>
          <w:szCs w:val="22"/>
          <w:u w:val="single"/>
        </w:rPr>
        <w:t xml:space="preserve">ro </w:t>
      </w:r>
      <w:r w:rsidR="002F46F6" w:rsidRPr="000F02AB">
        <w:rPr>
          <w:rFonts w:ascii="Arial" w:hAnsi="Arial"/>
          <w:b/>
          <w:bCs/>
          <w:sz w:val="22"/>
          <w:szCs w:val="22"/>
          <w:u w:val="single"/>
        </w:rPr>
        <w:t xml:space="preserve">1. </w:t>
      </w:r>
      <w:r w:rsidR="006945B1" w:rsidRPr="000F02AB">
        <w:rPr>
          <w:rFonts w:ascii="Arial" w:hAnsi="Arial"/>
          <w:b/>
          <w:bCs/>
          <w:sz w:val="22"/>
          <w:szCs w:val="22"/>
          <w:u w:val="single"/>
        </w:rPr>
        <w:t xml:space="preserve">a </w:t>
      </w:r>
      <w:r w:rsidR="002F46F6" w:rsidRPr="000F02AB">
        <w:rPr>
          <w:rFonts w:ascii="Arial" w:hAnsi="Arial"/>
          <w:b/>
          <w:bCs/>
          <w:sz w:val="22"/>
          <w:szCs w:val="22"/>
          <w:u w:val="single"/>
        </w:rPr>
        <w:t>2</w:t>
      </w:r>
      <w:r w:rsidR="00BC0AA4" w:rsidRPr="000F02AB">
        <w:rPr>
          <w:rFonts w:ascii="Arial" w:hAnsi="Arial"/>
          <w:b/>
          <w:bCs/>
          <w:sz w:val="22"/>
          <w:szCs w:val="22"/>
          <w:u w:val="single"/>
        </w:rPr>
        <w:t xml:space="preserve">. </w:t>
      </w:r>
      <w:r w:rsidR="002F46F6" w:rsidRPr="000F02AB">
        <w:rPr>
          <w:rFonts w:ascii="Arial" w:hAnsi="Arial"/>
          <w:b/>
          <w:bCs/>
          <w:sz w:val="22"/>
          <w:szCs w:val="22"/>
          <w:u w:val="single"/>
        </w:rPr>
        <w:t>část veřejné zakázky:</w:t>
      </w:r>
    </w:p>
    <w:p w14:paraId="6953B999" w14:textId="77777777" w:rsidR="002F46F6" w:rsidRPr="000F02AB" w:rsidRDefault="002F46F6" w:rsidP="002F46F6">
      <w:pPr>
        <w:autoSpaceDE w:val="0"/>
        <w:autoSpaceDN w:val="0"/>
        <w:adjustRightInd w:val="0"/>
        <w:jc w:val="both"/>
        <w:rPr>
          <w:rFonts w:ascii="Arial" w:hAnsi="Arial"/>
          <w:b/>
          <w:sz w:val="22"/>
          <w:szCs w:val="22"/>
          <w:u w:val="single"/>
          <w:lang w:eastAsia="ar-SA"/>
        </w:rPr>
      </w:pPr>
      <w:r w:rsidRPr="000F02AB">
        <w:rPr>
          <w:rFonts w:ascii="Arial" w:hAnsi="Arial"/>
          <w:sz w:val="22"/>
          <w:szCs w:val="22"/>
        </w:rPr>
        <w:t>Dodavatel splní tuto pod</w:t>
      </w:r>
      <w:r w:rsidRPr="000F02AB">
        <w:rPr>
          <w:rFonts w:ascii="Arial" w:hAnsi="Arial"/>
          <w:sz w:val="22"/>
          <w:szCs w:val="22"/>
          <w:lang w:eastAsia="ar-SA"/>
        </w:rPr>
        <w:t xml:space="preserve">mínku pro technickou kvalifikaci, pokud v seznamu významných služeb prokáže, že realizoval </w:t>
      </w:r>
      <w:r w:rsidRPr="000F02AB">
        <w:rPr>
          <w:rFonts w:ascii="Arial" w:hAnsi="Arial"/>
          <w:bCs/>
          <w:sz w:val="22"/>
          <w:szCs w:val="22"/>
          <w:lang w:eastAsia="ar-SA"/>
        </w:rPr>
        <w:t>alespoň:</w:t>
      </w:r>
    </w:p>
    <w:p w14:paraId="4C040DBB" w14:textId="718384FD" w:rsidR="002F46F6" w:rsidRPr="000F02AB" w:rsidRDefault="002F46F6" w:rsidP="002F46F6">
      <w:pPr>
        <w:pStyle w:val="Odstavecseseznamem"/>
        <w:numPr>
          <w:ilvl w:val="0"/>
          <w:numId w:val="11"/>
        </w:numPr>
        <w:autoSpaceDE w:val="0"/>
        <w:autoSpaceDN w:val="0"/>
        <w:adjustRightInd w:val="0"/>
        <w:jc w:val="both"/>
        <w:rPr>
          <w:rFonts w:ascii="Arial" w:hAnsi="Arial"/>
          <w:sz w:val="22"/>
          <w:szCs w:val="22"/>
          <w:lang w:eastAsia="ar-SA"/>
        </w:rPr>
      </w:pPr>
      <w:r w:rsidRPr="000F02AB">
        <w:rPr>
          <w:rFonts w:ascii="Arial" w:hAnsi="Arial"/>
          <w:b/>
          <w:sz w:val="22"/>
          <w:szCs w:val="22"/>
          <w:u w:val="single"/>
          <w:lang w:eastAsia="ar-SA"/>
        </w:rPr>
        <w:t xml:space="preserve">1 službu </w:t>
      </w:r>
      <w:r w:rsidRPr="000F02AB">
        <w:rPr>
          <w:rFonts w:ascii="Arial" w:hAnsi="Arial"/>
          <w:b/>
          <w:sz w:val="22"/>
          <w:szCs w:val="22"/>
          <w:u w:val="single"/>
        </w:rPr>
        <w:t xml:space="preserve">(ukončenou či probíhající) jejímž předmětem bylo zajištění fyzické ostrahy v objemu minimálně 500.000,00 Kč bez DPH </w:t>
      </w:r>
      <w:r w:rsidR="00955D00" w:rsidRPr="000F02AB">
        <w:rPr>
          <w:rFonts w:ascii="Arial" w:hAnsi="Arial"/>
          <w:b/>
          <w:sz w:val="22"/>
          <w:szCs w:val="22"/>
          <w:u w:val="single"/>
        </w:rPr>
        <w:t xml:space="preserve">za tuto službu </w:t>
      </w:r>
      <w:r w:rsidRPr="000F02AB">
        <w:rPr>
          <w:rFonts w:ascii="Arial" w:hAnsi="Arial"/>
          <w:b/>
          <w:sz w:val="22"/>
          <w:szCs w:val="22"/>
          <w:u w:val="single"/>
        </w:rPr>
        <w:t>za jeden rok jejího poskytování; a</w:t>
      </w:r>
    </w:p>
    <w:p w14:paraId="528F8F08" w14:textId="2F2288F4" w:rsidR="002F46F6" w:rsidRPr="000F02AB" w:rsidRDefault="002F46F6" w:rsidP="002F46F6">
      <w:pPr>
        <w:pStyle w:val="Odstavecseseznamem"/>
        <w:numPr>
          <w:ilvl w:val="0"/>
          <w:numId w:val="11"/>
        </w:numPr>
        <w:autoSpaceDE w:val="0"/>
        <w:autoSpaceDN w:val="0"/>
        <w:adjustRightInd w:val="0"/>
        <w:jc w:val="both"/>
        <w:rPr>
          <w:rFonts w:ascii="Arial" w:hAnsi="Arial"/>
          <w:sz w:val="22"/>
          <w:szCs w:val="22"/>
          <w:lang w:eastAsia="ar-SA"/>
        </w:rPr>
      </w:pPr>
      <w:r w:rsidRPr="000F02AB">
        <w:rPr>
          <w:rFonts w:ascii="Arial" w:hAnsi="Arial"/>
          <w:b/>
          <w:sz w:val="22"/>
          <w:szCs w:val="22"/>
          <w:u w:val="single"/>
        </w:rPr>
        <w:lastRenderedPageBreak/>
        <w:t xml:space="preserve">1 službu (ukončenou či probíhající) jejímž předmětem bylo zajištění fyzické ostrahy v objemu minimálně 200.000,00 Kč bez DPH </w:t>
      </w:r>
      <w:r w:rsidR="00955D00" w:rsidRPr="000F02AB">
        <w:rPr>
          <w:rFonts w:ascii="Arial" w:hAnsi="Arial"/>
          <w:b/>
          <w:sz w:val="22"/>
          <w:szCs w:val="22"/>
          <w:u w:val="single"/>
        </w:rPr>
        <w:t xml:space="preserve">za tuto službu </w:t>
      </w:r>
      <w:r w:rsidRPr="000F02AB">
        <w:rPr>
          <w:rFonts w:ascii="Arial" w:hAnsi="Arial"/>
          <w:b/>
          <w:sz w:val="22"/>
          <w:szCs w:val="22"/>
          <w:u w:val="single"/>
        </w:rPr>
        <w:t>za jeden rok jejího poskytování.</w:t>
      </w:r>
    </w:p>
    <w:bookmarkEnd w:id="30"/>
    <w:p w14:paraId="686F0669" w14:textId="77777777" w:rsidR="002F46F6" w:rsidRPr="000F02AB" w:rsidRDefault="002F46F6" w:rsidP="002F46F6">
      <w:pPr>
        <w:autoSpaceDE w:val="0"/>
        <w:autoSpaceDN w:val="0"/>
        <w:adjustRightInd w:val="0"/>
        <w:jc w:val="both"/>
        <w:rPr>
          <w:rFonts w:ascii="Arial" w:hAnsi="Arial"/>
          <w:sz w:val="22"/>
          <w:szCs w:val="22"/>
          <w:u w:val="single"/>
          <w:lang w:eastAsia="ar-SA"/>
        </w:rPr>
      </w:pPr>
    </w:p>
    <w:p w14:paraId="0655E88D" w14:textId="0B14F0F5" w:rsidR="002F46F6" w:rsidRPr="000F02AB" w:rsidRDefault="00C431A6" w:rsidP="002F46F6">
      <w:pPr>
        <w:keepNext/>
        <w:jc w:val="both"/>
        <w:outlineLvl w:val="1"/>
        <w:rPr>
          <w:rFonts w:ascii="Arial" w:hAnsi="Arial"/>
          <w:b/>
          <w:bCs/>
          <w:sz w:val="22"/>
          <w:szCs w:val="22"/>
          <w:u w:val="single"/>
          <w:lang w:eastAsia="ar-SA"/>
        </w:rPr>
      </w:pPr>
      <w:r w:rsidRPr="000F02AB">
        <w:rPr>
          <w:rFonts w:ascii="Arial" w:hAnsi="Arial"/>
          <w:b/>
          <w:bCs/>
          <w:sz w:val="22"/>
          <w:szCs w:val="22"/>
          <w:u w:val="single"/>
          <w:lang w:eastAsia="ar-SA"/>
        </w:rPr>
        <w:t xml:space="preserve">Pro </w:t>
      </w:r>
      <w:r w:rsidR="002F46F6" w:rsidRPr="000F02AB">
        <w:rPr>
          <w:rFonts w:ascii="Arial" w:hAnsi="Arial"/>
          <w:b/>
          <w:bCs/>
          <w:sz w:val="22"/>
          <w:szCs w:val="22"/>
          <w:u w:val="single"/>
          <w:lang w:eastAsia="ar-SA"/>
        </w:rPr>
        <w:t>3.</w:t>
      </w:r>
      <w:r w:rsidR="00480FD1" w:rsidRPr="000F02AB">
        <w:rPr>
          <w:rFonts w:ascii="Arial" w:hAnsi="Arial"/>
          <w:b/>
          <w:bCs/>
          <w:sz w:val="22"/>
          <w:szCs w:val="22"/>
          <w:u w:val="single"/>
          <w:lang w:eastAsia="ar-SA"/>
        </w:rPr>
        <w:t xml:space="preserve"> </w:t>
      </w:r>
      <w:r w:rsidR="002F46F6" w:rsidRPr="000F02AB">
        <w:rPr>
          <w:rFonts w:ascii="Arial" w:hAnsi="Arial"/>
          <w:b/>
          <w:bCs/>
          <w:sz w:val="22"/>
          <w:szCs w:val="22"/>
          <w:u w:val="single"/>
          <w:lang w:eastAsia="ar-SA"/>
        </w:rPr>
        <w:t>část veřejné zakázky:</w:t>
      </w:r>
    </w:p>
    <w:p w14:paraId="28C72D1C" w14:textId="77777777" w:rsidR="002F46F6" w:rsidRPr="000F02AB" w:rsidRDefault="002F46F6" w:rsidP="002F46F6">
      <w:pPr>
        <w:keepNext/>
        <w:jc w:val="both"/>
        <w:outlineLvl w:val="1"/>
        <w:rPr>
          <w:rFonts w:ascii="Arial" w:hAnsi="Arial"/>
          <w:sz w:val="22"/>
          <w:szCs w:val="22"/>
          <w:lang w:eastAsia="ar-SA"/>
        </w:rPr>
      </w:pPr>
    </w:p>
    <w:p w14:paraId="7C1A5460" w14:textId="77777777" w:rsidR="002F46F6" w:rsidRPr="000F02AB" w:rsidRDefault="002F46F6" w:rsidP="002F46F6">
      <w:pPr>
        <w:autoSpaceDE w:val="0"/>
        <w:autoSpaceDN w:val="0"/>
        <w:adjustRightInd w:val="0"/>
        <w:jc w:val="both"/>
        <w:rPr>
          <w:rFonts w:ascii="Arial" w:hAnsi="Arial"/>
          <w:b/>
          <w:sz w:val="22"/>
          <w:szCs w:val="22"/>
          <w:u w:val="single"/>
          <w:lang w:eastAsia="ar-SA"/>
        </w:rPr>
      </w:pPr>
      <w:r w:rsidRPr="000F02AB">
        <w:rPr>
          <w:rFonts w:ascii="Arial" w:hAnsi="Arial"/>
          <w:sz w:val="22"/>
          <w:szCs w:val="22"/>
        </w:rPr>
        <w:t>Dodavatel splní tuto pod</w:t>
      </w:r>
      <w:r w:rsidRPr="000F02AB">
        <w:rPr>
          <w:rFonts w:ascii="Arial" w:hAnsi="Arial"/>
          <w:sz w:val="22"/>
          <w:szCs w:val="22"/>
          <w:lang w:eastAsia="ar-SA"/>
        </w:rPr>
        <w:t xml:space="preserve">mínku pro technickou kvalifikaci, pokud v seznamu významných služeb prokáže, že realizoval </w:t>
      </w:r>
      <w:r w:rsidRPr="000F02AB">
        <w:rPr>
          <w:rFonts w:ascii="Arial" w:hAnsi="Arial"/>
          <w:bCs/>
          <w:sz w:val="22"/>
          <w:szCs w:val="22"/>
          <w:lang w:eastAsia="ar-SA"/>
        </w:rPr>
        <w:t>alespoň:</w:t>
      </w:r>
    </w:p>
    <w:p w14:paraId="1923D27A" w14:textId="694C1DCF" w:rsidR="002F46F6" w:rsidRPr="000F02AB" w:rsidRDefault="002F46F6" w:rsidP="002F46F6">
      <w:pPr>
        <w:pStyle w:val="Odstavecseseznamem"/>
        <w:numPr>
          <w:ilvl w:val="0"/>
          <w:numId w:val="11"/>
        </w:numPr>
        <w:autoSpaceDE w:val="0"/>
        <w:autoSpaceDN w:val="0"/>
        <w:adjustRightInd w:val="0"/>
        <w:jc w:val="both"/>
        <w:rPr>
          <w:rFonts w:ascii="Arial" w:hAnsi="Arial"/>
          <w:sz w:val="22"/>
          <w:szCs w:val="22"/>
          <w:lang w:eastAsia="ar-SA"/>
        </w:rPr>
      </w:pPr>
      <w:r w:rsidRPr="000F02AB">
        <w:rPr>
          <w:rFonts w:ascii="Arial" w:hAnsi="Arial"/>
          <w:b/>
          <w:sz w:val="22"/>
          <w:szCs w:val="22"/>
          <w:u w:val="single"/>
        </w:rPr>
        <w:t>1 službu (ukončenou či probíhající) jejímž předmětem bylo zajištění pultu centrální ostrahy v objemu minimálně 150.000,00 Kč bez DPH</w:t>
      </w:r>
      <w:r w:rsidR="00955D00" w:rsidRPr="000F02AB">
        <w:rPr>
          <w:rFonts w:ascii="Arial" w:hAnsi="Arial"/>
          <w:b/>
          <w:sz w:val="22"/>
          <w:szCs w:val="22"/>
          <w:u w:val="single"/>
        </w:rPr>
        <w:t xml:space="preserve"> za tuto službu</w:t>
      </w:r>
      <w:r w:rsidRPr="000F02AB">
        <w:rPr>
          <w:rFonts w:ascii="Arial" w:hAnsi="Arial"/>
          <w:b/>
          <w:sz w:val="22"/>
          <w:szCs w:val="22"/>
          <w:u w:val="single"/>
        </w:rPr>
        <w:t xml:space="preserve"> za jeden rok jejího poskytování.</w:t>
      </w:r>
    </w:p>
    <w:p w14:paraId="0E4E3F81" w14:textId="77777777" w:rsidR="002F46F6" w:rsidRPr="000F02AB" w:rsidRDefault="002F46F6" w:rsidP="002F46F6">
      <w:pPr>
        <w:autoSpaceDE w:val="0"/>
        <w:autoSpaceDN w:val="0"/>
        <w:adjustRightInd w:val="0"/>
        <w:jc w:val="both"/>
        <w:rPr>
          <w:rFonts w:ascii="Arial" w:hAnsi="Arial"/>
          <w:sz w:val="22"/>
          <w:szCs w:val="22"/>
          <w:u w:val="single"/>
          <w:lang w:eastAsia="ar-SA"/>
        </w:rPr>
      </w:pPr>
    </w:p>
    <w:p w14:paraId="46867FC3" w14:textId="68887679" w:rsidR="00480FD1" w:rsidRPr="000F02AB" w:rsidRDefault="00480FD1" w:rsidP="00480FD1">
      <w:pPr>
        <w:keepNext/>
        <w:jc w:val="both"/>
        <w:outlineLvl w:val="1"/>
        <w:rPr>
          <w:rFonts w:ascii="Arial" w:hAnsi="Arial"/>
          <w:b/>
          <w:bCs/>
          <w:sz w:val="22"/>
          <w:szCs w:val="22"/>
          <w:u w:val="single"/>
          <w:lang w:eastAsia="ar-SA"/>
        </w:rPr>
      </w:pPr>
      <w:r w:rsidRPr="000F02AB">
        <w:rPr>
          <w:rFonts w:ascii="Arial" w:hAnsi="Arial"/>
          <w:b/>
          <w:bCs/>
          <w:sz w:val="22"/>
          <w:szCs w:val="22"/>
          <w:u w:val="single"/>
          <w:lang w:eastAsia="ar-SA"/>
        </w:rPr>
        <w:t>Pro 4. část veřejné zakázky:</w:t>
      </w:r>
    </w:p>
    <w:p w14:paraId="30E044E4" w14:textId="77777777" w:rsidR="00480FD1" w:rsidRPr="000F02AB" w:rsidRDefault="00480FD1" w:rsidP="00480FD1">
      <w:pPr>
        <w:keepNext/>
        <w:jc w:val="both"/>
        <w:outlineLvl w:val="1"/>
        <w:rPr>
          <w:rFonts w:ascii="Arial" w:hAnsi="Arial"/>
          <w:sz w:val="22"/>
          <w:szCs w:val="22"/>
          <w:lang w:eastAsia="ar-SA"/>
        </w:rPr>
      </w:pPr>
    </w:p>
    <w:p w14:paraId="26BFABA2" w14:textId="77777777" w:rsidR="00480FD1" w:rsidRPr="000F02AB" w:rsidRDefault="00480FD1" w:rsidP="00480FD1">
      <w:pPr>
        <w:autoSpaceDE w:val="0"/>
        <w:autoSpaceDN w:val="0"/>
        <w:adjustRightInd w:val="0"/>
        <w:jc w:val="both"/>
        <w:rPr>
          <w:rFonts w:ascii="Arial" w:hAnsi="Arial"/>
          <w:b/>
          <w:sz w:val="22"/>
          <w:szCs w:val="22"/>
          <w:u w:val="single"/>
          <w:lang w:eastAsia="ar-SA"/>
        </w:rPr>
      </w:pPr>
      <w:r w:rsidRPr="000F02AB">
        <w:rPr>
          <w:rFonts w:ascii="Arial" w:hAnsi="Arial"/>
          <w:sz w:val="22"/>
          <w:szCs w:val="22"/>
        </w:rPr>
        <w:t>Dodavatel splní tuto pod</w:t>
      </w:r>
      <w:r w:rsidRPr="000F02AB">
        <w:rPr>
          <w:rFonts w:ascii="Arial" w:hAnsi="Arial"/>
          <w:sz w:val="22"/>
          <w:szCs w:val="22"/>
          <w:lang w:eastAsia="ar-SA"/>
        </w:rPr>
        <w:t xml:space="preserve">mínku pro technickou kvalifikaci, pokud v seznamu významných služeb prokáže, že realizoval </w:t>
      </w:r>
      <w:r w:rsidRPr="000F02AB">
        <w:rPr>
          <w:rFonts w:ascii="Arial" w:hAnsi="Arial"/>
          <w:bCs/>
          <w:sz w:val="22"/>
          <w:szCs w:val="22"/>
          <w:lang w:eastAsia="ar-SA"/>
        </w:rPr>
        <w:t>alespoň:</w:t>
      </w:r>
    </w:p>
    <w:p w14:paraId="2228204C" w14:textId="75358CDC" w:rsidR="00480FD1" w:rsidRPr="000F02AB" w:rsidRDefault="00480FD1" w:rsidP="00480FD1">
      <w:pPr>
        <w:pStyle w:val="Odstavecseseznamem"/>
        <w:numPr>
          <w:ilvl w:val="0"/>
          <w:numId w:val="11"/>
        </w:numPr>
        <w:autoSpaceDE w:val="0"/>
        <w:autoSpaceDN w:val="0"/>
        <w:adjustRightInd w:val="0"/>
        <w:jc w:val="both"/>
        <w:rPr>
          <w:rFonts w:ascii="Arial" w:hAnsi="Arial"/>
          <w:sz w:val="22"/>
          <w:szCs w:val="22"/>
          <w:lang w:eastAsia="ar-SA"/>
        </w:rPr>
      </w:pPr>
      <w:r w:rsidRPr="000F02AB">
        <w:rPr>
          <w:rFonts w:ascii="Arial" w:hAnsi="Arial"/>
          <w:b/>
          <w:sz w:val="22"/>
          <w:szCs w:val="22"/>
          <w:u w:val="single"/>
        </w:rPr>
        <w:t xml:space="preserve">1 službu (ukončenou či probíhající) jejímž předmětem bylo zajištění pultu centrální ostrahy v objemu minimálně </w:t>
      </w:r>
      <w:r w:rsidR="00CB7D9D" w:rsidRPr="000F02AB">
        <w:rPr>
          <w:rFonts w:ascii="Arial" w:hAnsi="Arial"/>
          <w:b/>
          <w:sz w:val="22"/>
          <w:szCs w:val="22"/>
          <w:u w:val="single"/>
        </w:rPr>
        <w:t>64</w:t>
      </w:r>
      <w:r w:rsidRPr="000F02AB">
        <w:rPr>
          <w:rFonts w:ascii="Arial" w:hAnsi="Arial"/>
          <w:b/>
          <w:sz w:val="22"/>
          <w:szCs w:val="22"/>
          <w:u w:val="single"/>
        </w:rPr>
        <w:t xml:space="preserve">.000,00 Kč bez DPH </w:t>
      </w:r>
      <w:r w:rsidR="00955D00" w:rsidRPr="000F02AB">
        <w:rPr>
          <w:rFonts w:ascii="Arial" w:hAnsi="Arial"/>
          <w:b/>
          <w:sz w:val="22"/>
          <w:szCs w:val="22"/>
          <w:u w:val="single"/>
        </w:rPr>
        <w:t xml:space="preserve">za tuto službu </w:t>
      </w:r>
      <w:r w:rsidRPr="000F02AB">
        <w:rPr>
          <w:rFonts w:ascii="Arial" w:hAnsi="Arial"/>
          <w:b/>
          <w:sz w:val="22"/>
          <w:szCs w:val="22"/>
          <w:u w:val="single"/>
        </w:rPr>
        <w:t>za jeden rok jejího poskytování.</w:t>
      </w:r>
    </w:p>
    <w:p w14:paraId="23619357" w14:textId="77777777" w:rsidR="00480FD1" w:rsidRPr="000F02AB" w:rsidRDefault="00480FD1" w:rsidP="00480FD1">
      <w:pPr>
        <w:autoSpaceDE w:val="0"/>
        <w:autoSpaceDN w:val="0"/>
        <w:adjustRightInd w:val="0"/>
        <w:jc w:val="both"/>
        <w:rPr>
          <w:rFonts w:ascii="Arial" w:hAnsi="Arial"/>
          <w:sz w:val="22"/>
          <w:szCs w:val="22"/>
          <w:lang w:eastAsia="ar-SA"/>
        </w:rPr>
      </w:pPr>
    </w:p>
    <w:p w14:paraId="5B43EBA8" w14:textId="761E77C3" w:rsidR="00480FD1" w:rsidRPr="000F02AB" w:rsidRDefault="00480FD1" w:rsidP="00480FD1">
      <w:pPr>
        <w:keepNext/>
        <w:jc w:val="both"/>
        <w:outlineLvl w:val="1"/>
        <w:rPr>
          <w:rFonts w:ascii="Arial" w:hAnsi="Arial"/>
          <w:b/>
          <w:bCs/>
          <w:sz w:val="22"/>
          <w:szCs w:val="22"/>
          <w:u w:val="single"/>
          <w:lang w:eastAsia="ar-SA"/>
        </w:rPr>
      </w:pPr>
      <w:r w:rsidRPr="000F02AB">
        <w:rPr>
          <w:rFonts w:ascii="Arial" w:hAnsi="Arial"/>
          <w:b/>
          <w:bCs/>
          <w:sz w:val="22"/>
          <w:szCs w:val="22"/>
          <w:u w:val="single"/>
          <w:lang w:eastAsia="ar-SA"/>
        </w:rPr>
        <w:t>Pro 5. část veřejné zakázky:</w:t>
      </w:r>
    </w:p>
    <w:p w14:paraId="57B47D3F" w14:textId="77777777" w:rsidR="00480FD1" w:rsidRPr="000F02AB" w:rsidRDefault="00480FD1" w:rsidP="00480FD1">
      <w:pPr>
        <w:keepNext/>
        <w:jc w:val="both"/>
        <w:outlineLvl w:val="1"/>
        <w:rPr>
          <w:rFonts w:ascii="Arial" w:hAnsi="Arial"/>
          <w:sz w:val="22"/>
          <w:szCs w:val="22"/>
          <w:lang w:eastAsia="ar-SA"/>
        </w:rPr>
      </w:pPr>
    </w:p>
    <w:p w14:paraId="4235C556" w14:textId="77777777" w:rsidR="00480FD1" w:rsidRPr="000F02AB" w:rsidRDefault="00480FD1" w:rsidP="00480FD1">
      <w:pPr>
        <w:autoSpaceDE w:val="0"/>
        <w:autoSpaceDN w:val="0"/>
        <w:adjustRightInd w:val="0"/>
        <w:jc w:val="both"/>
        <w:rPr>
          <w:rFonts w:ascii="Arial" w:hAnsi="Arial"/>
          <w:b/>
          <w:sz w:val="22"/>
          <w:szCs w:val="22"/>
          <w:u w:val="single"/>
          <w:lang w:eastAsia="ar-SA"/>
        </w:rPr>
      </w:pPr>
      <w:r w:rsidRPr="000F02AB">
        <w:rPr>
          <w:rFonts w:ascii="Arial" w:hAnsi="Arial"/>
          <w:sz w:val="22"/>
          <w:szCs w:val="22"/>
        </w:rPr>
        <w:t>Dodavatel splní tuto pod</w:t>
      </w:r>
      <w:r w:rsidRPr="000F02AB">
        <w:rPr>
          <w:rFonts w:ascii="Arial" w:hAnsi="Arial"/>
          <w:sz w:val="22"/>
          <w:szCs w:val="22"/>
          <w:lang w:eastAsia="ar-SA"/>
        </w:rPr>
        <w:t xml:space="preserve">mínku pro technickou kvalifikaci, pokud v seznamu významných služeb prokáže, že realizoval </w:t>
      </w:r>
      <w:r w:rsidRPr="000F02AB">
        <w:rPr>
          <w:rFonts w:ascii="Arial" w:hAnsi="Arial"/>
          <w:bCs/>
          <w:sz w:val="22"/>
          <w:szCs w:val="22"/>
          <w:lang w:eastAsia="ar-SA"/>
        </w:rPr>
        <w:t>alespoň:</w:t>
      </w:r>
    </w:p>
    <w:p w14:paraId="23E039DA" w14:textId="646E1C3F" w:rsidR="00480FD1" w:rsidRPr="000F02AB" w:rsidRDefault="00480FD1" w:rsidP="00480FD1">
      <w:pPr>
        <w:pStyle w:val="Odstavecseseznamem"/>
        <w:numPr>
          <w:ilvl w:val="0"/>
          <w:numId w:val="11"/>
        </w:numPr>
        <w:autoSpaceDE w:val="0"/>
        <w:autoSpaceDN w:val="0"/>
        <w:adjustRightInd w:val="0"/>
        <w:jc w:val="both"/>
        <w:rPr>
          <w:rFonts w:ascii="Arial" w:hAnsi="Arial"/>
          <w:sz w:val="22"/>
          <w:szCs w:val="22"/>
          <w:lang w:eastAsia="ar-SA"/>
        </w:rPr>
      </w:pPr>
      <w:r w:rsidRPr="000F02AB">
        <w:rPr>
          <w:rFonts w:ascii="Arial" w:hAnsi="Arial"/>
          <w:b/>
          <w:sz w:val="22"/>
          <w:szCs w:val="22"/>
          <w:u w:val="single"/>
        </w:rPr>
        <w:t xml:space="preserve">1 službu (ukončenou či probíhající) jejímž předmětem bylo zajištění pultu centrální ostrahy v objemu minimálně </w:t>
      </w:r>
      <w:r w:rsidR="00382692" w:rsidRPr="000F02AB">
        <w:rPr>
          <w:rFonts w:ascii="Arial" w:hAnsi="Arial"/>
          <w:b/>
          <w:sz w:val="22"/>
          <w:szCs w:val="22"/>
          <w:u w:val="single"/>
        </w:rPr>
        <w:t>60</w:t>
      </w:r>
      <w:r w:rsidRPr="000F02AB">
        <w:rPr>
          <w:rFonts w:ascii="Arial" w:hAnsi="Arial"/>
          <w:b/>
          <w:sz w:val="22"/>
          <w:szCs w:val="22"/>
          <w:u w:val="single"/>
        </w:rPr>
        <w:t xml:space="preserve">.000,00 Kč bez DPH </w:t>
      </w:r>
      <w:r w:rsidR="00955D00" w:rsidRPr="000F02AB">
        <w:rPr>
          <w:rFonts w:ascii="Arial" w:hAnsi="Arial"/>
          <w:b/>
          <w:sz w:val="22"/>
          <w:szCs w:val="22"/>
          <w:u w:val="single"/>
        </w:rPr>
        <w:t xml:space="preserve">za tuto službu </w:t>
      </w:r>
      <w:r w:rsidRPr="000F02AB">
        <w:rPr>
          <w:rFonts w:ascii="Arial" w:hAnsi="Arial"/>
          <w:b/>
          <w:sz w:val="22"/>
          <w:szCs w:val="22"/>
          <w:u w:val="single"/>
        </w:rPr>
        <w:t>za jeden rok jejího poskytování.</w:t>
      </w:r>
    </w:p>
    <w:p w14:paraId="53322A1D" w14:textId="77777777" w:rsidR="00480FD1" w:rsidRPr="000F02AB" w:rsidRDefault="00480FD1" w:rsidP="002F46F6">
      <w:pPr>
        <w:autoSpaceDE w:val="0"/>
        <w:autoSpaceDN w:val="0"/>
        <w:adjustRightInd w:val="0"/>
        <w:jc w:val="both"/>
        <w:rPr>
          <w:rFonts w:ascii="Arial" w:hAnsi="Arial"/>
          <w:sz w:val="22"/>
          <w:szCs w:val="22"/>
          <w:u w:val="single"/>
          <w:lang w:eastAsia="ar-SA"/>
        </w:rPr>
      </w:pPr>
    </w:p>
    <w:p w14:paraId="17456EC3" w14:textId="6A7980F6" w:rsidR="006945B1" w:rsidRPr="000F02AB" w:rsidRDefault="006945B1" w:rsidP="00155120">
      <w:pPr>
        <w:shd w:val="clear" w:color="auto" w:fill="FFFFFF"/>
        <w:jc w:val="both"/>
        <w:textAlignment w:val="top"/>
        <w:rPr>
          <w:rFonts w:ascii="Arial" w:hAnsi="Arial"/>
          <w:sz w:val="22"/>
          <w:szCs w:val="22"/>
        </w:rPr>
      </w:pPr>
      <w:r w:rsidRPr="000F02AB">
        <w:rPr>
          <w:rFonts w:ascii="Arial" w:hAnsi="Arial"/>
          <w:b/>
          <w:bCs/>
          <w:sz w:val="22"/>
          <w:szCs w:val="22"/>
          <w:u w:val="single"/>
        </w:rPr>
        <w:t>6. část veřejné zakázky</w:t>
      </w:r>
    </w:p>
    <w:p w14:paraId="367822B6" w14:textId="77777777" w:rsidR="006945B1" w:rsidRPr="000F02AB" w:rsidRDefault="006945B1" w:rsidP="006945B1">
      <w:pPr>
        <w:autoSpaceDE w:val="0"/>
        <w:autoSpaceDN w:val="0"/>
        <w:adjustRightInd w:val="0"/>
        <w:jc w:val="both"/>
        <w:rPr>
          <w:rFonts w:ascii="Arial" w:hAnsi="Arial"/>
          <w:b/>
          <w:sz w:val="22"/>
          <w:szCs w:val="22"/>
          <w:u w:val="single"/>
          <w:lang w:eastAsia="ar-SA"/>
        </w:rPr>
      </w:pPr>
      <w:r w:rsidRPr="000F02AB">
        <w:rPr>
          <w:rFonts w:ascii="Arial" w:hAnsi="Arial"/>
          <w:sz w:val="22"/>
          <w:szCs w:val="22"/>
        </w:rPr>
        <w:t>Dodavatel splní tuto pod</w:t>
      </w:r>
      <w:r w:rsidRPr="000F02AB">
        <w:rPr>
          <w:rFonts w:ascii="Arial" w:hAnsi="Arial"/>
          <w:sz w:val="22"/>
          <w:szCs w:val="22"/>
          <w:lang w:eastAsia="ar-SA"/>
        </w:rPr>
        <w:t xml:space="preserve">mínku pro technickou kvalifikaci, pokud v seznamu významných služeb prokáže, že realizoval </w:t>
      </w:r>
      <w:r w:rsidRPr="000F02AB">
        <w:rPr>
          <w:rFonts w:ascii="Arial" w:hAnsi="Arial"/>
          <w:bCs/>
          <w:sz w:val="22"/>
          <w:szCs w:val="22"/>
          <w:lang w:eastAsia="ar-SA"/>
        </w:rPr>
        <w:t>alespoň:</w:t>
      </w:r>
    </w:p>
    <w:p w14:paraId="39D8838C" w14:textId="4A01BDBD" w:rsidR="006945B1" w:rsidRPr="000F02AB" w:rsidRDefault="006945B1" w:rsidP="006945B1">
      <w:pPr>
        <w:pStyle w:val="Odstavecseseznamem"/>
        <w:numPr>
          <w:ilvl w:val="0"/>
          <w:numId w:val="11"/>
        </w:numPr>
        <w:autoSpaceDE w:val="0"/>
        <w:autoSpaceDN w:val="0"/>
        <w:adjustRightInd w:val="0"/>
        <w:jc w:val="both"/>
        <w:rPr>
          <w:rFonts w:ascii="Arial" w:hAnsi="Arial"/>
          <w:sz w:val="22"/>
          <w:szCs w:val="22"/>
          <w:lang w:eastAsia="ar-SA"/>
        </w:rPr>
      </w:pPr>
      <w:r w:rsidRPr="000F02AB">
        <w:rPr>
          <w:rFonts w:ascii="Arial" w:hAnsi="Arial"/>
          <w:b/>
          <w:sz w:val="22"/>
          <w:szCs w:val="22"/>
          <w:u w:val="single"/>
          <w:lang w:eastAsia="ar-SA"/>
        </w:rPr>
        <w:t xml:space="preserve">1 službu </w:t>
      </w:r>
      <w:r w:rsidRPr="000F02AB">
        <w:rPr>
          <w:rFonts w:ascii="Arial" w:hAnsi="Arial"/>
          <w:b/>
          <w:sz w:val="22"/>
          <w:szCs w:val="22"/>
          <w:u w:val="single"/>
        </w:rPr>
        <w:t xml:space="preserve">(ukončenou či probíhající) jejímž předmětem bylo zajištění fyzické ostrahy v objemu minimálně </w:t>
      </w:r>
      <w:r w:rsidR="00A90C7C" w:rsidRPr="000F02AB">
        <w:rPr>
          <w:rFonts w:ascii="Arial" w:hAnsi="Arial"/>
          <w:b/>
          <w:sz w:val="22"/>
          <w:szCs w:val="22"/>
          <w:u w:val="single"/>
        </w:rPr>
        <w:t>40</w:t>
      </w:r>
      <w:r w:rsidRPr="000F02AB">
        <w:rPr>
          <w:rFonts w:ascii="Arial" w:hAnsi="Arial"/>
          <w:b/>
          <w:sz w:val="22"/>
          <w:szCs w:val="22"/>
          <w:u w:val="single"/>
        </w:rPr>
        <w:t xml:space="preserve">.000,00 Kč bez DPH </w:t>
      </w:r>
      <w:r w:rsidR="00A90C7C" w:rsidRPr="000F02AB">
        <w:rPr>
          <w:rFonts w:ascii="Arial" w:hAnsi="Arial"/>
          <w:b/>
          <w:sz w:val="22"/>
          <w:szCs w:val="22"/>
          <w:u w:val="single"/>
        </w:rPr>
        <w:t xml:space="preserve">za tuto službu </w:t>
      </w:r>
      <w:r w:rsidRPr="000F02AB">
        <w:rPr>
          <w:rFonts w:ascii="Arial" w:hAnsi="Arial"/>
          <w:b/>
          <w:sz w:val="22"/>
          <w:szCs w:val="22"/>
          <w:u w:val="single"/>
        </w:rPr>
        <w:t>za jeden rok jejího poskytování</w:t>
      </w:r>
      <w:r w:rsidR="00CF2A6C" w:rsidRPr="000F02AB">
        <w:rPr>
          <w:rFonts w:ascii="Arial" w:hAnsi="Arial"/>
          <w:b/>
          <w:sz w:val="22"/>
          <w:szCs w:val="22"/>
          <w:u w:val="single"/>
        </w:rPr>
        <w:t>.</w:t>
      </w:r>
    </w:p>
    <w:p w14:paraId="4DC71B92" w14:textId="77777777" w:rsidR="006945B1" w:rsidRPr="000F02AB" w:rsidRDefault="006945B1" w:rsidP="00155120">
      <w:pPr>
        <w:shd w:val="clear" w:color="auto" w:fill="FFFFFF"/>
        <w:jc w:val="both"/>
        <w:textAlignment w:val="top"/>
        <w:rPr>
          <w:rFonts w:ascii="Arial" w:hAnsi="Arial"/>
          <w:sz w:val="22"/>
          <w:szCs w:val="22"/>
        </w:rPr>
      </w:pPr>
    </w:p>
    <w:p w14:paraId="58777C9B" w14:textId="56946334" w:rsidR="00480FD1" w:rsidRPr="000F02AB" w:rsidRDefault="00480FD1" w:rsidP="00480FD1">
      <w:pPr>
        <w:keepNext/>
        <w:jc w:val="both"/>
        <w:outlineLvl w:val="1"/>
        <w:rPr>
          <w:rFonts w:ascii="Arial" w:hAnsi="Arial"/>
          <w:b/>
          <w:bCs/>
          <w:sz w:val="22"/>
          <w:szCs w:val="22"/>
          <w:u w:val="single"/>
          <w:lang w:eastAsia="ar-SA"/>
        </w:rPr>
      </w:pPr>
      <w:r w:rsidRPr="000F02AB">
        <w:rPr>
          <w:rFonts w:ascii="Arial" w:hAnsi="Arial"/>
          <w:b/>
          <w:bCs/>
          <w:sz w:val="22"/>
          <w:szCs w:val="22"/>
          <w:u w:val="single"/>
          <w:lang w:eastAsia="ar-SA"/>
        </w:rPr>
        <w:t>Pro 7. část veřejné zakázky:</w:t>
      </w:r>
    </w:p>
    <w:p w14:paraId="7AF43054" w14:textId="77777777" w:rsidR="00480FD1" w:rsidRPr="000F02AB" w:rsidRDefault="00480FD1" w:rsidP="00480FD1">
      <w:pPr>
        <w:keepNext/>
        <w:jc w:val="both"/>
        <w:outlineLvl w:val="1"/>
        <w:rPr>
          <w:rFonts w:ascii="Arial" w:hAnsi="Arial"/>
          <w:sz w:val="22"/>
          <w:szCs w:val="22"/>
          <w:lang w:eastAsia="ar-SA"/>
        </w:rPr>
      </w:pPr>
    </w:p>
    <w:p w14:paraId="04EF078C" w14:textId="77777777" w:rsidR="00480FD1" w:rsidRPr="000F02AB" w:rsidRDefault="00480FD1" w:rsidP="00480FD1">
      <w:pPr>
        <w:autoSpaceDE w:val="0"/>
        <w:autoSpaceDN w:val="0"/>
        <w:adjustRightInd w:val="0"/>
        <w:jc w:val="both"/>
        <w:rPr>
          <w:rFonts w:ascii="Arial" w:hAnsi="Arial"/>
          <w:b/>
          <w:sz w:val="22"/>
          <w:szCs w:val="22"/>
          <w:u w:val="single"/>
          <w:lang w:eastAsia="ar-SA"/>
        </w:rPr>
      </w:pPr>
      <w:r w:rsidRPr="000F02AB">
        <w:rPr>
          <w:rFonts w:ascii="Arial" w:hAnsi="Arial"/>
          <w:sz w:val="22"/>
          <w:szCs w:val="22"/>
        </w:rPr>
        <w:t>Dodavatel splní tuto pod</w:t>
      </w:r>
      <w:r w:rsidRPr="000F02AB">
        <w:rPr>
          <w:rFonts w:ascii="Arial" w:hAnsi="Arial"/>
          <w:sz w:val="22"/>
          <w:szCs w:val="22"/>
          <w:lang w:eastAsia="ar-SA"/>
        </w:rPr>
        <w:t xml:space="preserve">mínku pro technickou kvalifikaci, pokud v seznamu významných služeb prokáže, že realizoval </w:t>
      </w:r>
      <w:r w:rsidRPr="000F02AB">
        <w:rPr>
          <w:rFonts w:ascii="Arial" w:hAnsi="Arial"/>
          <w:bCs/>
          <w:sz w:val="22"/>
          <w:szCs w:val="22"/>
          <w:lang w:eastAsia="ar-SA"/>
        </w:rPr>
        <w:t>alespoň:</w:t>
      </w:r>
    </w:p>
    <w:p w14:paraId="6101313E" w14:textId="0C3B07E7" w:rsidR="00480FD1" w:rsidRPr="000F02AB" w:rsidRDefault="00480FD1" w:rsidP="00480FD1">
      <w:pPr>
        <w:pStyle w:val="Odstavecseseznamem"/>
        <w:numPr>
          <w:ilvl w:val="0"/>
          <w:numId w:val="11"/>
        </w:numPr>
        <w:autoSpaceDE w:val="0"/>
        <w:autoSpaceDN w:val="0"/>
        <w:adjustRightInd w:val="0"/>
        <w:jc w:val="both"/>
        <w:rPr>
          <w:rFonts w:ascii="Arial" w:hAnsi="Arial"/>
          <w:sz w:val="22"/>
          <w:szCs w:val="22"/>
          <w:lang w:eastAsia="ar-SA"/>
        </w:rPr>
      </w:pPr>
      <w:r w:rsidRPr="000F02AB">
        <w:rPr>
          <w:rFonts w:ascii="Arial" w:hAnsi="Arial"/>
          <w:b/>
          <w:sz w:val="22"/>
          <w:szCs w:val="22"/>
          <w:u w:val="single"/>
        </w:rPr>
        <w:t xml:space="preserve">1 službu (ukončenou či probíhající) jejímž předmětem bylo zajištění pultu centrální ostrahy v objemu minimálně </w:t>
      </w:r>
      <w:r w:rsidR="00EE35C1" w:rsidRPr="000F02AB">
        <w:rPr>
          <w:rFonts w:ascii="Arial" w:hAnsi="Arial"/>
          <w:b/>
          <w:sz w:val="22"/>
          <w:szCs w:val="22"/>
          <w:u w:val="single"/>
        </w:rPr>
        <w:t>100</w:t>
      </w:r>
      <w:r w:rsidRPr="000F02AB">
        <w:rPr>
          <w:rFonts w:ascii="Arial" w:hAnsi="Arial"/>
          <w:b/>
          <w:sz w:val="22"/>
          <w:szCs w:val="22"/>
          <w:u w:val="single"/>
        </w:rPr>
        <w:t>.000,00 Kč bez DPH</w:t>
      </w:r>
      <w:r w:rsidR="00DD3546" w:rsidRPr="000F02AB">
        <w:rPr>
          <w:rFonts w:ascii="Arial" w:hAnsi="Arial"/>
          <w:b/>
          <w:sz w:val="22"/>
          <w:szCs w:val="22"/>
          <w:u w:val="single"/>
        </w:rPr>
        <w:t xml:space="preserve"> za tuto službu</w:t>
      </w:r>
      <w:r w:rsidRPr="000F02AB">
        <w:rPr>
          <w:rFonts w:ascii="Arial" w:hAnsi="Arial"/>
          <w:b/>
          <w:sz w:val="22"/>
          <w:szCs w:val="22"/>
          <w:u w:val="single"/>
        </w:rPr>
        <w:t xml:space="preserve"> za jeden rok jejího poskytování.</w:t>
      </w:r>
    </w:p>
    <w:p w14:paraId="0C54DA6B" w14:textId="77777777" w:rsidR="00C431A6" w:rsidRPr="000F02AB" w:rsidRDefault="00C431A6" w:rsidP="00155120">
      <w:pPr>
        <w:shd w:val="clear" w:color="auto" w:fill="FFFFFF"/>
        <w:jc w:val="both"/>
        <w:textAlignment w:val="top"/>
        <w:rPr>
          <w:rFonts w:ascii="Arial" w:hAnsi="Arial"/>
          <w:sz w:val="22"/>
          <w:szCs w:val="22"/>
        </w:rPr>
      </w:pPr>
    </w:p>
    <w:p w14:paraId="438E419F" w14:textId="77777777" w:rsidR="00C431A6" w:rsidRPr="000F02AB" w:rsidRDefault="00C431A6" w:rsidP="00C431A6">
      <w:pPr>
        <w:autoSpaceDE w:val="0"/>
        <w:autoSpaceDN w:val="0"/>
        <w:adjustRightInd w:val="0"/>
        <w:jc w:val="both"/>
        <w:rPr>
          <w:rFonts w:ascii="Arial" w:hAnsi="Arial"/>
          <w:sz w:val="22"/>
          <w:szCs w:val="22"/>
        </w:rPr>
      </w:pPr>
      <w:r w:rsidRPr="000F02AB">
        <w:rPr>
          <w:rFonts w:ascii="Arial" w:hAnsi="Arial"/>
          <w:sz w:val="22"/>
          <w:szCs w:val="22"/>
        </w:rPr>
        <w:t xml:space="preserve">Seznam bude zpracován ve formě čestného prohlášení (příloha č. 2 této Dokumentace), které bude opatřeno podpisem osoby oprávněné jednat jménem či za Dodavatele. </w:t>
      </w:r>
      <w:r w:rsidRPr="000F02AB">
        <w:rPr>
          <w:rFonts w:ascii="Arial" w:hAnsi="Arial"/>
          <w:sz w:val="22"/>
          <w:szCs w:val="22"/>
          <w:lang w:eastAsia="ar-SA"/>
        </w:rPr>
        <w:t>Ze seznamu musí jednoznačně vyplývat všechny rozhodné údaje pro posouzení, zda příslušná významná služba splňuje požadavky vymezené v tomto kvalifikačním předpokladu.</w:t>
      </w:r>
    </w:p>
    <w:p w14:paraId="43784BCD" w14:textId="77777777" w:rsidR="00C431A6" w:rsidRPr="000F02AB" w:rsidRDefault="00C431A6" w:rsidP="00C431A6">
      <w:pPr>
        <w:keepNext/>
        <w:jc w:val="both"/>
        <w:outlineLvl w:val="1"/>
        <w:rPr>
          <w:rFonts w:ascii="Arial" w:hAnsi="Arial"/>
          <w:sz w:val="22"/>
          <w:szCs w:val="22"/>
          <w:lang w:eastAsia="ar-SA"/>
        </w:rPr>
      </w:pPr>
    </w:p>
    <w:p w14:paraId="7900C58B" w14:textId="77777777" w:rsidR="00C431A6" w:rsidRPr="000F02AB" w:rsidRDefault="00C431A6" w:rsidP="00C431A6">
      <w:pPr>
        <w:keepNext/>
        <w:jc w:val="both"/>
        <w:outlineLvl w:val="1"/>
        <w:rPr>
          <w:rFonts w:ascii="Arial" w:hAnsi="Arial"/>
          <w:b/>
          <w:bCs/>
          <w:iCs/>
          <w:sz w:val="22"/>
          <w:szCs w:val="22"/>
          <w:lang w:eastAsia="ar-SA"/>
        </w:rPr>
      </w:pPr>
      <w:r w:rsidRPr="000F02AB">
        <w:rPr>
          <w:rFonts w:ascii="Arial" w:hAnsi="Arial"/>
          <w:i/>
          <w:iCs/>
          <w:sz w:val="22"/>
          <w:szCs w:val="22"/>
          <w:lang w:eastAsia="ar-SA"/>
        </w:rPr>
        <w:t>Zadavatel stanovuje požadavek, že u všech doložených referenčních zakázek, u kterých nebude Dodavatel (subjekt prokazující kvalifikaci – člen sdružení, poddodavatel) v pozici generálního Dodavatele zakázky, musí být součástí také vyjádření jeho podílu na realizaci zakázky, přičemž jako referenci lze uznat pouze samotnou hodnotu podílu na realizaci zakázky vztahující se k předmětu reference.</w:t>
      </w:r>
    </w:p>
    <w:p w14:paraId="4BDA2927" w14:textId="77777777" w:rsidR="00C431A6" w:rsidRDefault="00C431A6" w:rsidP="00155120">
      <w:pPr>
        <w:shd w:val="clear" w:color="auto" w:fill="FFFFFF"/>
        <w:jc w:val="both"/>
        <w:textAlignment w:val="top"/>
        <w:rPr>
          <w:rFonts w:ascii="Arial" w:hAnsi="Arial"/>
          <w:sz w:val="22"/>
          <w:szCs w:val="22"/>
        </w:rPr>
      </w:pPr>
    </w:p>
    <w:p w14:paraId="634F6C88" w14:textId="259D4590" w:rsidR="00C339F8" w:rsidRDefault="00C339F8" w:rsidP="00541726">
      <w:pPr>
        <w:pStyle w:val="Nadpis2"/>
        <w:numPr>
          <w:ilvl w:val="1"/>
          <w:numId w:val="32"/>
        </w:numPr>
        <w:ind w:left="567" w:hanging="567"/>
        <w:rPr>
          <w:lang w:eastAsia="ar-SA"/>
        </w:rPr>
      </w:pPr>
      <w:r w:rsidRPr="00160517">
        <w:rPr>
          <w:lang w:eastAsia="ar-SA"/>
        </w:rPr>
        <w:t>Zvláštní způsoby prokazování kvalifikace</w:t>
      </w:r>
    </w:p>
    <w:p w14:paraId="53B651D2" w14:textId="77777777" w:rsidR="00A331BF" w:rsidRPr="00A331BF" w:rsidRDefault="00A331BF" w:rsidP="00A331BF">
      <w:pPr>
        <w:rPr>
          <w:lang w:val="x-none" w:eastAsia="ar-SA"/>
        </w:rPr>
      </w:pPr>
    </w:p>
    <w:p w14:paraId="1638EF98" w14:textId="1546F1B7" w:rsidR="00C339F8" w:rsidRPr="00160517" w:rsidRDefault="00C339F8" w:rsidP="00541726">
      <w:pPr>
        <w:pStyle w:val="Nadpis3"/>
        <w:numPr>
          <w:ilvl w:val="2"/>
          <w:numId w:val="33"/>
        </w:numPr>
        <w:rPr>
          <w:lang w:eastAsia="ar-SA"/>
        </w:rPr>
      </w:pPr>
      <w:r w:rsidRPr="00160517">
        <w:rPr>
          <w:lang w:eastAsia="ar-SA"/>
        </w:rPr>
        <w:t xml:space="preserve">Kvalifikace v případě společné účasti </w:t>
      </w:r>
      <w:r w:rsidR="003A65A1">
        <w:rPr>
          <w:lang w:eastAsia="ar-SA"/>
        </w:rPr>
        <w:t>Dodavatel</w:t>
      </w:r>
      <w:r w:rsidRPr="00160517">
        <w:rPr>
          <w:lang w:eastAsia="ar-SA"/>
        </w:rPr>
        <w:t>ů</w:t>
      </w:r>
    </w:p>
    <w:p w14:paraId="098C5D79" w14:textId="548D1DCA" w:rsidR="00ED17B1" w:rsidRDefault="00C339F8" w:rsidP="00155120">
      <w:pPr>
        <w:shd w:val="clear" w:color="auto" w:fill="FFFFFF"/>
        <w:jc w:val="both"/>
        <w:rPr>
          <w:rFonts w:ascii="Arial" w:hAnsi="Arial"/>
          <w:iCs/>
          <w:sz w:val="22"/>
          <w:szCs w:val="22"/>
          <w:lang w:eastAsia="ar-SA"/>
        </w:rPr>
      </w:pPr>
      <w:r w:rsidRPr="00160517">
        <w:rPr>
          <w:rFonts w:ascii="Arial" w:hAnsi="Arial"/>
          <w:iCs/>
          <w:sz w:val="22"/>
          <w:szCs w:val="22"/>
          <w:lang w:eastAsia="ar-SA"/>
        </w:rPr>
        <w:t xml:space="preserve">V případě společné účasti </w:t>
      </w:r>
      <w:r w:rsidR="003A65A1">
        <w:rPr>
          <w:rFonts w:ascii="Arial" w:hAnsi="Arial"/>
          <w:iCs/>
          <w:sz w:val="22"/>
          <w:szCs w:val="22"/>
          <w:lang w:eastAsia="ar-SA"/>
        </w:rPr>
        <w:t>Dodavatel</w:t>
      </w:r>
      <w:r w:rsidRPr="00160517">
        <w:rPr>
          <w:rFonts w:ascii="Arial" w:hAnsi="Arial"/>
          <w:iCs/>
          <w:sz w:val="22"/>
          <w:szCs w:val="22"/>
          <w:lang w:eastAsia="ar-SA"/>
        </w:rPr>
        <w:t xml:space="preserve">ů prokazuje základní způsobilost a profesní </w:t>
      </w:r>
      <w:r>
        <w:rPr>
          <w:rFonts w:ascii="Arial" w:hAnsi="Arial"/>
          <w:iCs/>
          <w:sz w:val="22"/>
          <w:szCs w:val="22"/>
          <w:lang w:eastAsia="ar-SA"/>
        </w:rPr>
        <w:t xml:space="preserve">způsobilost podle § 77 odst. 1 </w:t>
      </w:r>
      <w:r w:rsidR="003A65A1">
        <w:rPr>
          <w:rFonts w:ascii="Arial" w:hAnsi="Arial"/>
          <w:iCs/>
          <w:sz w:val="22"/>
          <w:szCs w:val="22"/>
          <w:lang w:eastAsia="ar-SA"/>
        </w:rPr>
        <w:t>Zákon</w:t>
      </w:r>
      <w:r w:rsidRPr="00160517">
        <w:rPr>
          <w:rFonts w:ascii="Arial" w:hAnsi="Arial"/>
          <w:iCs/>
          <w:sz w:val="22"/>
          <w:szCs w:val="22"/>
          <w:lang w:eastAsia="ar-SA"/>
        </w:rPr>
        <w:t xml:space="preserve">a každý </w:t>
      </w:r>
      <w:r w:rsidR="003A65A1">
        <w:rPr>
          <w:rFonts w:ascii="Arial" w:hAnsi="Arial"/>
          <w:iCs/>
          <w:sz w:val="22"/>
          <w:szCs w:val="22"/>
          <w:lang w:eastAsia="ar-SA"/>
        </w:rPr>
        <w:t>Dodavatel</w:t>
      </w:r>
      <w:r w:rsidR="00BE15C4">
        <w:rPr>
          <w:rFonts w:ascii="Arial" w:hAnsi="Arial"/>
          <w:iCs/>
          <w:sz w:val="22"/>
          <w:szCs w:val="22"/>
          <w:lang w:eastAsia="ar-SA"/>
        </w:rPr>
        <w:t xml:space="preserve"> samostatně ve smyslu </w:t>
      </w:r>
      <w:r>
        <w:rPr>
          <w:rFonts w:ascii="Arial" w:hAnsi="Arial"/>
          <w:iCs/>
          <w:sz w:val="22"/>
          <w:szCs w:val="22"/>
          <w:lang w:eastAsia="ar-SA"/>
        </w:rPr>
        <w:t xml:space="preserve">§ 82 </w:t>
      </w:r>
      <w:r w:rsidR="003A65A1">
        <w:rPr>
          <w:rFonts w:ascii="Arial" w:hAnsi="Arial"/>
          <w:iCs/>
          <w:sz w:val="22"/>
          <w:szCs w:val="22"/>
          <w:lang w:eastAsia="ar-SA"/>
        </w:rPr>
        <w:t>Zákon</w:t>
      </w:r>
      <w:r w:rsidRPr="00160517">
        <w:rPr>
          <w:rFonts w:ascii="Arial" w:hAnsi="Arial"/>
          <w:iCs/>
          <w:sz w:val="22"/>
          <w:szCs w:val="22"/>
          <w:lang w:eastAsia="ar-SA"/>
        </w:rPr>
        <w:t>a.</w:t>
      </w:r>
    </w:p>
    <w:p w14:paraId="01FA864E" w14:textId="02FF00F5" w:rsidR="008D3F1A" w:rsidRDefault="008D3F1A" w:rsidP="00155120">
      <w:pPr>
        <w:shd w:val="clear" w:color="auto" w:fill="FFFFFF"/>
        <w:jc w:val="both"/>
        <w:rPr>
          <w:rFonts w:ascii="Arial" w:hAnsi="Arial"/>
          <w:iCs/>
          <w:sz w:val="22"/>
          <w:szCs w:val="22"/>
          <w:lang w:eastAsia="ar-SA"/>
        </w:rPr>
      </w:pPr>
    </w:p>
    <w:p w14:paraId="6E8D1EC8" w14:textId="7D9E06D0" w:rsidR="008D3F1A" w:rsidRPr="00A5701A" w:rsidRDefault="008D3F1A" w:rsidP="008D3F1A">
      <w:pPr>
        <w:pStyle w:val="Nadpis3"/>
        <w:numPr>
          <w:ilvl w:val="0"/>
          <w:numId w:val="0"/>
        </w:numPr>
        <w:ind w:left="720" w:hanging="720"/>
        <w:rPr>
          <w:rFonts w:cs="Arial"/>
          <w:szCs w:val="22"/>
          <w:lang w:eastAsia="ar-SA"/>
        </w:rPr>
      </w:pPr>
      <w:r w:rsidRPr="00A5701A">
        <w:rPr>
          <w:rFonts w:cs="Arial"/>
          <w:szCs w:val="22"/>
          <w:lang w:val="cs-CZ" w:eastAsia="ar-SA"/>
        </w:rPr>
        <w:t>9</w:t>
      </w:r>
      <w:r w:rsidRPr="00A5701A">
        <w:rPr>
          <w:rFonts w:cs="Arial"/>
          <w:szCs w:val="22"/>
          <w:lang w:eastAsia="ar-SA"/>
        </w:rPr>
        <w:t>.</w:t>
      </w:r>
      <w:r w:rsidR="00CD622D">
        <w:rPr>
          <w:rFonts w:cs="Arial"/>
          <w:szCs w:val="22"/>
          <w:lang w:val="cs-CZ" w:eastAsia="ar-SA"/>
        </w:rPr>
        <w:t>7</w:t>
      </w:r>
      <w:r w:rsidRPr="00A5701A">
        <w:rPr>
          <w:rFonts w:cs="Arial"/>
          <w:szCs w:val="22"/>
          <w:lang w:eastAsia="ar-SA"/>
        </w:rPr>
        <w:t>.2</w:t>
      </w:r>
      <w:r w:rsidRPr="00A5701A">
        <w:rPr>
          <w:rFonts w:cs="Arial"/>
          <w:szCs w:val="22"/>
          <w:lang w:val="cs-CZ" w:eastAsia="ar-SA"/>
        </w:rPr>
        <w:t>.</w:t>
      </w:r>
      <w:r w:rsidRPr="00A5701A">
        <w:rPr>
          <w:rFonts w:cs="Arial"/>
          <w:szCs w:val="22"/>
          <w:lang w:eastAsia="ar-SA"/>
        </w:rPr>
        <w:tab/>
        <w:t xml:space="preserve">Prokázání kvalifikace prostřednictvím jiných osob </w:t>
      </w:r>
    </w:p>
    <w:p w14:paraId="36E2E15A" w14:textId="7B361893"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Dodavatel může prokázat technick</w:t>
      </w:r>
      <w:r w:rsidR="00A94338">
        <w:rPr>
          <w:rFonts w:ascii="Arial" w:hAnsi="Arial"/>
          <w:iCs/>
          <w:sz w:val="22"/>
          <w:szCs w:val="22"/>
          <w:lang w:eastAsia="ar-SA"/>
        </w:rPr>
        <w:t>ou</w:t>
      </w:r>
      <w:r w:rsidRPr="00A5701A">
        <w:rPr>
          <w:rFonts w:ascii="Arial" w:hAnsi="Arial"/>
          <w:iCs/>
          <w:sz w:val="22"/>
          <w:szCs w:val="22"/>
          <w:lang w:eastAsia="ar-SA"/>
        </w:rPr>
        <w:t xml:space="preserve"> kvalifikac</w:t>
      </w:r>
      <w:r w:rsidR="00A94338">
        <w:rPr>
          <w:rFonts w:ascii="Arial" w:hAnsi="Arial"/>
          <w:iCs/>
          <w:sz w:val="22"/>
          <w:szCs w:val="22"/>
          <w:lang w:eastAsia="ar-SA"/>
        </w:rPr>
        <w:t>i</w:t>
      </w:r>
      <w:r w:rsidRPr="00A5701A">
        <w:rPr>
          <w:rFonts w:ascii="Arial" w:hAnsi="Arial"/>
          <w:iCs/>
          <w:sz w:val="22"/>
          <w:szCs w:val="22"/>
          <w:lang w:eastAsia="ar-SA"/>
        </w:rPr>
        <w:t xml:space="preserve"> požadovan</w:t>
      </w:r>
      <w:r w:rsidR="00A94338">
        <w:rPr>
          <w:rFonts w:ascii="Arial" w:hAnsi="Arial"/>
          <w:iCs/>
          <w:sz w:val="22"/>
          <w:szCs w:val="22"/>
          <w:lang w:eastAsia="ar-SA"/>
        </w:rPr>
        <w:t>ou</w:t>
      </w:r>
      <w:r w:rsidRPr="00A5701A">
        <w:rPr>
          <w:rFonts w:ascii="Arial" w:hAnsi="Arial"/>
          <w:iCs/>
          <w:sz w:val="22"/>
          <w:szCs w:val="22"/>
          <w:lang w:eastAsia="ar-SA"/>
        </w:rPr>
        <w:t xml:space="preserve"> Zadavatelem prostřednictvím jiných osob. Dodavatel je v takovém případě povinen Zadavateli předložit:</w:t>
      </w:r>
    </w:p>
    <w:p w14:paraId="38EC035A" w14:textId="77777777"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 xml:space="preserve"> </w:t>
      </w:r>
    </w:p>
    <w:p w14:paraId="51495C60" w14:textId="77777777"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 xml:space="preserve">a) doklady prokazující splnění profesní způsobilosti podle § 77 odst. 1 Zákona jinou osobou, </w:t>
      </w:r>
    </w:p>
    <w:p w14:paraId="0669B010" w14:textId="77777777"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 xml:space="preserve">b) doklady prokazující splnění chybějící části kvalifikace prostřednictvím jiné osoby, </w:t>
      </w:r>
    </w:p>
    <w:p w14:paraId="1F93F97B" w14:textId="77777777"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 xml:space="preserve">c) doklady o splnění základní způsobilosti podle § 74 Zákona jinou osobou a </w:t>
      </w:r>
    </w:p>
    <w:p w14:paraId="0AD6A8D9" w14:textId="6B24A8F2"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 xml:space="preserve">d) </w:t>
      </w:r>
      <w:r w:rsidR="008D335F">
        <w:rPr>
          <w:rFonts w:ascii="Arial" w:hAnsi="Arial"/>
          <w:iCs/>
          <w:sz w:val="22"/>
          <w:szCs w:val="22"/>
          <w:lang w:eastAsia="ar-SA"/>
        </w:rPr>
        <w:t xml:space="preserve">smlouvu nebo jinou osobou podepsané potvrzení o její existenci, jejímž obsahem je závazek jiné osoby </w:t>
      </w:r>
      <w:r w:rsidRPr="00A5701A">
        <w:rPr>
          <w:rFonts w:ascii="Arial" w:hAnsi="Arial"/>
          <w:iCs/>
          <w:sz w:val="22"/>
          <w:szCs w:val="22"/>
          <w:lang w:eastAsia="ar-SA"/>
        </w:rPr>
        <w:t xml:space="preserve">k poskytnutí </w:t>
      </w:r>
      <w:r w:rsidR="009E5DFC">
        <w:rPr>
          <w:rFonts w:ascii="Arial" w:hAnsi="Arial"/>
          <w:iCs/>
          <w:sz w:val="22"/>
          <w:szCs w:val="22"/>
          <w:lang w:eastAsia="ar-SA"/>
        </w:rPr>
        <w:t xml:space="preserve">plnění určeného k plnění veřejné zakázky nebo k poskytnutí věcí nebo práv, s nimiž bude </w:t>
      </w:r>
      <w:r w:rsidR="00BB53D7">
        <w:rPr>
          <w:rFonts w:ascii="Arial" w:hAnsi="Arial"/>
          <w:iCs/>
          <w:sz w:val="22"/>
          <w:szCs w:val="22"/>
          <w:lang w:eastAsia="ar-SA"/>
        </w:rPr>
        <w:t>D</w:t>
      </w:r>
      <w:r w:rsidR="009E5DFC">
        <w:rPr>
          <w:rFonts w:ascii="Arial" w:hAnsi="Arial"/>
          <w:iCs/>
          <w:sz w:val="22"/>
          <w:szCs w:val="22"/>
          <w:lang w:eastAsia="ar-SA"/>
        </w:rPr>
        <w:t>odavatel oprávněn disponovat při plnění veřejné zakázky, a to alespoň v rozsahu, v jakém jiná osoba prokázala kvalifikaci za Dodavatele.</w:t>
      </w:r>
      <w:r w:rsidRPr="00A5701A">
        <w:rPr>
          <w:rFonts w:ascii="Arial" w:hAnsi="Arial"/>
          <w:iCs/>
          <w:sz w:val="22"/>
          <w:szCs w:val="22"/>
          <w:lang w:eastAsia="ar-SA"/>
        </w:rPr>
        <w:t xml:space="preserve"> </w:t>
      </w:r>
    </w:p>
    <w:p w14:paraId="6818330B" w14:textId="77777777" w:rsidR="008D3F1A" w:rsidRPr="00A5701A" w:rsidRDefault="008D3F1A" w:rsidP="008D3F1A">
      <w:pPr>
        <w:shd w:val="clear" w:color="auto" w:fill="FFFFFF"/>
        <w:jc w:val="both"/>
        <w:rPr>
          <w:rFonts w:ascii="Arial" w:hAnsi="Arial"/>
          <w:iCs/>
          <w:sz w:val="22"/>
          <w:szCs w:val="22"/>
          <w:lang w:eastAsia="ar-SA"/>
        </w:rPr>
      </w:pPr>
    </w:p>
    <w:p w14:paraId="036B1F44" w14:textId="5BE5D80F"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 xml:space="preserve">Má se za to, že požadavek podle písm. d) je splněn, pokud </w:t>
      </w:r>
      <w:r w:rsidR="005D5697">
        <w:rPr>
          <w:rFonts w:ascii="Arial" w:hAnsi="Arial"/>
          <w:iCs/>
          <w:sz w:val="22"/>
          <w:szCs w:val="22"/>
          <w:lang w:eastAsia="ar-SA"/>
        </w:rPr>
        <w:t xml:space="preserve">z obsahu smlouvy nebo potvrzení o její existenci </w:t>
      </w:r>
      <w:r w:rsidR="00B84902">
        <w:rPr>
          <w:rFonts w:ascii="Arial" w:hAnsi="Arial"/>
          <w:iCs/>
          <w:sz w:val="22"/>
          <w:szCs w:val="22"/>
          <w:lang w:eastAsia="ar-SA"/>
        </w:rPr>
        <w:t>vyplývá závazek jiné osoby plnit veřejnou zakázku společně a nerozdílně s </w:t>
      </w:r>
      <w:r w:rsidR="00AD2580">
        <w:rPr>
          <w:rFonts w:ascii="Arial" w:hAnsi="Arial"/>
          <w:iCs/>
          <w:sz w:val="22"/>
          <w:szCs w:val="22"/>
          <w:lang w:eastAsia="ar-SA"/>
        </w:rPr>
        <w:t>D</w:t>
      </w:r>
      <w:r w:rsidR="00B84902">
        <w:rPr>
          <w:rFonts w:ascii="Arial" w:hAnsi="Arial"/>
          <w:iCs/>
          <w:sz w:val="22"/>
          <w:szCs w:val="22"/>
          <w:lang w:eastAsia="ar-SA"/>
        </w:rPr>
        <w:t>odavatele</w:t>
      </w:r>
      <w:r w:rsidR="00AD2580">
        <w:rPr>
          <w:rFonts w:ascii="Arial" w:hAnsi="Arial"/>
          <w:iCs/>
          <w:sz w:val="22"/>
          <w:szCs w:val="22"/>
          <w:lang w:eastAsia="ar-SA"/>
        </w:rPr>
        <w:t>m</w:t>
      </w:r>
      <w:r w:rsidR="00FA6E13">
        <w:rPr>
          <w:rFonts w:ascii="Arial" w:hAnsi="Arial"/>
          <w:iCs/>
          <w:sz w:val="22"/>
          <w:szCs w:val="22"/>
          <w:lang w:eastAsia="ar-SA"/>
        </w:rPr>
        <w:t xml:space="preserve"> </w:t>
      </w:r>
    </w:p>
    <w:p w14:paraId="3F9B2741" w14:textId="77777777" w:rsidR="008D3F1A" w:rsidRPr="00A5701A" w:rsidRDefault="008D3F1A" w:rsidP="008D3F1A">
      <w:pPr>
        <w:shd w:val="clear" w:color="auto" w:fill="FFFFFF"/>
        <w:jc w:val="both"/>
        <w:rPr>
          <w:rFonts w:ascii="Arial" w:hAnsi="Arial"/>
          <w:iCs/>
          <w:sz w:val="22"/>
          <w:szCs w:val="22"/>
          <w:lang w:eastAsia="ar-SA"/>
        </w:rPr>
      </w:pPr>
    </w:p>
    <w:p w14:paraId="3E3DC141" w14:textId="505C8DA5" w:rsidR="008D3F1A" w:rsidRPr="00A5701A" w:rsidRDefault="008D3F1A" w:rsidP="008D3F1A">
      <w:pPr>
        <w:shd w:val="clear" w:color="auto" w:fill="FFFFFF"/>
        <w:jc w:val="both"/>
        <w:rPr>
          <w:rFonts w:ascii="Arial" w:hAnsi="Arial"/>
          <w:iCs/>
          <w:sz w:val="22"/>
          <w:szCs w:val="22"/>
          <w:lang w:eastAsia="ar-SA"/>
        </w:rPr>
      </w:pPr>
      <w:r w:rsidRPr="00A5701A">
        <w:rPr>
          <w:rFonts w:ascii="Arial" w:hAnsi="Arial"/>
          <w:iCs/>
          <w:sz w:val="22"/>
          <w:szCs w:val="22"/>
          <w:lang w:eastAsia="ar-SA"/>
        </w:rPr>
        <w:t xml:space="preserve">Prokazuje-li však Dodavatel prostřednictvím jiné osoby kvalifikaci a předkládá doklady podle § 79 odst. 2 písm. b) Zákona vztahující se k takové osobě, musí </w:t>
      </w:r>
      <w:r w:rsidR="00DE457A">
        <w:rPr>
          <w:rFonts w:ascii="Arial" w:hAnsi="Arial"/>
          <w:iCs/>
          <w:sz w:val="22"/>
          <w:szCs w:val="22"/>
          <w:lang w:eastAsia="ar-SA"/>
        </w:rPr>
        <w:t xml:space="preserve">ze smlouvy nebo potvrzení o její existenci </w:t>
      </w:r>
      <w:r w:rsidR="00C05DFA">
        <w:rPr>
          <w:rFonts w:ascii="Arial" w:hAnsi="Arial"/>
          <w:iCs/>
          <w:sz w:val="22"/>
          <w:szCs w:val="22"/>
          <w:lang w:eastAsia="ar-SA"/>
        </w:rPr>
        <w:t>vyplývat závazek</w:t>
      </w:r>
      <w:r w:rsidRPr="00A5701A">
        <w:rPr>
          <w:rFonts w:ascii="Arial" w:hAnsi="Arial"/>
          <w:iCs/>
          <w:sz w:val="22"/>
          <w:szCs w:val="22"/>
          <w:lang w:eastAsia="ar-SA"/>
        </w:rPr>
        <w:t>, že jiná osoba bude vykonávat služby, ke kterým se prokazované kritérium kvalifikace vztahuje.</w:t>
      </w:r>
    </w:p>
    <w:p w14:paraId="0BD46757" w14:textId="77777777" w:rsidR="008D3F1A" w:rsidRPr="00A5701A" w:rsidRDefault="008D3F1A" w:rsidP="00155120">
      <w:pPr>
        <w:shd w:val="clear" w:color="auto" w:fill="FFFFFF"/>
        <w:jc w:val="both"/>
        <w:rPr>
          <w:rFonts w:ascii="Arial" w:hAnsi="Arial"/>
          <w:iCs/>
          <w:sz w:val="22"/>
          <w:szCs w:val="22"/>
          <w:lang w:eastAsia="ar-SA"/>
        </w:rPr>
      </w:pPr>
    </w:p>
    <w:p w14:paraId="68EAB1C3" w14:textId="4F5A7777" w:rsidR="000A0269" w:rsidRPr="000F0CD8" w:rsidRDefault="008D3F1A" w:rsidP="008D3F1A">
      <w:pPr>
        <w:pStyle w:val="Nadpis3"/>
        <w:numPr>
          <w:ilvl w:val="0"/>
          <w:numId w:val="0"/>
        </w:numPr>
        <w:rPr>
          <w:iCs/>
          <w:vanish/>
          <w:szCs w:val="28"/>
          <w:u w:val="single"/>
        </w:rPr>
      </w:pPr>
      <w:r>
        <w:rPr>
          <w:lang w:val="cs-CZ"/>
        </w:rPr>
        <w:t>9.</w:t>
      </w:r>
      <w:r w:rsidR="00CD622D">
        <w:rPr>
          <w:lang w:val="cs-CZ"/>
        </w:rPr>
        <w:t>7</w:t>
      </w:r>
      <w:r>
        <w:rPr>
          <w:lang w:val="cs-CZ"/>
        </w:rPr>
        <w:t>.3.</w:t>
      </w:r>
      <w:r>
        <w:rPr>
          <w:lang w:val="cs-CZ"/>
        </w:rPr>
        <w:tab/>
      </w:r>
      <w:r w:rsidR="000A0269" w:rsidRPr="00414926">
        <w:t xml:space="preserve">Prokázání kvalifikace výpisem ze seznamu kvalifikovaných </w:t>
      </w:r>
      <w:r w:rsidR="003A65A1">
        <w:t>Dodavatel</w:t>
      </w:r>
      <w:r w:rsidR="000A0269" w:rsidRPr="00414926">
        <w:t>ů</w:t>
      </w:r>
    </w:p>
    <w:p w14:paraId="0EB278A2" w14:textId="77777777" w:rsidR="000A0269" w:rsidRPr="00414926" w:rsidRDefault="000A0269" w:rsidP="00155120">
      <w:pPr>
        <w:suppressAutoHyphens/>
        <w:ind w:left="900"/>
        <w:jc w:val="both"/>
        <w:rPr>
          <w:rFonts w:ascii="Arial" w:hAnsi="Arial"/>
          <w:color w:val="000000"/>
          <w:sz w:val="22"/>
        </w:rPr>
      </w:pPr>
    </w:p>
    <w:p w14:paraId="6FCA9CD1" w14:textId="77777777" w:rsidR="000A0269" w:rsidRPr="00414926" w:rsidRDefault="003A65A1" w:rsidP="00155120">
      <w:pPr>
        <w:suppressAutoHyphens/>
        <w:jc w:val="both"/>
        <w:rPr>
          <w:rFonts w:ascii="Arial" w:hAnsi="Arial"/>
          <w:color w:val="000000"/>
          <w:sz w:val="22"/>
        </w:rPr>
      </w:pPr>
      <w:r>
        <w:rPr>
          <w:rFonts w:ascii="Arial" w:hAnsi="Arial"/>
          <w:color w:val="000000"/>
          <w:sz w:val="22"/>
        </w:rPr>
        <w:t>Dodavatel</w:t>
      </w:r>
      <w:r w:rsidR="000A0269" w:rsidRPr="00414926">
        <w:rPr>
          <w:rFonts w:ascii="Arial" w:hAnsi="Arial"/>
          <w:color w:val="000000"/>
          <w:sz w:val="22"/>
        </w:rPr>
        <w:t xml:space="preserve"> může prokázat</w:t>
      </w:r>
      <w:r w:rsidR="000A0269">
        <w:rPr>
          <w:rFonts w:ascii="Arial" w:hAnsi="Arial"/>
          <w:color w:val="000000"/>
          <w:sz w:val="22"/>
        </w:rPr>
        <w:t xml:space="preserve"> kvalifikaci v souladu s § 228 </w:t>
      </w:r>
      <w:r>
        <w:rPr>
          <w:rFonts w:ascii="Arial" w:hAnsi="Arial"/>
          <w:color w:val="000000"/>
          <w:sz w:val="22"/>
        </w:rPr>
        <w:t>Zákon</w:t>
      </w:r>
      <w:r w:rsidR="000A0269" w:rsidRPr="00414926">
        <w:rPr>
          <w:rFonts w:ascii="Arial" w:hAnsi="Arial"/>
          <w:color w:val="000000"/>
          <w:sz w:val="22"/>
        </w:rPr>
        <w:t xml:space="preserve">a výpisem ze seznamu kvalifikovaných </w:t>
      </w:r>
      <w:r>
        <w:rPr>
          <w:rFonts w:ascii="Arial" w:hAnsi="Arial"/>
          <w:color w:val="000000"/>
          <w:sz w:val="22"/>
        </w:rPr>
        <w:t>Dodavatel</w:t>
      </w:r>
      <w:r w:rsidR="000A0269" w:rsidRPr="00414926">
        <w:rPr>
          <w:rFonts w:ascii="Arial" w:hAnsi="Arial"/>
          <w:color w:val="000000"/>
          <w:sz w:val="22"/>
        </w:rPr>
        <w:t>ů. Tento výpis nahrazuje prokázání splnění:</w:t>
      </w:r>
    </w:p>
    <w:p w14:paraId="4AEEE015" w14:textId="77777777" w:rsidR="000A0269" w:rsidRPr="00414926" w:rsidRDefault="000A0269" w:rsidP="00155120">
      <w:pPr>
        <w:suppressAutoHyphens/>
        <w:ind w:left="900"/>
        <w:jc w:val="both"/>
        <w:rPr>
          <w:rFonts w:ascii="Arial" w:hAnsi="Arial"/>
          <w:color w:val="000000"/>
          <w:sz w:val="22"/>
        </w:rPr>
      </w:pPr>
    </w:p>
    <w:p w14:paraId="49175DAB" w14:textId="77777777" w:rsidR="000A0269" w:rsidRPr="00414926" w:rsidRDefault="000A0269" w:rsidP="00155120">
      <w:pPr>
        <w:numPr>
          <w:ilvl w:val="0"/>
          <w:numId w:val="14"/>
        </w:numPr>
        <w:suppressAutoHyphens/>
        <w:jc w:val="both"/>
        <w:rPr>
          <w:rFonts w:ascii="Arial" w:hAnsi="Arial"/>
          <w:color w:val="000000"/>
          <w:sz w:val="22"/>
        </w:rPr>
      </w:pPr>
      <w:r>
        <w:rPr>
          <w:rFonts w:ascii="Arial" w:hAnsi="Arial"/>
          <w:color w:val="000000"/>
          <w:sz w:val="22"/>
        </w:rPr>
        <w:t xml:space="preserve">základní způsobilosti dle § 74 </w:t>
      </w:r>
      <w:r w:rsidR="003A65A1">
        <w:rPr>
          <w:rFonts w:ascii="Arial" w:hAnsi="Arial"/>
          <w:color w:val="000000"/>
          <w:sz w:val="22"/>
        </w:rPr>
        <w:t>Zákon</w:t>
      </w:r>
      <w:r w:rsidRPr="00414926">
        <w:rPr>
          <w:rFonts w:ascii="Arial" w:hAnsi="Arial"/>
          <w:color w:val="000000"/>
          <w:sz w:val="22"/>
        </w:rPr>
        <w:t>a</w:t>
      </w:r>
      <w:r>
        <w:rPr>
          <w:rFonts w:ascii="Arial" w:hAnsi="Arial"/>
          <w:color w:val="000000"/>
          <w:sz w:val="22"/>
        </w:rPr>
        <w:t>,</w:t>
      </w:r>
    </w:p>
    <w:p w14:paraId="2071535F" w14:textId="77777777" w:rsidR="000A0269" w:rsidRPr="00414926" w:rsidRDefault="000A0269" w:rsidP="00155120">
      <w:pPr>
        <w:numPr>
          <w:ilvl w:val="0"/>
          <w:numId w:val="14"/>
        </w:numPr>
        <w:suppressAutoHyphens/>
        <w:jc w:val="both"/>
        <w:rPr>
          <w:rFonts w:ascii="Arial" w:hAnsi="Arial"/>
          <w:color w:val="000000"/>
          <w:sz w:val="22"/>
        </w:rPr>
      </w:pPr>
      <w:r w:rsidRPr="00414926">
        <w:rPr>
          <w:rFonts w:ascii="Arial" w:hAnsi="Arial"/>
          <w:color w:val="000000"/>
          <w:sz w:val="22"/>
        </w:rPr>
        <w:t>pr</w:t>
      </w:r>
      <w:r>
        <w:rPr>
          <w:rFonts w:ascii="Arial" w:hAnsi="Arial"/>
          <w:color w:val="000000"/>
          <w:sz w:val="22"/>
        </w:rPr>
        <w:t xml:space="preserve">ofesní způsobilosti podle § 77 </w:t>
      </w:r>
      <w:r w:rsidR="003A65A1">
        <w:rPr>
          <w:rFonts w:ascii="Arial" w:hAnsi="Arial"/>
          <w:color w:val="000000"/>
          <w:sz w:val="22"/>
        </w:rPr>
        <w:t>Zákon</w:t>
      </w:r>
      <w:r w:rsidRPr="00414926">
        <w:rPr>
          <w:rFonts w:ascii="Arial" w:hAnsi="Arial"/>
          <w:color w:val="000000"/>
          <w:sz w:val="22"/>
        </w:rPr>
        <w:t xml:space="preserve">a v tom rozsahu, v jakém údaje ve výpisu ze seznamu kvalifikovaných </w:t>
      </w:r>
      <w:r w:rsidR="003A65A1">
        <w:rPr>
          <w:rFonts w:ascii="Arial" w:hAnsi="Arial"/>
          <w:color w:val="000000"/>
          <w:sz w:val="22"/>
        </w:rPr>
        <w:t>Dodavatel</w:t>
      </w:r>
      <w:r w:rsidRPr="00414926">
        <w:rPr>
          <w:rFonts w:ascii="Arial" w:hAnsi="Arial"/>
          <w:color w:val="000000"/>
          <w:sz w:val="22"/>
        </w:rPr>
        <w:t>ů prokazují splnění kritérií profesní způsobilosti</w:t>
      </w:r>
      <w:r>
        <w:rPr>
          <w:rFonts w:ascii="Arial" w:hAnsi="Arial"/>
          <w:color w:val="000000"/>
          <w:sz w:val="22"/>
        </w:rPr>
        <w:t>.</w:t>
      </w:r>
    </w:p>
    <w:p w14:paraId="36982CB8" w14:textId="377CD684" w:rsidR="00854C4F" w:rsidRDefault="00854C4F" w:rsidP="00155120">
      <w:pPr>
        <w:suppressAutoHyphens/>
        <w:jc w:val="both"/>
        <w:rPr>
          <w:rFonts w:ascii="Arial" w:hAnsi="Arial"/>
          <w:color w:val="000000"/>
          <w:sz w:val="22"/>
        </w:rPr>
      </w:pPr>
    </w:p>
    <w:p w14:paraId="4B3E5BF8" w14:textId="02679386" w:rsidR="00A57571" w:rsidRPr="00213781" w:rsidRDefault="00A57571" w:rsidP="00155120">
      <w:pPr>
        <w:suppressAutoHyphens/>
        <w:jc w:val="both"/>
        <w:rPr>
          <w:rFonts w:ascii="Arial" w:hAnsi="Arial"/>
          <w:color w:val="000000"/>
          <w:sz w:val="22"/>
          <w:u w:val="single"/>
        </w:rPr>
      </w:pPr>
      <w:r w:rsidRPr="00213781">
        <w:rPr>
          <w:rFonts w:ascii="Arial" w:hAnsi="Arial"/>
          <w:color w:val="000000"/>
          <w:sz w:val="22"/>
          <w:u w:val="single"/>
        </w:rPr>
        <w:t>Tento výpis nenahrazuje prokázání technické kvalifikace.</w:t>
      </w:r>
    </w:p>
    <w:p w14:paraId="06DBC0B7" w14:textId="77777777" w:rsidR="00A57571" w:rsidRDefault="00A57571" w:rsidP="00155120">
      <w:pPr>
        <w:suppressAutoHyphens/>
        <w:jc w:val="both"/>
        <w:rPr>
          <w:rFonts w:ascii="Arial" w:hAnsi="Arial"/>
          <w:color w:val="000000"/>
          <w:sz w:val="22"/>
        </w:rPr>
      </w:pPr>
    </w:p>
    <w:p w14:paraId="06F85415" w14:textId="77777777" w:rsidR="0067097E" w:rsidRDefault="000A0269" w:rsidP="00155120">
      <w:pPr>
        <w:suppressAutoHyphens/>
        <w:jc w:val="both"/>
        <w:rPr>
          <w:rFonts w:ascii="Arial" w:hAnsi="Arial"/>
          <w:color w:val="000000"/>
          <w:sz w:val="22"/>
        </w:rPr>
      </w:pPr>
      <w:r w:rsidRPr="00414926">
        <w:rPr>
          <w:rFonts w:ascii="Arial" w:hAnsi="Arial"/>
          <w:color w:val="000000"/>
          <w:sz w:val="22"/>
        </w:rPr>
        <w:t xml:space="preserve">Výpis ze seznamu kvalifikovaných </w:t>
      </w:r>
      <w:r w:rsidR="003A65A1">
        <w:rPr>
          <w:rFonts w:ascii="Arial" w:hAnsi="Arial"/>
          <w:color w:val="000000"/>
          <w:sz w:val="22"/>
        </w:rPr>
        <w:t>Dodavatel</w:t>
      </w:r>
      <w:r w:rsidRPr="00414926">
        <w:rPr>
          <w:rFonts w:ascii="Arial" w:hAnsi="Arial"/>
          <w:color w:val="000000"/>
          <w:sz w:val="22"/>
        </w:rPr>
        <w:t xml:space="preserve">ů nesmí být starší než </w:t>
      </w:r>
      <w:r w:rsidRPr="0059062E">
        <w:rPr>
          <w:rFonts w:ascii="Arial" w:hAnsi="Arial"/>
          <w:color w:val="000000"/>
          <w:sz w:val="22"/>
        </w:rPr>
        <w:t>3 měsíce</w:t>
      </w:r>
      <w:r w:rsidRPr="00414926">
        <w:rPr>
          <w:rFonts w:ascii="Arial" w:hAnsi="Arial"/>
          <w:color w:val="000000"/>
          <w:sz w:val="22"/>
        </w:rPr>
        <w:t xml:space="preserve"> k poslednímu dni k prokázání splnění kvalifikace </w:t>
      </w:r>
      <w:r w:rsidR="00654C01">
        <w:rPr>
          <w:rFonts w:ascii="Arial" w:hAnsi="Arial"/>
          <w:color w:val="000000"/>
          <w:sz w:val="22"/>
        </w:rPr>
        <w:t>dle</w:t>
      </w:r>
      <w:r>
        <w:rPr>
          <w:rFonts w:ascii="Arial" w:hAnsi="Arial"/>
          <w:color w:val="000000"/>
          <w:sz w:val="22"/>
        </w:rPr>
        <w:t xml:space="preserve"> § 228 odst. 2 </w:t>
      </w:r>
      <w:r w:rsidR="003A65A1">
        <w:rPr>
          <w:rFonts w:ascii="Arial" w:hAnsi="Arial"/>
          <w:color w:val="000000"/>
          <w:sz w:val="22"/>
        </w:rPr>
        <w:t>Zákon</w:t>
      </w:r>
      <w:r w:rsidRPr="00414926">
        <w:rPr>
          <w:rFonts w:ascii="Arial" w:hAnsi="Arial"/>
          <w:color w:val="000000"/>
          <w:sz w:val="22"/>
        </w:rPr>
        <w:t>a.</w:t>
      </w:r>
    </w:p>
    <w:p w14:paraId="7FBE56CF" w14:textId="77777777" w:rsidR="00E16971" w:rsidRPr="00414926" w:rsidRDefault="00E16971" w:rsidP="00155120">
      <w:pPr>
        <w:suppressAutoHyphens/>
        <w:jc w:val="both"/>
        <w:rPr>
          <w:rFonts w:ascii="Arial" w:hAnsi="Arial"/>
          <w:color w:val="000000"/>
          <w:sz w:val="22"/>
        </w:rPr>
      </w:pPr>
    </w:p>
    <w:p w14:paraId="44153158" w14:textId="3FADB834" w:rsidR="000A0269" w:rsidRPr="00414926" w:rsidRDefault="000A0269" w:rsidP="00541726">
      <w:pPr>
        <w:pStyle w:val="Nadpis3"/>
        <w:numPr>
          <w:ilvl w:val="2"/>
          <w:numId w:val="34"/>
        </w:numPr>
      </w:pPr>
      <w:r w:rsidRPr="00414926">
        <w:lastRenderedPageBreak/>
        <w:t xml:space="preserve">Prokázání kvalifikace prostřednictvím certifikátu, který byl vydán v rámci systému certifikovaných </w:t>
      </w:r>
      <w:r w:rsidR="003A65A1">
        <w:t>Dodavatel</w:t>
      </w:r>
      <w:r w:rsidRPr="00414926">
        <w:t>ů</w:t>
      </w:r>
    </w:p>
    <w:p w14:paraId="7C12D767" w14:textId="77777777" w:rsidR="000A0269" w:rsidRPr="00414926" w:rsidRDefault="003A65A1" w:rsidP="00155120">
      <w:pPr>
        <w:suppressAutoHyphens/>
        <w:jc w:val="both"/>
        <w:rPr>
          <w:rFonts w:ascii="Arial" w:hAnsi="Arial"/>
          <w:color w:val="000000"/>
          <w:sz w:val="22"/>
        </w:rPr>
      </w:pPr>
      <w:r>
        <w:rPr>
          <w:rFonts w:ascii="Arial" w:hAnsi="Arial"/>
          <w:color w:val="000000"/>
          <w:sz w:val="22"/>
        </w:rPr>
        <w:t>Dodavatel</w:t>
      </w:r>
      <w:r w:rsidR="000A0269" w:rsidRPr="00414926">
        <w:rPr>
          <w:rFonts w:ascii="Arial" w:hAnsi="Arial"/>
          <w:color w:val="000000"/>
          <w:sz w:val="22"/>
        </w:rPr>
        <w:t xml:space="preserve"> m</w:t>
      </w:r>
      <w:r w:rsidR="000A0269">
        <w:rPr>
          <w:rFonts w:ascii="Arial" w:hAnsi="Arial"/>
          <w:color w:val="000000"/>
          <w:sz w:val="22"/>
        </w:rPr>
        <w:t xml:space="preserve">ůže prokázat v souladu s § 234 </w:t>
      </w:r>
      <w:r>
        <w:rPr>
          <w:rFonts w:ascii="Arial" w:hAnsi="Arial"/>
          <w:color w:val="000000"/>
          <w:sz w:val="22"/>
        </w:rPr>
        <w:t>Zákon</w:t>
      </w:r>
      <w:r w:rsidR="000A0269" w:rsidRPr="00414926">
        <w:rPr>
          <w:rFonts w:ascii="Arial" w:hAnsi="Arial"/>
          <w:color w:val="000000"/>
          <w:sz w:val="22"/>
        </w:rPr>
        <w:t xml:space="preserve">a kvalifikaci certifikátem vydaným v rámci systému certifikovaných </w:t>
      </w:r>
      <w:r>
        <w:rPr>
          <w:rFonts w:ascii="Arial" w:hAnsi="Arial"/>
          <w:color w:val="000000"/>
          <w:sz w:val="22"/>
        </w:rPr>
        <w:t>Dodavatel</w:t>
      </w:r>
      <w:r w:rsidR="000A0269" w:rsidRPr="00414926">
        <w:rPr>
          <w:rFonts w:ascii="Arial" w:hAnsi="Arial"/>
          <w:color w:val="000000"/>
          <w:sz w:val="22"/>
        </w:rPr>
        <w:t>ů.</w:t>
      </w:r>
    </w:p>
    <w:p w14:paraId="79DE93D5" w14:textId="77777777" w:rsidR="000A0269" w:rsidRDefault="000A0269" w:rsidP="00155120">
      <w:pPr>
        <w:suppressAutoHyphens/>
        <w:jc w:val="both"/>
        <w:rPr>
          <w:rFonts w:ascii="Arial" w:hAnsi="Arial"/>
          <w:color w:val="000000"/>
          <w:sz w:val="22"/>
        </w:rPr>
      </w:pPr>
    </w:p>
    <w:p w14:paraId="55626715" w14:textId="6916C1A4" w:rsidR="005F4A1B" w:rsidRDefault="000A0269" w:rsidP="00155120">
      <w:pPr>
        <w:shd w:val="clear" w:color="auto" w:fill="FFFFFF"/>
        <w:jc w:val="both"/>
        <w:rPr>
          <w:rFonts w:ascii="Arial" w:hAnsi="Arial"/>
          <w:color w:val="000000"/>
          <w:sz w:val="22"/>
        </w:rPr>
      </w:pPr>
      <w:r w:rsidRPr="00414926">
        <w:rPr>
          <w:rFonts w:ascii="Arial" w:hAnsi="Arial"/>
          <w:color w:val="000000"/>
          <w:sz w:val="22"/>
        </w:rPr>
        <w:t xml:space="preserve">Předloží-li </w:t>
      </w:r>
      <w:r w:rsidR="003A65A1">
        <w:rPr>
          <w:rFonts w:ascii="Arial" w:hAnsi="Arial"/>
          <w:color w:val="000000"/>
          <w:sz w:val="22"/>
        </w:rPr>
        <w:t>Dodavatel</w:t>
      </w:r>
      <w:r w:rsidRPr="00414926">
        <w:rPr>
          <w:rFonts w:ascii="Arial" w:hAnsi="Arial"/>
          <w:color w:val="000000"/>
          <w:sz w:val="22"/>
        </w:rPr>
        <w:t xml:space="preserve"> veřejnému </w:t>
      </w:r>
      <w:r w:rsidR="003A65A1">
        <w:rPr>
          <w:rFonts w:ascii="Arial" w:hAnsi="Arial"/>
          <w:color w:val="000000"/>
          <w:sz w:val="22"/>
        </w:rPr>
        <w:t>Zadavatel</w:t>
      </w:r>
      <w:r w:rsidRPr="00414926">
        <w:rPr>
          <w:rFonts w:ascii="Arial" w:hAnsi="Arial"/>
          <w:color w:val="000000"/>
          <w:sz w:val="22"/>
        </w:rPr>
        <w:t xml:space="preserve">i certifikát, který </w:t>
      </w:r>
      <w:r>
        <w:rPr>
          <w:rFonts w:ascii="Arial" w:hAnsi="Arial"/>
          <w:color w:val="000000"/>
          <w:sz w:val="22"/>
        </w:rPr>
        <w:t xml:space="preserve">obsahuje náležitosti dle § 239 </w:t>
      </w:r>
      <w:r w:rsidR="003A65A1">
        <w:rPr>
          <w:rFonts w:ascii="Arial" w:hAnsi="Arial"/>
          <w:color w:val="000000"/>
          <w:sz w:val="22"/>
        </w:rPr>
        <w:t>Zákon</w:t>
      </w:r>
      <w:r w:rsidRPr="00414926">
        <w:rPr>
          <w:rFonts w:ascii="Arial" w:hAnsi="Arial"/>
          <w:color w:val="000000"/>
          <w:sz w:val="22"/>
        </w:rPr>
        <w:t>a</w:t>
      </w:r>
      <w:r w:rsidR="00D861CD">
        <w:rPr>
          <w:rFonts w:ascii="Arial" w:hAnsi="Arial"/>
          <w:color w:val="000000"/>
          <w:sz w:val="22"/>
        </w:rPr>
        <w:t>,</w:t>
      </w:r>
      <w:r w:rsidRPr="00414926">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w:t>
      </w:r>
      <w:r w:rsidR="003A65A1">
        <w:rPr>
          <w:rFonts w:ascii="Arial" w:hAnsi="Arial"/>
          <w:color w:val="000000"/>
          <w:sz w:val="22"/>
        </w:rPr>
        <w:t>Dodavatel</w:t>
      </w:r>
      <w:r w:rsidRPr="00414926">
        <w:rPr>
          <w:rFonts w:ascii="Arial" w:hAnsi="Arial"/>
          <w:color w:val="000000"/>
          <w:sz w:val="22"/>
        </w:rPr>
        <w:t>em.</w:t>
      </w:r>
    </w:p>
    <w:p w14:paraId="1B34B552" w14:textId="75FA5980" w:rsidR="0098169C" w:rsidRDefault="0098169C" w:rsidP="00155120">
      <w:pPr>
        <w:shd w:val="clear" w:color="auto" w:fill="FFFFFF"/>
        <w:jc w:val="both"/>
        <w:rPr>
          <w:rFonts w:ascii="Arial" w:hAnsi="Arial"/>
          <w:color w:val="000000"/>
          <w:sz w:val="22"/>
        </w:rPr>
      </w:pPr>
    </w:p>
    <w:p w14:paraId="3B196560" w14:textId="0D46AE1D" w:rsidR="00592C12" w:rsidRPr="00310559" w:rsidRDefault="00592C12" w:rsidP="00541726">
      <w:pPr>
        <w:pStyle w:val="Odstavecseseznamem"/>
        <w:numPr>
          <w:ilvl w:val="1"/>
          <w:numId w:val="32"/>
        </w:numPr>
        <w:shd w:val="clear" w:color="auto" w:fill="FFFFFF"/>
        <w:ind w:left="567" w:hanging="567"/>
        <w:jc w:val="both"/>
        <w:rPr>
          <w:rFonts w:ascii="Arial" w:hAnsi="Arial"/>
          <w:b/>
          <w:iCs/>
          <w:lang w:eastAsia="ar-SA"/>
        </w:rPr>
      </w:pPr>
      <w:r w:rsidRPr="00310559">
        <w:rPr>
          <w:rFonts w:ascii="Arial" w:hAnsi="Arial"/>
          <w:b/>
          <w:color w:val="000000"/>
          <w:u w:val="single"/>
        </w:rPr>
        <w:t xml:space="preserve">Změny kvalifikace </w:t>
      </w:r>
      <w:r w:rsidR="003A65A1" w:rsidRPr="00310559">
        <w:rPr>
          <w:rFonts w:ascii="Arial" w:hAnsi="Arial"/>
          <w:b/>
          <w:color w:val="000000"/>
          <w:u w:val="single"/>
        </w:rPr>
        <w:t>Dodavatel</w:t>
      </w:r>
      <w:r w:rsidRPr="00310559">
        <w:rPr>
          <w:rFonts w:ascii="Arial" w:hAnsi="Arial"/>
          <w:b/>
          <w:color w:val="000000"/>
          <w:u w:val="single"/>
        </w:rPr>
        <w:t>e</w:t>
      </w:r>
    </w:p>
    <w:p w14:paraId="5852D80F" w14:textId="77777777" w:rsidR="00A1224C" w:rsidRDefault="00A1224C" w:rsidP="00155120">
      <w:pPr>
        <w:shd w:val="clear" w:color="auto" w:fill="FFFFFF"/>
        <w:jc w:val="both"/>
        <w:rPr>
          <w:rFonts w:ascii="Arial" w:hAnsi="Arial"/>
          <w:iCs/>
          <w:sz w:val="22"/>
          <w:szCs w:val="22"/>
          <w:lang w:eastAsia="ar-SA"/>
        </w:rPr>
      </w:pPr>
    </w:p>
    <w:p w14:paraId="7D379C86" w14:textId="77777777" w:rsidR="00D94CC0" w:rsidRDefault="0009308A" w:rsidP="00155120">
      <w:pPr>
        <w:shd w:val="clear" w:color="auto" w:fill="FFFFFF"/>
        <w:jc w:val="both"/>
        <w:rPr>
          <w:rFonts w:ascii="Arial" w:hAnsi="Arial"/>
          <w:iCs/>
          <w:sz w:val="22"/>
          <w:szCs w:val="22"/>
          <w:lang w:eastAsia="ar-SA"/>
        </w:rPr>
      </w:pPr>
      <w:r>
        <w:rPr>
          <w:rFonts w:ascii="Arial" w:hAnsi="Arial"/>
          <w:iCs/>
          <w:sz w:val="22"/>
          <w:szCs w:val="22"/>
          <w:lang w:eastAsia="ar-SA"/>
        </w:rPr>
        <w:t xml:space="preserve">Pokud po předložení dokladů nebo prohlášení o kvalifikaci dojde v průběhu zadávacího řízení ke změně kvalifikace </w:t>
      </w:r>
      <w:r w:rsidR="003A65A1">
        <w:rPr>
          <w:rFonts w:ascii="Arial" w:hAnsi="Arial"/>
          <w:iCs/>
          <w:sz w:val="22"/>
          <w:szCs w:val="22"/>
          <w:lang w:eastAsia="ar-SA"/>
        </w:rPr>
        <w:t>Dodavatel</w:t>
      </w:r>
      <w:r w:rsidR="004A50EC">
        <w:rPr>
          <w:rFonts w:ascii="Arial" w:hAnsi="Arial"/>
          <w:iCs/>
          <w:sz w:val="22"/>
          <w:szCs w:val="22"/>
          <w:lang w:eastAsia="ar-SA"/>
        </w:rPr>
        <w:t>e</w:t>
      </w:r>
      <w:r>
        <w:rPr>
          <w:rFonts w:ascii="Arial" w:hAnsi="Arial"/>
          <w:iCs/>
          <w:sz w:val="22"/>
          <w:szCs w:val="22"/>
          <w:lang w:eastAsia="ar-SA"/>
        </w:rPr>
        <w:t xml:space="preserve">, je </w:t>
      </w:r>
      <w:r w:rsidR="003A65A1">
        <w:rPr>
          <w:rFonts w:ascii="Arial" w:hAnsi="Arial"/>
          <w:iCs/>
          <w:sz w:val="22"/>
          <w:szCs w:val="22"/>
          <w:lang w:eastAsia="ar-SA"/>
        </w:rPr>
        <w:t>Dodavatel</w:t>
      </w:r>
      <w:r>
        <w:rPr>
          <w:rFonts w:ascii="Arial" w:hAnsi="Arial"/>
          <w:iCs/>
          <w:sz w:val="22"/>
          <w:szCs w:val="22"/>
          <w:lang w:eastAsia="ar-SA"/>
        </w:rPr>
        <w:t xml:space="preserve"> povinen tuto změnu </w:t>
      </w:r>
      <w:r w:rsidR="003A65A1">
        <w:rPr>
          <w:rFonts w:ascii="Arial" w:hAnsi="Arial"/>
          <w:iCs/>
          <w:sz w:val="22"/>
          <w:szCs w:val="22"/>
          <w:lang w:eastAsia="ar-SA"/>
        </w:rPr>
        <w:t>Zadavatel</w:t>
      </w:r>
      <w:r>
        <w:rPr>
          <w:rFonts w:ascii="Arial" w:hAnsi="Arial"/>
          <w:iCs/>
          <w:sz w:val="22"/>
          <w:szCs w:val="22"/>
          <w:lang w:eastAsia="ar-SA"/>
        </w:rPr>
        <w:t>i do 5 pracovních dnů oznámit a do 10 pracovních dnů od oznámení této změny předložit nové doklady nebo prohlášení ke kvalifikaci.</w:t>
      </w:r>
    </w:p>
    <w:p w14:paraId="597CC228" w14:textId="77777777" w:rsidR="006154E1" w:rsidRDefault="006154E1" w:rsidP="00155120">
      <w:pPr>
        <w:shd w:val="clear" w:color="auto" w:fill="FFFFFF"/>
        <w:jc w:val="both"/>
        <w:rPr>
          <w:rFonts w:ascii="Arial" w:hAnsi="Arial"/>
          <w:iCs/>
          <w:sz w:val="22"/>
          <w:szCs w:val="22"/>
          <w:lang w:eastAsia="ar-SA"/>
        </w:rPr>
      </w:pPr>
    </w:p>
    <w:p w14:paraId="22314D94" w14:textId="7CF6B652" w:rsidR="00D94CC0" w:rsidRPr="0032253C" w:rsidRDefault="00D94CC0" w:rsidP="00541726">
      <w:pPr>
        <w:pStyle w:val="Odstavecseseznamem"/>
        <w:numPr>
          <w:ilvl w:val="1"/>
          <w:numId w:val="32"/>
        </w:numPr>
        <w:shd w:val="clear" w:color="auto" w:fill="FFFFFF"/>
        <w:ind w:left="567" w:hanging="567"/>
        <w:jc w:val="both"/>
        <w:rPr>
          <w:rFonts w:ascii="Arial" w:hAnsi="Arial"/>
          <w:b/>
          <w:color w:val="000000"/>
          <w:u w:val="single"/>
          <w:lang w:eastAsia="zh-CN"/>
        </w:rPr>
      </w:pPr>
      <w:r w:rsidRPr="0032253C">
        <w:rPr>
          <w:rFonts w:ascii="Arial" w:hAnsi="Arial"/>
          <w:b/>
          <w:color w:val="000000"/>
          <w:u w:val="single"/>
        </w:rPr>
        <w:t>Doklady o kvalifikaci (e-Certis)</w:t>
      </w:r>
    </w:p>
    <w:p w14:paraId="5879E076" w14:textId="77777777" w:rsidR="00D94CC0" w:rsidRPr="00D94CC0" w:rsidRDefault="00D94CC0" w:rsidP="00155120">
      <w:pPr>
        <w:shd w:val="clear" w:color="auto" w:fill="FFFFFF"/>
        <w:suppressAutoHyphens/>
        <w:jc w:val="both"/>
        <w:rPr>
          <w:rFonts w:ascii="Arial" w:hAnsi="Arial"/>
          <w:b/>
          <w:color w:val="000000"/>
          <w:u w:val="single"/>
          <w:lang w:eastAsia="zh-CN"/>
        </w:rPr>
      </w:pPr>
    </w:p>
    <w:p w14:paraId="56A4E376" w14:textId="77777777" w:rsidR="00ED17B1" w:rsidRDefault="00706823" w:rsidP="00155120">
      <w:pPr>
        <w:shd w:val="clear" w:color="auto" w:fill="FFFFFF"/>
        <w:suppressAutoHyphens/>
        <w:jc w:val="both"/>
        <w:rPr>
          <w:rFonts w:ascii="Arial" w:hAnsi="Arial"/>
          <w:color w:val="000000"/>
          <w:sz w:val="22"/>
          <w:szCs w:val="22"/>
          <w:lang w:eastAsia="zh-CN"/>
        </w:rPr>
      </w:pPr>
      <w:r>
        <w:rPr>
          <w:rFonts w:ascii="Arial" w:hAnsi="Arial"/>
          <w:color w:val="000000"/>
          <w:sz w:val="22"/>
          <w:szCs w:val="22"/>
          <w:lang w:eastAsia="zh-CN"/>
        </w:rPr>
        <w:t xml:space="preserve">V souladu s </w:t>
      </w:r>
      <w:r w:rsidR="00D94CC0" w:rsidRPr="00D94CC0">
        <w:rPr>
          <w:rFonts w:ascii="Arial" w:hAnsi="Arial"/>
          <w:color w:val="000000"/>
          <w:sz w:val="22"/>
          <w:szCs w:val="22"/>
          <w:lang w:eastAsia="zh-CN"/>
        </w:rPr>
        <w:t>§ 86 odst. 1 Zákona Zadavatel přednostně vyžaduje za účelem prokázání kvalifikace doklady evidované v systému, který identifikuje doklady k prokázání splnění kvalifikace (systém e-Certis).</w:t>
      </w:r>
    </w:p>
    <w:p w14:paraId="0CC3BC17" w14:textId="4928AC9F" w:rsidR="00B518E3" w:rsidRDefault="00B518E3" w:rsidP="00155120">
      <w:pPr>
        <w:shd w:val="clear" w:color="auto" w:fill="FFFFFF"/>
        <w:suppressAutoHyphens/>
        <w:jc w:val="both"/>
        <w:rPr>
          <w:rFonts w:ascii="Arial" w:hAnsi="Arial"/>
          <w:color w:val="000000"/>
          <w:sz w:val="22"/>
          <w:szCs w:val="22"/>
          <w:lang w:eastAsia="zh-CN"/>
        </w:rPr>
      </w:pPr>
    </w:p>
    <w:p w14:paraId="3F8440F1" w14:textId="21950286" w:rsidR="004701B3" w:rsidRPr="004701B3" w:rsidRDefault="005519B4" w:rsidP="00541726">
      <w:pPr>
        <w:pStyle w:val="Nadpis1"/>
        <w:numPr>
          <w:ilvl w:val="0"/>
          <w:numId w:val="32"/>
        </w:numPr>
      </w:pPr>
      <w:r>
        <w:rPr>
          <w:lang w:val="cs-CZ"/>
        </w:rPr>
        <w:t xml:space="preserve"> </w:t>
      </w:r>
      <w:r w:rsidR="004701B3" w:rsidRPr="004701B3">
        <w:t>Další podmínky pro uzavření smlouvy</w:t>
      </w:r>
      <w:r w:rsidR="008773B9">
        <w:rPr>
          <w:lang w:val="cs-CZ"/>
        </w:rPr>
        <w:t xml:space="preserve"> a požadavky na osobu Dodavatele</w:t>
      </w:r>
    </w:p>
    <w:p w14:paraId="4FBC39A3" w14:textId="77777777" w:rsidR="004701B3" w:rsidRPr="004701B3" w:rsidRDefault="004701B3" w:rsidP="00155120">
      <w:pPr>
        <w:jc w:val="both"/>
        <w:rPr>
          <w:rFonts w:ascii="Arial" w:hAnsi="Arial"/>
          <w:sz w:val="22"/>
          <w:szCs w:val="22"/>
        </w:rPr>
      </w:pPr>
    </w:p>
    <w:p w14:paraId="02FC0520" w14:textId="58EAEA39" w:rsidR="00CF18E3" w:rsidRDefault="000B6FB6" w:rsidP="00155120">
      <w:pPr>
        <w:jc w:val="both"/>
        <w:rPr>
          <w:rFonts w:ascii="Arial" w:hAnsi="Arial"/>
          <w:bCs/>
          <w:iCs/>
          <w:sz w:val="22"/>
          <w:szCs w:val="22"/>
          <w:lang w:val="x-none"/>
        </w:rPr>
      </w:pPr>
      <w:r w:rsidRPr="00A5701A">
        <w:rPr>
          <w:rFonts w:ascii="Arial" w:hAnsi="Arial"/>
          <w:b/>
          <w:iCs/>
          <w:sz w:val="22"/>
          <w:szCs w:val="22"/>
        </w:rPr>
        <w:t>10.1.</w:t>
      </w:r>
      <w:r w:rsidR="00A5701A">
        <w:rPr>
          <w:rFonts w:ascii="Arial" w:hAnsi="Arial"/>
          <w:bCs/>
          <w:iCs/>
          <w:sz w:val="22"/>
          <w:szCs w:val="22"/>
        </w:rPr>
        <w:t xml:space="preserve"> </w:t>
      </w:r>
      <w:r w:rsidR="00915BC2" w:rsidRPr="00915BC2">
        <w:rPr>
          <w:rFonts w:ascii="Arial" w:hAnsi="Arial"/>
          <w:bCs/>
          <w:iCs/>
          <w:sz w:val="22"/>
          <w:szCs w:val="22"/>
          <w:lang w:val="x-none"/>
        </w:rPr>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r w:rsidR="00CF18E3">
        <w:rPr>
          <w:rFonts w:ascii="Arial" w:hAnsi="Arial"/>
          <w:bCs/>
          <w:iCs/>
          <w:sz w:val="22"/>
          <w:szCs w:val="22"/>
          <w:lang w:val="x-none"/>
        </w:rPr>
        <w:t>.</w:t>
      </w:r>
    </w:p>
    <w:p w14:paraId="66D4502E" w14:textId="77777777" w:rsidR="00E713CD" w:rsidRDefault="00E713CD" w:rsidP="00155120">
      <w:pPr>
        <w:jc w:val="both"/>
        <w:rPr>
          <w:rFonts w:ascii="Arial" w:hAnsi="Arial"/>
          <w:bCs/>
          <w:iCs/>
          <w:sz w:val="22"/>
          <w:szCs w:val="22"/>
          <w:lang w:val="x-none"/>
        </w:rPr>
      </w:pPr>
    </w:p>
    <w:p w14:paraId="0ED6DFC6" w14:textId="244006BE" w:rsidR="00E713CD" w:rsidRPr="00E713CD" w:rsidRDefault="00E713CD" w:rsidP="00155120">
      <w:pPr>
        <w:jc w:val="both"/>
        <w:rPr>
          <w:rFonts w:ascii="Arial" w:hAnsi="Arial"/>
          <w:bCs/>
          <w:iCs/>
          <w:color w:val="FF0000"/>
          <w:sz w:val="22"/>
          <w:szCs w:val="22"/>
          <w:lang w:val="x-none"/>
        </w:rPr>
      </w:pPr>
      <w:r w:rsidRPr="00E713CD">
        <w:rPr>
          <w:rFonts w:ascii="Arial" w:hAnsi="Arial"/>
          <w:b/>
          <w:iCs/>
          <w:sz w:val="22"/>
          <w:szCs w:val="22"/>
          <w:lang w:val="x-none"/>
        </w:rPr>
        <w:t>10.2</w:t>
      </w:r>
      <w:r w:rsidRPr="008102CE">
        <w:rPr>
          <w:rFonts w:ascii="Arial" w:hAnsi="Arial"/>
          <w:b/>
          <w:iCs/>
          <w:sz w:val="22"/>
          <w:szCs w:val="22"/>
          <w:lang w:val="x-none"/>
        </w:rPr>
        <w:t>.</w:t>
      </w:r>
      <w:r w:rsidRPr="008102CE">
        <w:rPr>
          <w:rFonts w:ascii="Arial" w:hAnsi="Arial"/>
          <w:bCs/>
          <w:iCs/>
          <w:sz w:val="22"/>
          <w:szCs w:val="22"/>
          <w:lang w:val="x-none"/>
        </w:rPr>
        <w:t xml:space="preserve"> </w:t>
      </w:r>
      <w:r w:rsidRPr="000F02AB">
        <w:rPr>
          <w:rFonts w:ascii="Arial" w:hAnsi="Arial"/>
          <w:sz w:val="22"/>
          <w:szCs w:val="22"/>
        </w:rPr>
        <w:t>Zadavatel požaduje, aby vybraný Dodavatel, se kterým bude uzavřena smlouva, předložil na základě výzvy Zadavatele dle § 122 odst. 3 písm. b) Zákona před podpisem smlouvy k 1.</w:t>
      </w:r>
      <w:r w:rsidR="00CC49B5" w:rsidRPr="000F02AB">
        <w:rPr>
          <w:rFonts w:ascii="Arial" w:hAnsi="Arial"/>
          <w:sz w:val="22"/>
          <w:szCs w:val="22"/>
        </w:rPr>
        <w:t>,</w:t>
      </w:r>
      <w:r w:rsidRPr="000F02AB">
        <w:rPr>
          <w:rFonts w:ascii="Arial" w:hAnsi="Arial"/>
          <w:sz w:val="22"/>
          <w:szCs w:val="22"/>
        </w:rPr>
        <w:t xml:space="preserve"> 2.</w:t>
      </w:r>
      <w:r w:rsidR="00CC49B5" w:rsidRPr="000F02AB">
        <w:rPr>
          <w:rFonts w:ascii="Arial" w:hAnsi="Arial"/>
          <w:sz w:val="22"/>
          <w:szCs w:val="22"/>
        </w:rPr>
        <w:t xml:space="preserve"> a 6.</w:t>
      </w:r>
      <w:r w:rsidRPr="000F02AB">
        <w:rPr>
          <w:rFonts w:ascii="Arial" w:hAnsi="Arial"/>
          <w:sz w:val="22"/>
          <w:szCs w:val="22"/>
        </w:rPr>
        <w:t xml:space="preserve"> části veřejné zakázky kopii pojistné smlouvy ve smyslu čl. IV.</w:t>
      </w:r>
      <w:r w:rsidR="00EA5A05" w:rsidRPr="000F02AB">
        <w:rPr>
          <w:rFonts w:ascii="Arial" w:hAnsi="Arial"/>
          <w:sz w:val="22"/>
          <w:szCs w:val="22"/>
        </w:rPr>
        <w:t xml:space="preserve"> odst. 7</w:t>
      </w:r>
      <w:r w:rsidRPr="000F02AB">
        <w:rPr>
          <w:rFonts w:ascii="Arial" w:hAnsi="Arial"/>
          <w:sz w:val="22"/>
          <w:szCs w:val="22"/>
        </w:rPr>
        <w:t xml:space="preserve"> </w:t>
      </w:r>
      <w:r w:rsidR="00767887" w:rsidRPr="000F02AB">
        <w:rPr>
          <w:rFonts w:ascii="Arial" w:hAnsi="Arial"/>
          <w:sz w:val="22"/>
          <w:szCs w:val="22"/>
        </w:rPr>
        <w:t xml:space="preserve">příslušné </w:t>
      </w:r>
      <w:r w:rsidRPr="000F02AB">
        <w:rPr>
          <w:rFonts w:ascii="Arial" w:hAnsi="Arial"/>
          <w:sz w:val="22"/>
          <w:szCs w:val="22"/>
        </w:rPr>
        <w:t>smlouvy (příloha č. 3A</w:t>
      </w:r>
      <w:r w:rsidR="00CC49B5" w:rsidRPr="000F02AB">
        <w:rPr>
          <w:rFonts w:ascii="Arial" w:hAnsi="Arial"/>
          <w:sz w:val="22"/>
          <w:szCs w:val="22"/>
        </w:rPr>
        <w:t>,</w:t>
      </w:r>
      <w:r w:rsidRPr="000F02AB">
        <w:rPr>
          <w:rFonts w:ascii="Arial" w:hAnsi="Arial"/>
          <w:sz w:val="22"/>
          <w:szCs w:val="22"/>
        </w:rPr>
        <w:t xml:space="preserve"> č. 3B</w:t>
      </w:r>
      <w:r w:rsidR="00CC49B5" w:rsidRPr="000F02AB">
        <w:rPr>
          <w:rFonts w:ascii="Arial" w:hAnsi="Arial"/>
          <w:sz w:val="22"/>
          <w:szCs w:val="22"/>
        </w:rPr>
        <w:t xml:space="preserve"> a č. 3F</w:t>
      </w:r>
      <w:r w:rsidRPr="000F02AB">
        <w:rPr>
          <w:rFonts w:ascii="Arial" w:hAnsi="Arial"/>
          <w:sz w:val="22"/>
          <w:szCs w:val="22"/>
        </w:rPr>
        <w:t xml:space="preserve"> této Dokumentace).</w:t>
      </w:r>
    </w:p>
    <w:p w14:paraId="723C174E" w14:textId="77777777" w:rsidR="00432A97" w:rsidRDefault="00432A97" w:rsidP="00432A97">
      <w:pPr>
        <w:jc w:val="both"/>
        <w:rPr>
          <w:rFonts w:ascii="Arial" w:hAnsi="Arial"/>
          <w:bCs/>
          <w:iCs/>
          <w:sz w:val="22"/>
          <w:szCs w:val="22"/>
          <w:lang w:val="x-none"/>
        </w:rPr>
      </w:pPr>
    </w:p>
    <w:p w14:paraId="37B5DA54" w14:textId="649C6F59" w:rsidR="000B6FB6" w:rsidRPr="008D14C9" w:rsidRDefault="00432A97" w:rsidP="000B6FB6">
      <w:pPr>
        <w:jc w:val="both"/>
        <w:rPr>
          <w:rFonts w:ascii="Arial" w:hAnsi="Arial"/>
          <w:sz w:val="22"/>
          <w:szCs w:val="22"/>
        </w:rPr>
      </w:pPr>
      <w:r>
        <w:rPr>
          <w:rFonts w:ascii="Arial" w:hAnsi="Arial"/>
          <w:b/>
          <w:sz w:val="22"/>
          <w:szCs w:val="22"/>
        </w:rPr>
        <w:t>10</w:t>
      </w:r>
      <w:r w:rsidRPr="007539C1">
        <w:rPr>
          <w:rFonts w:ascii="Arial" w:hAnsi="Arial"/>
          <w:b/>
          <w:sz w:val="22"/>
          <w:szCs w:val="22"/>
        </w:rPr>
        <w:t>.</w:t>
      </w:r>
      <w:r w:rsidR="00E713CD">
        <w:rPr>
          <w:rFonts w:ascii="Arial" w:hAnsi="Arial"/>
          <w:b/>
          <w:sz w:val="22"/>
          <w:szCs w:val="22"/>
        </w:rPr>
        <w:t>3</w:t>
      </w:r>
      <w:r w:rsidRPr="007539C1">
        <w:rPr>
          <w:rFonts w:ascii="Arial" w:hAnsi="Arial"/>
          <w:b/>
          <w:sz w:val="22"/>
          <w:szCs w:val="22"/>
        </w:rPr>
        <w:t>.</w:t>
      </w:r>
      <w:r w:rsidRPr="007539C1">
        <w:rPr>
          <w:rFonts w:ascii="Arial" w:hAnsi="Arial"/>
          <w:sz w:val="22"/>
          <w:szCs w:val="22"/>
        </w:rPr>
        <w:tab/>
      </w:r>
      <w:r w:rsidR="000B6FB6" w:rsidRPr="000B6FB6">
        <w:rPr>
          <w:rFonts w:ascii="Arial" w:hAnsi="Arial"/>
          <w:b/>
          <w:iCs/>
          <w:sz w:val="22"/>
          <w:szCs w:val="22"/>
          <w:u w:val="single"/>
        </w:rPr>
        <w:t>Požadavky vyplývající ze zákona č. 159/2006 Sb.:</w:t>
      </w:r>
    </w:p>
    <w:p w14:paraId="5685922B" w14:textId="77777777" w:rsidR="000B6FB6" w:rsidRPr="000B6FB6" w:rsidRDefault="000B6FB6" w:rsidP="000B6FB6">
      <w:pPr>
        <w:jc w:val="both"/>
        <w:rPr>
          <w:rFonts w:ascii="Arial" w:hAnsi="Arial"/>
          <w:bCs/>
          <w:iCs/>
          <w:sz w:val="22"/>
          <w:szCs w:val="22"/>
        </w:rPr>
      </w:pPr>
      <w:r w:rsidRPr="000B6FB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5D456AAA" w14:textId="77777777" w:rsidR="000B6FB6" w:rsidRPr="000B6FB6" w:rsidRDefault="000B6FB6" w:rsidP="000B6FB6">
      <w:pPr>
        <w:jc w:val="both"/>
        <w:rPr>
          <w:rFonts w:ascii="Arial" w:hAnsi="Arial"/>
          <w:bCs/>
          <w:iCs/>
          <w:sz w:val="22"/>
          <w:szCs w:val="22"/>
        </w:rPr>
      </w:pPr>
      <w:r w:rsidRPr="000B6FB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4B19DCF1" w14:textId="77777777" w:rsidR="000B6FB6" w:rsidRPr="000B6FB6" w:rsidRDefault="000B6FB6" w:rsidP="000B6FB6">
      <w:pPr>
        <w:jc w:val="both"/>
        <w:rPr>
          <w:rFonts w:ascii="Arial" w:hAnsi="Arial"/>
          <w:bCs/>
          <w:iCs/>
          <w:sz w:val="22"/>
          <w:szCs w:val="22"/>
        </w:rPr>
      </w:pPr>
    </w:p>
    <w:p w14:paraId="1B4C6C4D" w14:textId="27CA1AA3" w:rsidR="000B6FB6" w:rsidRPr="000B6FB6" w:rsidRDefault="000B6FB6" w:rsidP="000B6FB6">
      <w:pPr>
        <w:ind w:left="709" w:hanging="709"/>
        <w:jc w:val="both"/>
        <w:rPr>
          <w:rFonts w:ascii="Arial" w:hAnsi="Arial"/>
          <w:b/>
          <w:iCs/>
          <w:sz w:val="22"/>
          <w:szCs w:val="22"/>
        </w:rPr>
      </w:pPr>
      <w:r w:rsidRPr="000B6FB6">
        <w:rPr>
          <w:rFonts w:ascii="Arial" w:hAnsi="Arial"/>
          <w:b/>
          <w:iCs/>
          <w:sz w:val="22"/>
          <w:szCs w:val="22"/>
        </w:rPr>
        <w:lastRenderedPageBreak/>
        <w:t>10.</w:t>
      </w:r>
      <w:r w:rsidR="00E713CD">
        <w:rPr>
          <w:rFonts w:ascii="Arial" w:hAnsi="Arial"/>
          <w:b/>
          <w:iCs/>
          <w:sz w:val="22"/>
          <w:szCs w:val="22"/>
        </w:rPr>
        <w:t>4</w:t>
      </w:r>
      <w:r w:rsidRPr="000B6FB6">
        <w:rPr>
          <w:rFonts w:ascii="Arial" w:hAnsi="Arial"/>
          <w:b/>
          <w:iCs/>
          <w:sz w:val="22"/>
          <w:szCs w:val="22"/>
        </w:rPr>
        <w:t>.</w:t>
      </w:r>
      <w:r w:rsidRPr="000B6FB6">
        <w:rPr>
          <w:rFonts w:ascii="Arial" w:hAnsi="Arial"/>
          <w:b/>
          <w:iCs/>
          <w:sz w:val="22"/>
          <w:szCs w:val="22"/>
        </w:rPr>
        <w:tab/>
      </w:r>
      <w:r w:rsidRPr="000B6FB6">
        <w:rPr>
          <w:rFonts w:ascii="Arial" w:hAnsi="Arial"/>
          <w:b/>
          <w:iCs/>
          <w:sz w:val="22"/>
          <w:szCs w:val="22"/>
          <w:u w:val="single"/>
        </w:rPr>
        <w:t>Požadavky ve vztahu k SITUACI OHLEDNĚ SANKCÍ PŘIJATÝCH EU VŮČI RUSKU A BĚLORUSKU (např. nařízení Rady č. 269/2014 či 208/2014 či 765/2006):</w:t>
      </w:r>
    </w:p>
    <w:p w14:paraId="5DE376F9" w14:textId="77777777" w:rsidR="000B6FB6" w:rsidRPr="000B6FB6" w:rsidRDefault="000B6FB6" w:rsidP="000B6FB6">
      <w:pPr>
        <w:jc w:val="both"/>
        <w:rPr>
          <w:rFonts w:ascii="Arial" w:hAnsi="Arial"/>
          <w:bCs/>
          <w:iCs/>
          <w:sz w:val="22"/>
          <w:szCs w:val="22"/>
        </w:rPr>
      </w:pPr>
      <w:r w:rsidRPr="000B6FB6">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195D471D" w14:textId="781E2537" w:rsidR="006C1C62" w:rsidRPr="000B6FB6" w:rsidRDefault="006C1C62" w:rsidP="00AF22FF">
      <w:pPr>
        <w:jc w:val="both"/>
        <w:rPr>
          <w:rFonts w:ascii="Arial" w:hAnsi="Arial"/>
          <w:sz w:val="22"/>
          <w:szCs w:val="22"/>
        </w:rPr>
      </w:pPr>
    </w:p>
    <w:p w14:paraId="2A7DD6A4" w14:textId="77777777" w:rsidR="00276837" w:rsidRPr="00034124" w:rsidRDefault="006E7208" w:rsidP="00541726">
      <w:pPr>
        <w:pStyle w:val="Nadpis1"/>
        <w:numPr>
          <w:ilvl w:val="0"/>
          <w:numId w:val="32"/>
        </w:numPr>
      </w:pPr>
      <w:r>
        <w:rPr>
          <w:lang w:val="cs-CZ"/>
        </w:rPr>
        <w:t xml:space="preserve"> </w:t>
      </w:r>
      <w:r w:rsidR="0059062E">
        <w:t xml:space="preserve">Dostupnost </w:t>
      </w:r>
      <w:r w:rsidR="003A65A1">
        <w:t>Dokumentace</w:t>
      </w:r>
      <w:r w:rsidR="0059062E">
        <w:t>, vysvětlení</w:t>
      </w:r>
      <w:r w:rsidR="0059062E">
        <w:rPr>
          <w:lang w:val="cs-CZ"/>
        </w:rPr>
        <w:t xml:space="preserve"> </w:t>
      </w:r>
      <w:r w:rsidR="003A65A1">
        <w:t>Dokumentace</w:t>
      </w:r>
      <w:r w:rsidR="0059062E">
        <w:t xml:space="preserve"> a změna nebo doplnění </w:t>
      </w:r>
      <w:r w:rsidR="003A65A1">
        <w:t>Dokumentace</w:t>
      </w:r>
    </w:p>
    <w:p w14:paraId="38A01769" w14:textId="77777777" w:rsidR="00C21F64" w:rsidRPr="00034124" w:rsidRDefault="00C21F64" w:rsidP="00155120">
      <w:pPr>
        <w:pStyle w:val="Zkladntext22"/>
        <w:rPr>
          <w:rFonts w:ascii="Arial" w:hAnsi="Arial" w:cs="Arial"/>
          <w:sz w:val="22"/>
          <w:szCs w:val="22"/>
        </w:rPr>
      </w:pPr>
      <w:bookmarkStart w:id="31" w:name="_Toc101845706"/>
    </w:p>
    <w:p w14:paraId="70AEFC12" w14:textId="77777777" w:rsidR="00706823" w:rsidRPr="004B77F4" w:rsidRDefault="00706823" w:rsidP="00155120">
      <w:pPr>
        <w:suppressAutoHyphens/>
        <w:jc w:val="both"/>
        <w:rPr>
          <w:rFonts w:ascii="Arial" w:hAnsi="Arial"/>
          <w:sz w:val="22"/>
          <w:szCs w:val="22"/>
          <w:lang w:eastAsia="zh-CN"/>
        </w:rPr>
      </w:pPr>
      <w:bookmarkStart w:id="32" w:name="_Toc441640670"/>
      <w:r w:rsidRPr="004B77F4">
        <w:rPr>
          <w:rFonts w:ascii="Arial" w:hAnsi="Arial"/>
          <w:sz w:val="22"/>
          <w:szCs w:val="22"/>
          <w:lang w:eastAsia="zh-CN"/>
        </w:rPr>
        <w:t xml:space="preserve">Zadavatel poskytuje tuto Dokumentaci, včetně všech příloh, uveřejněním na profilu Zadavatele prostřednictvím elektronického nástroje E-ZAK: </w:t>
      </w:r>
      <w:hyperlink r:id="rId15" w:history="1">
        <w:r w:rsidRPr="004B77F4">
          <w:rPr>
            <w:rFonts w:ascii="Arial" w:hAnsi="Arial"/>
            <w:color w:val="0000FF"/>
            <w:sz w:val="22"/>
            <w:szCs w:val="22"/>
            <w:u w:val="single"/>
            <w:lang w:eastAsia="zh-CN"/>
          </w:rPr>
          <w:t>https://zakazky.upol.cz</w:t>
        </w:r>
      </w:hyperlink>
      <w:r w:rsidRPr="004B77F4">
        <w:rPr>
          <w:rFonts w:ascii="Arial" w:hAnsi="Arial"/>
          <w:sz w:val="22"/>
          <w:szCs w:val="22"/>
          <w:lang w:eastAsia="zh-CN"/>
        </w:rPr>
        <w:t>.</w:t>
      </w:r>
    </w:p>
    <w:p w14:paraId="04093215" w14:textId="77777777" w:rsidR="00706823" w:rsidRPr="004B77F4" w:rsidRDefault="00706823" w:rsidP="00155120">
      <w:pPr>
        <w:suppressAutoHyphens/>
        <w:jc w:val="both"/>
        <w:rPr>
          <w:rFonts w:ascii="Arial" w:hAnsi="Arial"/>
          <w:sz w:val="22"/>
          <w:szCs w:val="22"/>
          <w:lang w:eastAsia="zh-CN"/>
        </w:rPr>
      </w:pPr>
    </w:p>
    <w:p w14:paraId="6FD306B3" w14:textId="67FB049E" w:rsidR="00706823" w:rsidRPr="004B77F4" w:rsidRDefault="00706823" w:rsidP="00155120">
      <w:pPr>
        <w:suppressAutoHyphens/>
        <w:jc w:val="both"/>
        <w:rPr>
          <w:rFonts w:ascii="Arial" w:hAnsi="Arial"/>
          <w:sz w:val="22"/>
          <w:szCs w:val="22"/>
          <w:lang w:eastAsia="zh-CN"/>
        </w:rPr>
      </w:pPr>
      <w:r w:rsidRPr="00991BED">
        <w:rPr>
          <w:rFonts w:ascii="Arial" w:hAnsi="Arial"/>
          <w:sz w:val="22"/>
          <w:szCs w:val="22"/>
          <w:lang w:eastAsia="zh-CN"/>
        </w:rPr>
        <w:t>Podle § 98 odst. 1 Zákona může Zadavatel vysvětlit tuto Dokumentaci, pokud takové vysvětlení uveřejní na profilu Zadavatele nejméně 4 pracovní dny (dle § 5</w:t>
      </w:r>
      <w:r w:rsidR="004C6278">
        <w:rPr>
          <w:rFonts w:ascii="Arial" w:hAnsi="Arial"/>
          <w:sz w:val="22"/>
          <w:szCs w:val="22"/>
          <w:lang w:eastAsia="zh-CN"/>
        </w:rPr>
        <w:t>4</w:t>
      </w:r>
      <w:r w:rsidRPr="00991BED">
        <w:rPr>
          <w:rFonts w:ascii="Arial" w:hAnsi="Arial"/>
          <w:sz w:val="22"/>
          <w:szCs w:val="22"/>
          <w:lang w:eastAsia="zh-CN"/>
        </w:rPr>
        <w:t xml:space="preserve"> odst. 5 Zákona) před skončením lhůty pro podání nabídek.</w:t>
      </w:r>
    </w:p>
    <w:p w14:paraId="0DB4EE47" w14:textId="77777777" w:rsidR="002027D6" w:rsidRDefault="002027D6" w:rsidP="00155120">
      <w:pPr>
        <w:suppressAutoHyphens/>
        <w:jc w:val="both"/>
        <w:rPr>
          <w:rFonts w:ascii="Arial" w:hAnsi="Arial"/>
          <w:sz w:val="22"/>
          <w:szCs w:val="22"/>
          <w:lang w:eastAsia="zh-CN"/>
        </w:rPr>
      </w:pPr>
    </w:p>
    <w:p w14:paraId="7125C6F9" w14:textId="77777777" w:rsidR="00706823" w:rsidRPr="004B77F4" w:rsidRDefault="00706823" w:rsidP="00155120">
      <w:pPr>
        <w:suppressAutoHyphens/>
        <w:jc w:val="both"/>
        <w:rPr>
          <w:rFonts w:ascii="Arial" w:hAnsi="Arial"/>
          <w:sz w:val="22"/>
          <w:szCs w:val="22"/>
          <w:lang w:eastAsia="zh-CN"/>
        </w:rPr>
      </w:pPr>
      <w:r w:rsidRPr="004B77F4">
        <w:rPr>
          <w:rFonts w:ascii="Arial" w:hAnsi="Arial"/>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w:t>
      </w:r>
      <w:r>
        <w:rPr>
          <w:rFonts w:ascii="Arial" w:hAnsi="Arial"/>
          <w:sz w:val="22"/>
          <w:szCs w:val="22"/>
          <w:lang w:eastAsia="zh-CN"/>
        </w:rPr>
        <w:t>a v souladu se Zákonem alespoň 7</w:t>
      </w:r>
      <w:r w:rsidRPr="004B77F4">
        <w:rPr>
          <w:rFonts w:ascii="Arial" w:hAnsi="Arial"/>
          <w:sz w:val="22"/>
          <w:szCs w:val="22"/>
          <w:lang w:eastAsia="zh-CN"/>
        </w:rPr>
        <w:t xml:space="preserve"> pracovních dnů před uplynutím lhůty pro podání nabídek.</w:t>
      </w:r>
    </w:p>
    <w:p w14:paraId="514F2C9A" w14:textId="77777777" w:rsidR="00706823" w:rsidRPr="004B77F4" w:rsidRDefault="00706823" w:rsidP="00155120">
      <w:pPr>
        <w:suppressAutoHyphens/>
        <w:jc w:val="both"/>
        <w:rPr>
          <w:rFonts w:ascii="Arial" w:hAnsi="Arial"/>
          <w:sz w:val="22"/>
          <w:szCs w:val="22"/>
          <w:lang w:eastAsia="zh-CN"/>
        </w:rPr>
      </w:pPr>
    </w:p>
    <w:p w14:paraId="656EEA62" w14:textId="77777777" w:rsidR="00706823" w:rsidRPr="004B77F4" w:rsidRDefault="00706823" w:rsidP="00155120">
      <w:pPr>
        <w:suppressAutoHyphens/>
        <w:jc w:val="both"/>
        <w:rPr>
          <w:rFonts w:ascii="Arial" w:hAnsi="Arial"/>
          <w:sz w:val="22"/>
          <w:szCs w:val="22"/>
          <w:lang w:eastAsia="zh-CN"/>
        </w:rPr>
      </w:pPr>
      <w:r w:rsidRPr="004B77F4">
        <w:rPr>
          <w:rFonts w:ascii="Arial" w:hAnsi="Arial"/>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6B2294A8" w14:textId="77777777" w:rsidR="00706823" w:rsidRPr="004B77F4" w:rsidRDefault="00706823" w:rsidP="00155120">
      <w:pPr>
        <w:suppressAutoHyphens/>
        <w:jc w:val="both"/>
        <w:rPr>
          <w:rFonts w:ascii="Arial" w:hAnsi="Arial"/>
          <w:sz w:val="22"/>
          <w:szCs w:val="22"/>
          <w:lang w:eastAsia="zh-CN"/>
        </w:rPr>
      </w:pPr>
    </w:p>
    <w:p w14:paraId="28ADCFD1" w14:textId="77777777" w:rsidR="00706823" w:rsidRPr="004B77F4" w:rsidRDefault="00706823" w:rsidP="00155120">
      <w:pPr>
        <w:suppressAutoHyphens/>
        <w:jc w:val="both"/>
        <w:rPr>
          <w:rFonts w:ascii="Arial" w:hAnsi="Arial"/>
          <w:sz w:val="22"/>
          <w:szCs w:val="22"/>
          <w:lang w:eastAsia="zh-CN"/>
        </w:rPr>
      </w:pPr>
      <w:r w:rsidRPr="004B77F4">
        <w:rPr>
          <w:rFonts w:ascii="Arial" w:hAnsi="Arial"/>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2F0A5639" w14:textId="77777777" w:rsidR="00706823" w:rsidRPr="004B77F4" w:rsidRDefault="00706823" w:rsidP="00155120">
      <w:pPr>
        <w:suppressAutoHyphens/>
        <w:jc w:val="both"/>
        <w:rPr>
          <w:rFonts w:ascii="Arial" w:hAnsi="Arial"/>
          <w:sz w:val="22"/>
          <w:szCs w:val="22"/>
          <w:lang w:eastAsia="zh-CN"/>
        </w:rPr>
      </w:pPr>
    </w:p>
    <w:p w14:paraId="59D0813A" w14:textId="2F81F298" w:rsidR="001F4DEF" w:rsidRDefault="00706823" w:rsidP="00155120">
      <w:pPr>
        <w:suppressAutoHyphens/>
        <w:jc w:val="both"/>
        <w:rPr>
          <w:rFonts w:ascii="Arial" w:hAnsi="Arial"/>
          <w:sz w:val="22"/>
          <w:szCs w:val="22"/>
          <w:lang w:eastAsia="zh-CN"/>
        </w:rPr>
      </w:pPr>
      <w:r w:rsidRPr="004B77F4">
        <w:rPr>
          <w:rFonts w:ascii="Arial" w:hAnsi="Arial"/>
          <w:sz w:val="22"/>
          <w:szCs w:val="22"/>
          <w:lang w:eastAsia="zh-CN"/>
        </w:rPr>
        <w:t>Zadavatel bude odesílat vysvětlení, změnu nebo doplnění Dokumentace prostřednictvím kontaktní osoby předmětné veřejné zakázky.</w:t>
      </w:r>
    </w:p>
    <w:p w14:paraId="51430FE6" w14:textId="50D1F634" w:rsidR="00322ABD" w:rsidRPr="00706823" w:rsidRDefault="00322ABD" w:rsidP="00155120">
      <w:pPr>
        <w:suppressAutoHyphens/>
        <w:jc w:val="both"/>
        <w:rPr>
          <w:rFonts w:ascii="Arial" w:hAnsi="Arial"/>
          <w:sz w:val="22"/>
          <w:szCs w:val="22"/>
          <w:lang w:eastAsia="zh-CN"/>
        </w:rPr>
      </w:pPr>
    </w:p>
    <w:p w14:paraId="5ACCA0A6" w14:textId="5000FA35" w:rsidR="00F9659F" w:rsidRPr="001D1E21" w:rsidRDefault="006E7208" w:rsidP="00541726">
      <w:pPr>
        <w:pStyle w:val="Nadpis1"/>
        <w:numPr>
          <w:ilvl w:val="0"/>
          <w:numId w:val="32"/>
        </w:numPr>
        <w:rPr>
          <w:lang w:val="cs-CZ"/>
        </w:rPr>
      </w:pPr>
      <w:r>
        <w:rPr>
          <w:lang w:val="cs-CZ"/>
        </w:rPr>
        <w:t xml:space="preserve"> </w:t>
      </w:r>
      <w:bookmarkEnd w:id="31"/>
      <w:bookmarkEnd w:id="32"/>
      <w:r w:rsidR="00926345">
        <w:rPr>
          <w:lang w:val="cs-CZ"/>
        </w:rPr>
        <w:t>Hodnocení nabídek</w:t>
      </w:r>
    </w:p>
    <w:p w14:paraId="15F2A717" w14:textId="77777777" w:rsidR="0099361D" w:rsidRPr="000F02AB" w:rsidRDefault="0099361D" w:rsidP="0099361D">
      <w:pPr>
        <w:spacing w:before="280"/>
        <w:jc w:val="both"/>
        <w:rPr>
          <w:rFonts w:ascii="Arial" w:hAnsi="Arial"/>
          <w:sz w:val="22"/>
          <w:szCs w:val="22"/>
        </w:rPr>
      </w:pPr>
      <w:r w:rsidRPr="000F02AB">
        <w:rPr>
          <w:rFonts w:ascii="Arial" w:hAnsi="Arial"/>
          <w:sz w:val="22"/>
          <w:szCs w:val="22"/>
        </w:rPr>
        <w:t>Hodnocení nabídek pro každou část veřejné zakázky bude dle § 114 odst. 1 Zákona provedeno podle jejich ekonomické výhodnosti.</w:t>
      </w:r>
    </w:p>
    <w:p w14:paraId="1900E657" w14:textId="6CD57041" w:rsidR="0099361D" w:rsidRPr="000F02AB" w:rsidRDefault="0099361D" w:rsidP="00541726">
      <w:pPr>
        <w:pStyle w:val="Odstavecseseznamem"/>
        <w:numPr>
          <w:ilvl w:val="1"/>
          <w:numId w:val="30"/>
        </w:numPr>
        <w:spacing w:before="280"/>
        <w:ind w:left="0" w:firstLine="0"/>
        <w:jc w:val="both"/>
        <w:rPr>
          <w:rFonts w:ascii="Arial" w:hAnsi="Arial"/>
          <w:b/>
          <w:sz w:val="22"/>
          <w:szCs w:val="22"/>
        </w:rPr>
      </w:pPr>
      <w:r w:rsidRPr="000F02AB">
        <w:rPr>
          <w:rFonts w:ascii="Arial" w:hAnsi="Arial"/>
          <w:b/>
          <w:sz w:val="22"/>
          <w:szCs w:val="22"/>
        </w:rPr>
        <w:t xml:space="preserve">Ekonomická výhodnost nabídek bude v souladu s § 114 odst. 2 Zákona hodnocena pro </w:t>
      </w:r>
      <w:r w:rsidRPr="000F02AB">
        <w:rPr>
          <w:rFonts w:ascii="Arial" w:hAnsi="Arial"/>
          <w:b/>
          <w:sz w:val="22"/>
          <w:szCs w:val="22"/>
          <w:u w:val="single"/>
        </w:rPr>
        <w:t>první část veřejné zakázky</w:t>
      </w:r>
      <w:r w:rsidRPr="000F02AB">
        <w:rPr>
          <w:rFonts w:ascii="Arial" w:hAnsi="Arial"/>
          <w:b/>
          <w:sz w:val="22"/>
          <w:szCs w:val="22"/>
        </w:rPr>
        <w:t xml:space="preserve"> na základě nejvýhodnějšího poměru nabídkové ceny a kvality.</w:t>
      </w:r>
    </w:p>
    <w:p w14:paraId="529147EF" w14:textId="77777777" w:rsidR="0099361D" w:rsidRPr="000F02AB" w:rsidRDefault="0099361D" w:rsidP="0099361D">
      <w:pPr>
        <w:spacing w:before="280"/>
        <w:jc w:val="both"/>
        <w:rPr>
          <w:rFonts w:ascii="Arial" w:hAnsi="Arial"/>
          <w:bCs/>
          <w:sz w:val="22"/>
          <w:szCs w:val="22"/>
        </w:rPr>
      </w:pPr>
      <w:r w:rsidRPr="000F02AB">
        <w:rPr>
          <w:rFonts w:ascii="Arial" w:hAnsi="Arial"/>
          <w:bCs/>
          <w:sz w:val="22"/>
          <w:szCs w:val="22"/>
        </w:rPr>
        <w:t xml:space="preserve">Zadavatel zvolil následující </w:t>
      </w:r>
      <w:r w:rsidRPr="000F02AB">
        <w:rPr>
          <w:rFonts w:ascii="Arial" w:hAnsi="Arial"/>
          <w:b/>
          <w:sz w:val="22"/>
          <w:szCs w:val="22"/>
        </w:rPr>
        <w:t>kritéria hodnocení</w:t>
      </w:r>
      <w:r w:rsidRPr="000F02AB">
        <w:rPr>
          <w:rFonts w:ascii="Arial" w:hAnsi="Arial"/>
          <w:bCs/>
          <w:sz w:val="22"/>
          <w:szCs w:val="22"/>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70"/>
        <w:gridCol w:w="2127"/>
      </w:tblGrid>
      <w:tr w:rsidR="000F02AB" w:rsidRPr="000F02AB" w14:paraId="4CE4B858" w14:textId="77777777" w:rsidTr="00EE7173">
        <w:trPr>
          <w:trHeight w:val="507"/>
        </w:trPr>
        <w:tc>
          <w:tcPr>
            <w:tcW w:w="18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817BBC" w14:textId="77777777" w:rsidR="0099361D" w:rsidRPr="000F02AB" w:rsidRDefault="0099361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rPr>
              <w:lastRenderedPageBreak/>
              <w:t>Poř</w:t>
            </w:r>
            <w:r w:rsidRPr="000F02AB">
              <w:rPr>
                <w:rFonts w:ascii="Arial" w:hAnsi="Arial" w:cs="Arial"/>
                <w:bCs/>
                <w:sz w:val="22"/>
                <w:szCs w:val="22"/>
                <w:u w:val="none"/>
                <w:lang w:val="cs-CZ"/>
              </w:rPr>
              <w:t>adové číslo kritéria hodnocení</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4A1F4" w14:textId="77777777" w:rsidR="0099361D" w:rsidRPr="000F02AB" w:rsidRDefault="0099361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lang w:val="cs-CZ"/>
              </w:rPr>
              <w:t>Název kritéria hodnocení</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75F27E" w14:textId="77777777" w:rsidR="0099361D" w:rsidRPr="000F02AB" w:rsidRDefault="0099361D" w:rsidP="00EE7173">
            <w:pPr>
              <w:pStyle w:val="Zkladntext"/>
              <w:spacing w:line="280" w:lineRule="exact"/>
              <w:jc w:val="center"/>
              <w:rPr>
                <w:rFonts w:ascii="Arial" w:hAnsi="Arial" w:cs="Arial"/>
                <w:bCs/>
                <w:sz w:val="22"/>
                <w:szCs w:val="22"/>
                <w:u w:val="none"/>
              </w:rPr>
            </w:pPr>
            <w:r w:rsidRPr="000F02AB">
              <w:rPr>
                <w:rFonts w:ascii="Arial" w:hAnsi="Arial" w:cs="Arial"/>
                <w:bCs/>
                <w:sz w:val="22"/>
                <w:szCs w:val="22"/>
                <w:u w:val="none"/>
                <w:lang w:val="cs-CZ"/>
              </w:rPr>
              <w:t>Váha kritéria hodnocení</w:t>
            </w:r>
          </w:p>
        </w:tc>
      </w:tr>
      <w:tr w:rsidR="000F02AB" w:rsidRPr="000F02AB" w14:paraId="18D6E0FF" w14:textId="77777777" w:rsidTr="00EE7173">
        <w:trPr>
          <w:trHeight w:val="368"/>
        </w:trPr>
        <w:tc>
          <w:tcPr>
            <w:tcW w:w="1872" w:type="dxa"/>
            <w:tcBorders>
              <w:top w:val="single" w:sz="4" w:space="0" w:color="auto"/>
              <w:left w:val="single" w:sz="4" w:space="0" w:color="auto"/>
              <w:bottom w:val="single" w:sz="4" w:space="0" w:color="auto"/>
              <w:right w:val="single" w:sz="4" w:space="0" w:color="auto"/>
            </w:tcBorders>
            <w:vAlign w:val="center"/>
          </w:tcPr>
          <w:p w14:paraId="7D80E95F" w14:textId="77777777" w:rsidR="0099361D" w:rsidRPr="000F02AB" w:rsidRDefault="0099361D" w:rsidP="00EE7173">
            <w:pPr>
              <w:pStyle w:val="Zkladntext"/>
              <w:jc w:val="center"/>
              <w:rPr>
                <w:rFonts w:ascii="Arial" w:hAnsi="Arial" w:cs="Arial"/>
                <w:b w:val="0"/>
                <w:bCs/>
                <w:sz w:val="22"/>
                <w:szCs w:val="22"/>
                <w:u w:val="none"/>
                <w:lang w:eastAsia="ar-SA"/>
              </w:rPr>
            </w:pPr>
            <w:r w:rsidRPr="000F02AB">
              <w:rPr>
                <w:rFonts w:ascii="Arial" w:hAnsi="Arial" w:cs="Arial"/>
                <w:b w:val="0"/>
                <w:bCs/>
                <w:sz w:val="22"/>
                <w:szCs w:val="22"/>
                <w:u w:val="none"/>
              </w:rPr>
              <w:t>1</w:t>
            </w:r>
          </w:p>
        </w:tc>
        <w:tc>
          <w:tcPr>
            <w:tcW w:w="5670" w:type="dxa"/>
            <w:tcBorders>
              <w:top w:val="single" w:sz="4" w:space="0" w:color="auto"/>
              <w:left w:val="single" w:sz="4" w:space="0" w:color="auto"/>
              <w:bottom w:val="single" w:sz="4" w:space="0" w:color="auto"/>
              <w:right w:val="single" w:sz="4" w:space="0" w:color="auto"/>
            </w:tcBorders>
            <w:vAlign w:val="center"/>
          </w:tcPr>
          <w:p w14:paraId="5585E6CF" w14:textId="45B3F6B6"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nabídkové ceny v Kč bez DPH</w:t>
            </w:r>
            <w:r w:rsidRPr="000F02AB">
              <w:rPr>
                <w:rFonts w:ascii="Arial" w:hAnsi="Arial"/>
                <w:b w:val="0"/>
                <w:sz w:val="22"/>
                <w:szCs w:val="22"/>
                <w:u w:val="none"/>
              </w:rPr>
              <w:t xml:space="preserve"> </w:t>
            </w:r>
            <w:r w:rsidRPr="000F02AB">
              <w:rPr>
                <w:rFonts w:ascii="Arial" w:hAnsi="Arial"/>
                <w:b w:val="0"/>
                <w:bCs/>
                <w:sz w:val="22"/>
                <w:szCs w:val="22"/>
                <w:u w:val="none"/>
              </w:rPr>
              <w:t xml:space="preserve">za jednu hodinu výkonu služby jednou osobou </w:t>
            </w:r>
            <w:r w:rsidRPr="000F02AB">
              <w:rPr>
                <w:rFonts w:ascii="Arial" w:hAnsi="Arial"/>
                <w:b w:val="0"/>
                <w:bCs/>
                <w:sz w:val="22"/>
                <w:szCs w:val="22"/>
                <w:u w:val="none"/>
                <w:lang w:val="cs-CZ"/>
              </w:rPr>
              <w:t>D</w:t>
            </w:r>
            <w:r w:rsidRPr="000F02AB">
              <w:rPr>
                <w:rFonts w:ascii="Arial" w:hAnsi="Arial"/>
                <w:b w:val="0"/>
                <w:bCs/>
                <w:sz w:val="22"/>
                <w:szCs w:val="22"/>
                <w:u w:val="none"/>
              </w:rPr>
              <w:t>odavatele</w:t>
            </w:r>
          </w:p>
        </w:tc>
        <w:tc>
          <w:tcPr>
            <w:tcW w:w="2127" w:type="dxa"/>
            <w:tcBorders>
              <w:top w:val="single" w:sz="4" w:space="0" w:color="auto"/>
              <w:left w:val="single" w:sz="4" w:space="0" w:color="auto"/>
              <w:bottom w:val="single" w:sz="4" w:space="0" w:color="auto"/>
              <w:right w:val="single" w:sz="4" w:space="0" w:color="auto"/>
            </w:tcBorders>
            <w:vAlign w:val="center"/>
          </w:tcPr>
          <w:p w14:paraId="0CF47270"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80 %</w:t>
            </w:r>
          </w:p>
        </w:tc>
      </w:tr>
      <w:tr w:rsidR="000F02AB" w:rsidRPr="000F02AB" w14:paraId="5F471086" w14:textId="77777777" w:rsidTr="00EE7173">
        <w:trPr>
          <w:trHeight w:val="401"/>
        </w:trPr>
        <w:tc>
          <w:tcPr>
            <w:tcW w:w="1872" w:type="dxa"/>
            <w:tcBorders>
              <w:top w:val="single" w:sz="4" w:space="0" w:color="auto"/>
              <w:left w:val="single" w:sz="4" w:space="0" w:color="auto"/>
              <w:bottom w:val="single" w:sz="4" w:space="0" w:color="auto"/>
              <w:right w:val="single" w:sz="4" w:space="0" w:color="auto"/>
            </w:tcBorders>
            <w:vAlign w:val="center"/>
          </w:tcPr>
          <w:p w14:paraId="068253DB" w14:textId="77777777" w:rsidR="0099361D" w:rsidRPr="000F02AB" w:rsidRDefault="0099361D" w:rsidP="00EE7173">
            <w:pPr>
              <w:pStyle w:val="Zkladntext"/>
              <w:jc w:val="center"/>
              <w:rPr>
                <w:rFonts w:ascii="Arial" w:hAnsi="Arial" w:cs="Arial"/>
                <w:b w:val="0"/>
                <w:bCs/>
                <w:sz w:val="22"/>
                <w:szCs w:val="22"/>
                <w:u w:val="none"/>
              </w:rPr>
            </w:pPr>
            <w:r w:rsidRPr="000F02AB">
              <w:rPr>
                <w:rFonts w:ascii="Arial" w:hAnsi="Arial" w:cs="Arial"/>
                <w:b w:val="0"/>
                <w:bCs/>
                <w:sz w:val="22"/>
                <w:szCs w:val="22"/>
                <w:u w:val="none"/>
              </w:rPr>
              <w:t>2</w:t>
            </w:r>
          </w:p>
        </w:tc>
        <w:tc>
          <w:tcPr>
            <w:tcW w:w="5670" w:type="dxa"/>
            <w:tcBorders>
              <w:top w:val="single" w:sz="4" w:space="0" w:color="auto"/>
              <w:left w:val="single" w:sz="4" w:space="0" w:color="auto"/>
              <w:bottom w:val="single" w:sz="4" w:space="0" w:color="auto"/>
              <w:right w:val="single" w:sz="4" w:space="0" w:color="auto"/>
            </w:tcBorders>
            <w:vAlign w:val="center"/>
          </w:tcPr>
          <w:p w14:paraId="50D7BB65"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minimální hodinové mzdy na osobu bezpečnostních pracovníků zařazených v místě plnění 1. části veřejné zakázky</w:t>
            </w:r>
          </w:p>
        </w:tc>
        <w:tc>
          <w:tcPr>
            <w:tcW w:w="2127" w:type="dxa"/>
            <w:tcBorders>
              <w:top w:val="single" w:sz="4" w:space="0" w:color="auto"/>
              <w:left w:val="single" w:sz="4" w:space="0" w:color="auto"/>
              <w:bottom w:val="single" w:sz="4" w:space="0" w:color="auto"/>
              <w:right w:val="single" w:sz="4" w:space="0" w:color="auto"/>
            </w:tcBorders>
            <w:vAlign w:val="center"/>
          </w:tcPr>
          <w:p w14:paraId="7F3CEC6D"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20 %</w:t>
            </w:r>
          </w:p>
        </w:tc>
      </w:tr>
    </w:tbl>
    <w:p w14:paraId="4451D97E" w14:textId="77777777" w:rsidR="0099361D" w:rsidRPr="000F02AB" w:rsidRDefault="0099361D" w:rsidP="00541726">
      <w:pPr>
        <w:pStyle w:val="Odstavecseseznamem"/>
        <w:numPr>
          <w:ilvl w:val="2"/>
          <w:numId w:val="30"/>
        </w:numPr>
        <w:spacing w:before="280"/>
        <w:jc w:val="both"/>
        <w:rPr>
          <w:rFonts w:ascii="Arial" w:hAnsi="Arial"/>
          <w:b/>
          <w:bCs/>
          <w:sz w:val="22"/>
          <w:szCs w:val="22"/>
        </w:rPr>
      </w:pPr>
      <w:r w:rsidRPr="000F02AB">
        <w:rPr>
          <w:rFonts w:ascii="Arial" w:hAnsi="Arial"/>
          <w:b/>
          <w:bCs/>
          <w:sz w:val="22"/>
          <w:szCs w:val="22"/>
        </w:rPr>
        <w:t xml:space="preserve">Hodnotící kritérium č. 1 - Výše nabídkové ceny v Kč bez DPH </w:t>
      </w:r>
      <w:r w:rsidRPr="000F02AB">
        <w:rPr>
          <w:rFonts w:ascii="Arial" w:hAnsi="Arial"/>
          <w:b/>
          <w:bCs/>
          <w:sz w:val="22"/>
          <w:szCs w:val="22"/>
          <w:lang w:eastAsia="x-none"/>
        </w:rPr>
        <w:t>za jednu hodinu výkonu služby jednou osobou Dodavatele</w:t>
      </w:r>
    </w:p>
    <w:p w14:paraId="1311976F" w14:textId="77777777" w:rsidR="0099361D" w:rsidRPr="000F02AB" w:rsidRDefault="0099361D" w:rsidP="0099361D">
      <w:pPr>
        <w:spacing w:before="280"/>
        <w:jc w:val="both"/>
        <w:rPr>
          <w:rFonts w:ascii="Arial" w:hAnsi="Arial"/>
          <w:sz w:val="22"/>
          <w:szCs w:val="22"/>
        </w:rPr>
      </w:pPr>
      <w:r w:rsidRPr="000F02AB">
        <w:rPr>
          <w:rFonts w:ascii="Arial" w:hAnsi="Arial"/>
          <w:sz w:val="22"/>
          <w:szCs w:val="22"/>
        </w:rPr>
        <w:t xml:space="preserve">V rámci tohoto kritéria hodnocení bude Zadavatel hodnotit nabídkovou cenu Dodavatele v Kč bez DPH za jednu hodinu výkonu služby jednou osobou Dodavatele, obsahující i příplatky za práci v noci, o sobotách, nedělích a svátcích, a další jiné nezbytné náklady pro poskytnutí služby, která je předmětem první části veřejné zakázky, zpracovanou dle čl. 6 této Dokumentace. </w:t>
      </w:r>
    </w:p>
    <w:p w14:paraId="24EB3CF1" w14:textId="77777777" w:rsidR="0099361D" w:rsidRPr="000F02AB" w:rsidRDefault="0099361D" w:rsidP="0099361D">
      <w:pPr>
        <w:pStyle w:val="Standard"/>
        <w:spacing w:line="280" w:lineRule="exact"/>
        <w:jc w:val="both"/>
        <w:rPr>
          <w:szCs w:val="22"/>
        </w:rPr>
      </w:pPr>
    </w:p>
    <w:p w14:paraId="6F8DA531" w14:textId="77777777" w:rsidR="0099361D" w:rsidRPr="000F02AB" w:rsidRDefault="0099361D" w:rsidP="0099361D">
      <w:pPr>
        <w:pStyle w:val="Standard"/>
        <w:spacing w:line="280" w:lineRule="exact"/>
        <w:jc w:val="both"/>
        <w:rPr>
          <w:szCs w:val="22"/>
        </w:rPr>
      </w:pPr>
      <w:r w:rsidRPr="000F02AB">
        <w:rPr>
          <w:szCs w:val="22"/>
        </w:rPr>
        <w:t>Nejlépe hodnocena bude nabídka, která obsahuje nejnižší nabídkovou cenu v Kč bez DPH za jednu hodinu výkonu služby jednou osobou Dodavatele. Tato nabídka získá 100 bodů. Ostatní nabídky získají bodovou hodnotu, která vznikne vynásobením čísla 100 a poměru cenově nejvýhodnější nabídky k ceně hodnocené nabídky.</w:t>
      </w:r>
    </w:p>
    <w:p w14:paraId="2807391F" w14:textId="77777777" w:rsidR="0099361D" w:rsidRPr="000F02AB" w:rsidRDefault="0099361D" w:rsidP="0099361D">
      <w:pPr>
        <w:pStyle w:val="Standard"/>
        <w:spacing w:line="280" w:lineRule="exact"/>
        <w:jc w:val="both"/>
        <w:rPr>
          <w:szCs w:val="22"/>
        </w:rPr>
      </w:pPr>
    </w:p>
    <w:p w14:paraId="38271887" w14:textId="77777777" w:rsidR="0099361D" w:rsidRPr="000F02AB" w:rsidRDefault="0099361D" w:rsidP="0099361D">
      <w:pPr>
        <w:pStyle w:val="Standard"/>
        <w:spacing w:line="280" w:lineRule="exact"/>
        <w:jc w:val="both"/>
        <w:rPr>
          <w:i/>
          <w:iCs/>
          <w:szCs w:val="22"/>
        </w:rPr>
      </w:pPr>
      <w:r w:rsidRPr="000F02AB">
        <w:rPr>
          <w:i/>
          <w:iCs/>
          <w:szCs w:val="22"/>
        </w:rPr>
        <w:t>Vyjádřeno vzorcem:</w:t>
      </w:r>
    </w:p>
    <w:p w14:paraId="4EE4CAB5" w14:textId="77777777" w:rsidR="0099361D" w:rsidRPr="000F02AB" w:rsidRDefault="0099361D" w:rsidP="0099361D">
      <w:pPr>
        <w:pStyle w:val="Standard"/>
        <w:spacing w:line="280" w:lineRule="exact"/>
        <w:jc w:val="both"/>
        <w:rPr>
          <w:b/>
          <w:bCs/>
          <w:szCs w:val="22"/>
        </w:rPr>
      </w:pPr>
      <w:r w:rsidRPr="000F02AB">
        <w:rPr>
          <w:b/>
          <w:bCs/>
          <w:szCs w:val="22"/>
        </w:rPr>
        <w:t>Počet bodů = výše nejnižší nabídkové ceny v Kč bez DPH za jednu hodinu výkonu služby jednou osobou Dodavatele / výše hodnocené nabídkové ceny v Kč bez DPH za jednu hodinu výkonu služby jednou osobou Dodavatele * 100</w:t>
      </w:r>
    </w:p>
    <w:p w14:paraId="3A416F86" w14:textId="77777777" w:rsidR="0099361D" w:rsidRPr="000F02AB" w:rsidRDefault="0099361D" w:rsidP="0099361D">
      <w:pPr>
        <w:pStyle w:val="Standard"/>
        <w:spacing w:line="280" w:lineRule="exact"/>
        <w:jc w:val="both"/>
        <w:rPr>
          <w:szCs w:val="22"/>
        </w:rPr>
      </w:pPr>
    </w:p>
    <w:p w14:paraId="7B60457D" w14:textId="77777777" w:rsidR="0099361D" w:rsidRPr="000F02AB" w:rsidRDefault="0099361D" w:rsidP="0099361D">
      <w:pPr>
        <w:pStyle w:val="Standard"/>
        <w:spacing w:line="280" w:lineRule="exact"/>
        <w:jc w:val="both"/>
        <w:rPr>
          <w:szCs w:val="22"/>
        </w:rPr>
      </w:pPr>
      <w:r w:rsidRPr="000F02AB">
        <w:rPr>
          <w:szCs w:val="22"/>
        </w:rPr>
        <w:t>Takto získaný počet bodů bude vynásoben koeficientem 0,80 a následně matematicky zaokrouhlen na dvě desetinná místa. V tomto dílčím hodnotícím kritériu tak lze získat nejvýše 80 bodů v celkovém hodnocení.</w:t>
      </w:r>
    </w:p>
    <w:p w14:paraId="3756B623" w14:textId="77777777" w:rsidR="0099361D" w:rsidRPr="000F02AB" w:rsidRDefault="0099361D" w:rsidP="00541726">
      <w:pPr>
        <w:pStyle w:val="Odstavecseseznamem"/>
        <w:numPr>
          <w:ilvl w:val="2"/>
          <w:numId w:val="30"/>
        </w:numPr>
        <w:spacing w:before="280"/>
        <w:jc w:val="both"/>
        <w:rPr>
          <w:rFonts w:ascii="Arial" w:hAnsi="Arial"/>
          <w:sz w:val="22"/>
          <w:szCs w:val="22"/>
        </w:rPr>
      </w:pPr>
      <w:r w:rsidRPr="000F02AB">
        <w:rPr>
          <w:rFonts w:ascii="Arial" w:hAnsi="Arial"/>
          <w:b/>
          <w:bCs/>
          <w:sz w:val="22"/>
          <w:szCs w:val="22"/>
        </w:rPr>
        <w:t xml:space="preserve">Hodnotící kritérium č. 2 - </w:t>
      </w:r>
      <w:r w:rsidRPr="000F02AB">
        <w:rPr>
          <w:rFonts w:ascii="Arial" w:hAnsi="Arial"/>
          <w:b/>
          <w:sz w:val="22"/>
          <w:szCs w:val="22"/>
        </w:rPr>
        <w:t>Výše minimální hodinové mzdy na osobu bezpečnostních pracovníků zařazených v místě plnění 1. části veřejné zakázky</w:t>
      </w:r>
    </w:p>
    <w:p w14:paraId="14961B95" w14:textId="77777777" w:rsidR="0099361D" w:rsidRPr="000F02AB" w:rsidRDefault="0099361D" w:rsidP="0099361D">
      <w:pPr>
        <w:jc w:val="both"/>
        <w:rPr>
          <w:rFonts w:ascii="Arial" w:hAnsi="Arial"/>
          <w:sz w:val="22"/>
          <w:szCs w:val="22"/>
        </w:rPr>
      </w:pPr>
    </w:p>
    <w:p w14:paraId="5DACE5D0" w14:textId="77777777" w:rsidR="0099361D" w:rsidRPr="000F02AB" w:rsidRDefault="0099361D" w:rsidP="0099361D">
      <w:pPr>
        <w:pStyle w:val="Standard"/>
        <w:spacing w:line="280" w:lineRule="exact"/>
        <w:jc w:val="both"/>
        <w:rPr>
          <w:szCs w:val="22"/>
        </w:rPr>
      </w:pPr>
      <w:r w:rsidRPr="000F02AB">
        <w:rPr>
          <w:szCs w:val="22"/>
        </w:rPr>
        <w:t>V rámci tohoto kritéria hodnocení bude Zadavatel hodnotit výši minimální hodinové mzdy na osobu bezpečnostních pracovníků zařazených v místě plnění 1. části veřejné zakázky zpracovanou dle čl. 6 této Dokumentace.</w:t>
      </w:r>
    </w:p>
    <w:p w14:paraId="4CF94FBA" w14:textId="77777777" w:rsidR="0099361D" w:rsidRPr="000F02AB" w:rsidRDefault="0099361D" w:rsidP="0099361D">
      <w:pPr>
        <w:jc w:val="both"/>
        <w:rPr>
          <w:rFonts w:ascii="Arial" w:hAnsi="Arial"/>
          <w:sz w:val="22"/>
          <w:szCs w:val="22"/>
        </w:rPr>
      </w:pPr>
    </w:p>
    <w:p w14:paraId="13747361" w14:textId="77777777" w:rsidR="0099361D" w:rsidRPr="000F02AB" w:rsidRDefault="0099361D" w:rsidP="0099361D">
      <w:pPr>
        <w:pStyle w:val="Standard"/>
        <w:spacing w:line="280" w:lineRule="exact"/>
        <w:jc w:val="both"/>
        <w:rPr>
          <w:szCs w:val="22"/>
        </w:rPr>
      </w:pPr>
      <w:r w:rsidRPr="000F02AB">
        <w:rPr>
          <w:szCs w:val="22"/>
        </w:rPr>
        <w:t xml:space="preserve">Nejlépe hodnocena bude nabídka, která obsahuje nejvyšší minimální hodinovou mzdu na osobu bezpečnostních pracovníků zařazených v místě plnění 1. části veřejné zakázky. </w:t>
      </w:r>
    </w:p>
    <w:p w14:paraId="757B1DC9" w14:textId="77777777" w:rsidR="0099361D" w:rsidRPr="000F02AB" w:rsidRDefault="0099361D" w:rsidP="0099361D">
      <w:pPr>
        <w:pStyle w:val="Standard"/>
        <w:spacing w:line="280" w:lineRule="exact"/>
        <w:jc w:val="both"/>
        <w:rPr>
          <w:szCs w:val="22"/>
        </w:rPr>
      </w:pPr>
    </w:p>
    <w:p w14:paraId="0F32A826" w14:textId="0DBA8E19" w:rsidR="0099361D" w:rsidRPr="000F02AB" w:rsidRDefault="0099361D" w:rsidP="0099361D">
      <w:pPr>
        <w:pStyle w:val="Standard"/>
        <w:spacing w:line="280" w:lineRule="exact"/>
        <w:jc w:val="both"/>
        <w:rPr>
          <w:szCs w:val="22"/>
        </w:rPr>
      </w:pPr>
      <w:r w:rsidRPr="000F02AB">
        <w:rPr>
          <w:szCs w:val="22"/>
        </w:rPr>
        <w:t>Zadavatel při stanovení bodové stupnice zohlednil minimální mzdu dle </w:t>
      </w:r>
      <w:r w:rsidR="00182871" w:rsidRPr="000F02AB">
        <w:rPr>
          <w:szCs w:val="22"/>
        </w:rPr>
        <w:t>§ 111 zákona č.</w:t>
      </w:r>
      <w:r w:rsidR="0067094A" w:rsidRPr="000F02AB">
        <w:rPr>
          <w:szCs w:val="22"/>
        </w:rPr>
        <w:t> </w:t>
      </w:r>
      <w:r w:rsidR="00182871" w:rsidRPr="000F02AB">
        <w:rPr>
          <w:szCs w:val="22"/>
        </w:rPr>
        <w:t xml:space="preserve">262/2006 Sb., Zákoník práce, ve znění pozdějších předpisů a výši minimální mzdy pro rok </w:t>
      </w:r>
      <w:r w:rsidR="00182871" w:rsidRPr="000F02AB">
        <w:rPr>
          <w:szCs w:val="22"/>
        </w:rPr>
        <w:lastRenderedPageBreak/>
        <w:t>2025 vyhlášenou Sdělením Ministerstva práce a sociálních věcí č. 286/2024 Sb., o vyhlášení minimální mzdy, nejnižších úrovní zaručeného platu a rozpětí výše příplatku za práci ve ztíženém pracovním prostředí pro rok 2025.</w:t>
      </w:r>
    </w:p>
    <w:p w14:paraId="256984A9" w14:textId="77777777" w:rsidR="0099361D" w:rsidRPr="000F02AB" w:rsidRDefault="0099361D" w:rsidP="0099361D">
      <w:pPr>
        <w:pStyle w:val="Standard"/>
        <w:spacing w:line="280" w:lineRule="exact"/>
        <w:jc w:val="both"/>
        <w:rPr>
          <w:szCs w:val="22"/>
        </w:rPr>
      </w:pPr>
    </w:p>
    <w:p w14:paraId="5C130C7A" w14:textId="77777777" w:rsidR="0099361D" w:rsidRPr="000F02AB" w:rsidRDefault="0099361D" w:rsidP="0099361D">
      <w:pPr>
        <w:jc w:val="both"/>
        <w:rPr>
          <w:rFonts w:ascii="Arial" w:hAnsi="Arial"/>
          <w:sz w:val="22"/>
          <w:szCs w:val="22"/>
        </w:rPr>
      </w:pPr>
      <w:r w:rsidRPr="000F02AB">
        <w:rPr>
          <w:rFonts w:ascii="Arial" w:hAnsi="Arial"/>
          <w:sz w:val="22"/>
          <w:szCs w:val="22"/>
        </w:rPr>
        <w:t>Zadavatel přiřadí body dle následující bodové stupnice:</w:t>
      </w:r>
    </w:p>
    <w:tbl>
      <w:tblPr>
        <w:tblStyle w:val="Mkatabulky"/>
        <w:tblW w:w="0" w:type="auto"/>
        <w:tblLook w:val="04A0" w:firstRow="1" w:lastRow="0" w:firstColumn="1" w:lastColumn="0" w:noHBand="0" w:noVBand="1"/>
      </w:tblPr>
      <w:tblGrid>
        <w:gridCol w:w="4531"/>
        <w:gridCol w:w="4531"/>
      </w:tblGrid>
      <w:tr w:rsidR="000F02AB" w:rsidRPr="000F02AB" w14:paraId="3764F99B" w14:textId="77777777" w:rsidTr="00EE7173">
        <w:tc>
          <w:tcPr>
            <w:tcW w:w="4531" w:type="dxa"/>
          </w:tcPr>
          <w:p w14:paraId="61D2904A" w14:textId="77777777" w:rsidR="0099361D" w:rsidRPr="000F02AB" w:rsidRDefault="0099361D" w:rsidP="00EE7173">
            <w:pPr>
              <w:jc w:val="center"/>
              <w:rPr>
                <w:rFonts w:ascii="Arial" w:hAnsi="Arial"/>
                <w:sz w:val="22"/>
                <w:szCs w:val="22"/>
              </w:rPr>
            </w:pPr>
            <w:r w:rsidRPr="000F02AB">
              <w:rPr>
                <w:rFonts w:ascii="Arial" w:hAnsi="Arial"/>
                <w:sz w:val="22"/>
                <w:szCs w:val="22"/>
              </w:rPr>
              <w:t>Výše minimální hodinové mzdy v Kč</w:t>
            </w:r>
          </w:p>
        </w:tc>
        <w:tc>
          <w:tcPr>
            <w:tcW w:w="4531" w:type="dxa"/>
          </w:tcPr>
          <w:p w14:paraId="65F65D44" w14:textId="77777777" w:rsidR="0099361D" w:rsidRPr="000F02AB" w:rsidRDefault="0099361D" w:rsidP="00EE7173">
            <w:pPr>
              <w:jc w:val="center"/>
              <w:rPr>
                <w:rFonts w:ascii="Arial" w:hAnsi="Arial"/>
                <w:sz w:val="22"/>
                <w:szCs w:val="22"/>
              </w:rPr>
            </w:pPr>
            <w:r w:rsidRPr="000F02AB">
              <w:rPr>
                <w:rFonts w:ascii="Arial" w:hAnsi="Arial"/>
                <w:sz w:val="22"/>
                <w:szCs w:val="22"/>
              </w:rPr>
              <w:t>Počet bodů</w:t>
            </w:r>
          </w:p>
        </w:tc>
      </w:tr>
      <w:tr w:rsidR="000F02AB" w:rsidRPr="000F02AB" w14:paraId="1B6A1C53" w14:textId="77777777" w:rsidTr="00EE7173">
        <w:tc>
          <w:tcPr>
            <w:tcW w:w="4531" w:type="dxa"/>
          </w:tcPr>
          <w:p w14:paraId="37C88B79" w14:textId="550EC2BE" w:rsidR="00F55019" w:rsidRPr="000F02AB" w:rsidRDefault="00F55019" w:rsidP="00F55019">
            <w:pPr>
              <w:jc w:val="center"/>
              <w:rPr>
                <w:rFonts w:ascii="Arial" w:hAnsi="Arial"/>
                <w:sz w:val="22"/>
                <w:szCs w:val="22"/>
              </w:rPr>
            </w:pPr>
            <w:r w:rsidRPr="000F02AB">
              <w:rPr>
                <w:rFonts w:ascii="Arial" w:hAnsi="Arial"/>
                <w:sz w:val="22"/>
                <w:szCs w:val="22"/>
              </w:rPr>
              <w:t>124,40</w:t>
            </w:r>
          </w:p>
        </w:tc>
        <w:tc>
          <w:tcPr>
            <w:tcW w:w="4531" w:type="dxa"/>
          </w:tcPr>
          <w:p w14:paraId="239B6478" w14:textId="77777777" w:rsidR="00F55019" w:rsidRPr="000F02AB" w:rsidRDefault="00F55019" w:rsidP="00F55019">
            <w:pPr>
              <w:jc w:val="center"/>
              <w:rPr>
                <w:rFonts w:ascii="Arial" w:hAnsi="Arial"/>
                <w:sz w:val="22"/>
                <w:szCs w:val="22"/>
              </w:rPr>
            </w:pPr>
            <w:r w:rsidRPr="000F02AB">
              <w:rPr>
                <w:rFonts w:ascii="Arial" w:hAnsi="Arial"/>
                <w:sz w:val="22"/>
                <w:szCs w:val="22"/>
              </w:rPr>
              <w:t>0</w:t>
            </w:r>
          </w:p>
        </w:tc>
      </w:tr>
      <w:tr w:rsidR="000F02AB" w:rsidRPr="000F02AB" w14:paraId="68F0EF48" w14:textId="77777777" w:rsidTr="00EE7173">
        <w:tc>
          <w:tcPr>
            <w:tcW w:w="4531" w:type="dxa"/>
          </w:tcPr>
          <w:p w14:paraId="50CD4FA1" w14:textId="0B2C5DEC" w:rsidR="00F55019" w:rsidRPr="000F02AB" w:rsidRDefault="00F55019" w:rsidP="00F55019">
            <w:pPr>
              <w:jc w:val="center"/>
              <w:rPr>
                <w:rFonts w:ascii="Arial" w:hAnsi="Arial"/>
                <w:sz w:val="22"/>
                <w:szCs w:val="22"/>
              </w:rPr>
            </w:pPr>
            <w:r w:rsidRPr="000F02AB">
              <w:rPr>
                <w:rFonts w:ascii="Arial" w:hAnsi="Arial"/>
                <w:sz w:val="22"/>
                <w:szCs w:val="22"/>
              </w:rPr>
              <w:t>více než 124,40 – 136,80</w:t>
            </w:r>
          </w:p>
        </w:tc>
        <w:tc>
          <w:tcPr>
            <w:tcW w:w="4531" w:type="dxa"/>
          </w:tcPr>
          <w:p w14:paraId="6F74A528" w14:textId="77777777" w:rsidR="00F55019" w:rsidRPr="000F02AB" w:rsidRDefault="00F55019" w:rsidP="00F55019">
            <w:pPr>
              <w:jc w:val="center"/>
              <w:rPr>
                <w:rFonts w:ascii="Arial" w:hAnsi="Arial"/>
                <w:sz w:val="22"/>
                <w:szCs w:val="22"/>
              </w:rPr>
            </w:pPr>
            <w:r w:rsidRPr="000F02AB">
              <w:rPr>
                <w:rFonts w:ascii="Arial" w:hAnsi="Arial"/>
                <w:sz w:val="22"/>
                <w:szCs w:val="22"/>
              </w:rPr>
              <w:t>10</w:t>
            </w:r>
          </w:p>
        </w:tc>
      </w:tr>
      <w:tr w:rsidR="000F02AB" w:rsidRPr="000F02AB" w14:paraId="609D52F2" w14:textId="77777777" w:rsidTr="00EE7173">
        <w:tc>
          <w:tcPr>
            <w:tcW w:w="4531" w:type="dxa"/>
          </w:tcPr>
          <w:p w14:paraId="7E1891D1" w14:textId="06196C1B" w:rsidR="00F55019" w:rsidRPr="000F02AB" w:rsidRDefault="00F55019" w:rsidP="00F55019">
            <w:pPr>
              <w:jc w:val="center"/>
              <w:rPr>
                <w:rFonts w:ascii="Arial" w:hAnsi="Arial"/>
                <w:sz w:val="22"/>
                <w:szCs w:val="22"/>
              </w:rPr>
            </w:pPr>
            <w:r w:rsidRPr="000F02AB">
              <w:rPr>
                <w:rFonts w:ascii="Arial" w:hAnsi="Arial"/>
                <w:sz w:val="22"/>
                <w:szCs w:val="22"/>
              </w:rPr>
              <w:t>více než 136,80 – 149,20</w:t>
            </w:r>
          </w:p>
        </w:tc>
        <w:tc>
          <w:tcPr>
            <w:tcW w:w="4531" w:type="dxa"/>
          </w:tcPr>
          <w:p w14:paraId="0F9EF803" w14:textId="77777777" w:rsidR="00F55019" w:rsidRPr="000F02AB" w:rsidRDefault="00F55019" w:rsidP="00F55019">
            <w:pPr>
              <w:jc w:val="center"/>
              <w:rPr>
                <w:rFonts w:ascii="Arial" w:hAnsi="Arial"/>
                <w:sz w:val="22"/>
                <w:szCs w:val="22"/>
              </w:rPr>
            </w:pPr>
            <w:r w:rsidRPr="000F02AB">
              <w:rPr>
                <w:rFonts w:ascii="Arial" w:hAnsi="Arial"/>
                <w:sz w:val="22"/>
                <w:szCs w:val="22"/>
              </w:rPr>
              <w:t>20</w:t>
            </w:r>
          </w:p>
        </w:tc>
      </w:tr>
      <w:tr w:rsidR="000F02AB" w:rsidRPr="000F02AB" w14:paraId="70B8F395" w14:textId="77777777" w:rsidTr="00EE7173">
        <w:tc>
          <w:tcPr>
            <w:tcW w:w="4531" w:type="dxa"/>
          </w:tcPr>
          <w:p w14:paraId="0E83EF2D" w14:textId="0EF3F44C" w:rsidR="00F55019" w:rsidRPr="000F02AB" w:rsidRDefault="00F55019" w:rsidP="00F55019">
            <w:pPr>
              <w:jc w:val="center"/>
              <w:rPr>
                <w:rFonts w:ascii="Arial" w:hAnsi="Arial"/>
                <w:sz w:val="22"/>
                <w:szCs w:val="22"/>
              </w:rPr>
            </w:pPr>
            <w:r w:rsidRPr="000F02AB">
              <w:rPr>
                <w:rFonts w:ascii="Arial" w:hAnsi="Arial"/>
                <w:sz w:val="22"/>
                <w:szCs w:val="22"/>
              </w:rPr>
              <w:t>více než 149,20 – 161,60</w:t>
            </w:r>
          </w:p>
        </w:tc>
        <w:tc>
          <w:tcPr>
            <w:tcW w:w="4531" w:type="dxa"/>
          </w:tcPr>
          <w:p w14:paraId="767B3BFB" w14:textId="77777777" w:rsidR="00F55019" w:rsidRPr="000F02AB" w:rsidRDefault="00F55019" w:rsidP="00F55019">
            <w:pPr>
              <w:jc w:val="center"/>
              <w:rPr>
                <w:rFonts w:ascii="Arial" w:hAnsi="Arial"/>
                <w:sz w:val="22"/>
                <w:szCs w:val="22"/>
              </w:rPr>
            </w:pPr>
            <w:r w:rsidRPr="000F02AB">
              <w:rPr>
                <w:rFonts w:ascii="Arial" w:hAnsi="Arial"/>
                <w:sz w:val="22"/>
                <w:szCs w:val="22"/>
              </w:rPr>
              <w:t>30</w:t>
            </w:r>
          </w:p>
        </w:tc>
      </w:tr>
      <w:tr w:rsidR="000F02AB" w:rsidRPr="000F02AB" w14:paraId="3167FE4B" w14:textId="77777777" w:rsidTr="00EE7173">
        <w:tc>
          <w:tcPr>
            <w:tcW w:w="4531" w:type="dxa"/>
          </w:tcPr>
          <w:p w14:paraId="02658E73" w14:textId="6E2AA728" w:rsidR="00F55019" w:rsidRPr="000F02AB" w:rsidRDefault="00F55019" w:rsidP="00F55019">
            <w:pPr>
              <w:jc w:val="center"/>
              <w:rPr>
                <w:rFonts w:ascii="Arial" w:hAnsi="Arial"/>
                <w:sz w:val="22"/>
                <w:szCs w:val="22"/>
              </w:rPr>
            </w:pPr>
            <w:r w:rsidRPr="000F02AB">
              <w:rPr>
                <w:rFonts w:ascii="Arial" w:hAnsi="Arial"/>
                <w:sz w:val="22"/>
                <w:szCs w:val="22"/>
              </w:rPr>
              <w:t>více než 161,60 – 174,00</w:t>
            </w:r>
          </w:p>
        </w:tc>
        <w:tc>
          <w:tcPr>
            <w:tcW w:w="4531" w:type="dxa"/>
          </w:tcPr>
          <w:p w14:paraId="0D1673E0" w14:textId="77777777" w:rsidR="00F55019" w:rsidRPr="000F02AB" w:rsidRDefault="00F55019" w:rsidP="00F55019">
            <w:pPr>
              <w:jc w:val="center"/>
              <w:rPr>
                <w:rFonts w:ascii="Arial" w:hAnsi="Arial"/>
                <w:sz w:val="22"/>
                <w:szCs w:val="22"/>
              </w:rPr>
            </w:pPr>
            <w:r w:rsidRPr="000F02AB">
              <w:rPr>
                <w:rFonts w:ascii="Arial" w:hAnsi="Arial"/>
                <w:sz w:val="22"/>
                <w:szCs w:val="22"/>
              </w:rPr>
              <w:t>40</w:t>
            </w:r>
          </w:p>
        </w:tc>
      </w:tr>
      <w:tr w:rsidR="000F02AB" w:rsidRPr="000F02AB" w14:paraId="6ED99D60" w14:textId="77777777" w:rsidTr="00EE7173">
        <w:tc>
          <w:tcPr>
            <w:tcW w:w="4531" w:type="dxa"/>
          </w:tcPr>
          <w:p w14:paraId="7D934A44" w14:textId="5799EDE8" w:rsidR="00F55019" w:rsidRPr="000F02AB" w:rsidRDefault="00F55019" w:rsidP="00F55019">
            <w:pPr>
              <w:jc w:val="center"/>
              <w:rPr>
                <w:rFonts w:ascii="Arial" w:hAnsi="Arial"/>
                <w:sz w:val="22"/>
                <w:szCs w:val="22"/>
              </w:rPr>
            </w:pPr>
            <w:r w:rsidRPr="000F02AB">
              <w:rPr>
                <w:rFonts w:ascii="Arial" w:hAnsi="Arial"/>
                <w:sz w:val="22"/>
                <w:szCs w:val="22"/>
              </w:rPr>
              <w:t>více než 174,00 – 186,40</w:t>
            </w:r>
          </w:p>
        </w:tc>
        <w:tc>
          <w:tcPr>
            <w:tcW w:w="4531" w:type="dxa"/>
          </w:tcPr>
          <w:p w14:paraId="16950B27" w14:textId="77777777" w:rsidR="00F55019" w:rsidRPr="000F02AB" w:rsidRDefault="00F55019" w:rsidP="00F55019">
            <w:pPr>
              <w:jc w:val="center"/>
              <w:rPr>
                <w:rFonts w:ascii="Arial" w:hAnsi="Arial"/>
                <w:sz w:val="22"/>
                <w:szCs w:val="22"/>
              </w:rPr>
            </w:pPr>
            <w:r w:rsidRPr="000F02AB">
              <w:rPr>
                <w:rFonts w:ascii="Arial" w:hAnsi="Arial"/>
                <w:sz w:val="22"/>
                <w:szCs w:val="22"/>
              </w:rPr>
              <w:t>50</w:t>
            </w:r>
          </w:p>
        </w:tc>
      </w:tr>
      <w:tr w:rsidR="000F02AB" w:rsidRPr="000F02AB" w14:paraId="2F432B84" w14:textId="77777777" w:rsidTr="00EE7173">
        <w:tc>
          <w:tcPr>
            <w:tcW w:w="4531" w:type="dxa"/>
          </w:tcPr>
          <w:p w14:paraId="2D774D49" w14:textId="4CC56500" w:rsidR="00F55019" w:rsidRPr="000F02AB" w:rsidRDefault="00F55019" w:rsidP="00F55019">
            <w:pPr>
              <w:jc w:val="center"/>
              <w:rPr>
                <w:rFonts w:ascii="Arial" w:hAnsi="Arial"/>
                <w:sz w:val="22"/>
                <w:szCs w:val="22"/>
              </w:rPr>
            </w:pPr>
            <w:r w:rsidRPr="000F02AB">
              <w:rPr>
                <w:rFonts w:ascii="Arial" w:hAnsi="Arial"/>
                <w:sz w:val="22"/>
                <w:szCs w:val="22"/>
              </w:rPr>
              <w:t>více než 186,40 – 198,80</w:t>
            </w:r>
          </w:p>
        </w:tc>
        <w:tc>
          <w:tcPr>
            <w:tcW w:w="4531" w:type="dxa"/>
          </w:tcPr>
          <w:p w14:paraId="54DCA217" w14:textId="77777777" w:rsidR="00F55019" w:rsidRPr="000F02AB" w:rsidRDefault="00F55019" w:rsidP="00F55019">
            <w:pPr>
              <w:jc w:val="center"/>
              <w:rPr>
                <w:rFonts w:ascii="Arial" w:hAnsi="Arial"/>
                <w:sz w:val="22"/>
                <w:szCs w:val="22"/>
              </w:rPr>
            </w:pPr>
            <w:r w:rsidRPr="000F02AB">
              <w:rPr>
                <w:rFonts w:ascii="Arial" w:hAnsi="Arial"/>
                <w:sz w:val="22"/>
                <w:szCs w:val="22"/>
              </w:rPr>
              <w:t>60</w:t>
            </w:r>
          </w:p>
        </w:tc>
      </w:tr>
      <w:tr w:rsidR="000F02AB" w:rsidRPr="000F02AB" w14:paraId="75B448F8" w14:textId="77777777" w:rsidTr="00EE7173">
        <w:tc>
          <w:tcPr>
            <w:tcW w:w="4531" w:type="dxa"/>
          </w:tcPr>
          <w:p w14:paraId="3EE934A7" w14:textId="36055B7C" w:rsidR="00F55019" w:rsidRPr="000F02AB" w:rsidRDefault="00F55019" w:rsidP="00F55019">
            <w:pPr>
              <w:jc w:val="center"/>
              <w:rPr>
                <w:rFonts w:ascii="Arial" w:hAnsi="Arial"/>
                <w:sz w:val="22"/>
                <w:szCs w:val="22"/>
              </w:rPr>
            </w:pPr>
            <w:r w:rsidRPr="000F02AB">
              <w:rPr>
                <w:rFonts w:ascii="Arial" w:hAnsi="Arial"/>
                <w:sz w:val="22"/>
                <w:szCs w:val="22"/>
              </w:rPr>
              <w:t>více než 198,80 – 211,20</w:t>
            </w:r>
          </w:p>
        </w:tc>
        <w:tc>
          <w:tcPr>
            <w:tcW w:w="4531" w:type="dxa"/>
          </w:tcPr>
          <w:p w14:paraId="1395D25F" w14:textId="77777777" w:rsidR="00F55019" w:rsidRPr="000F02AB" w:rsidRDefault="00F55019" w:rsidP="00F55019">
            <w:pPr>
              <w:jc w:val="center"/>
              <w:rPr>
                <w:rFonts w:ascii="Arial" w:hAnsi="Arial"/>
                <w:sz w:val="22"/>
                <w:szCs w:val="22"/>
              </w:rPr>
            </w:pPr>
            <w:r w:rsidRPr="000F02AB">
              <w:rPr>
                <w:rFonts w:ascii="Arial" w:hAnsi="Arial"/>
                <w:sz w:val="22"/>
                <w:szCs w:val="22"/>
              </w:rPr>
              <w:t>70</w:t>
            </w:r>
          </w:p>
        </w:tc>
      </w:tr>
      <w:tr w:rsidR="000F02AB" w:rsidRPr="000F02AB" w14:paraId="2B2B6DD6" w14:textId="77777777" w:rsidTr="00EE7173">
        <w:tc>
          <w:tcPr>
            <w:tcW w:w="4531" w:type="dxa"/>
          </w:tcPr>
          <w:p w14:paraId="206056B8" w14:textId="602C6359" w:rsidR="00F55019" w:rsidRPr="000F02AB" w:rsidRDefault="00F55019" w:rsidP="00F55019">
            <w:pPr>
              <w:jc w:val="center"/>
              <w:rPr>
                <w:rFonts w:ascii="Arial" w:hAnsi="Arial"/>
                <w:sz w:val="22"/>
                <w:szCs w:val="22"/>
              </w:rPr>
            </w:pPr>
            <w:r w:rsidRPr="000F02AB">
              <w:rPr>
                <w:rFonts w:ascii="Arial" w:hAnsi="Arial"/>
                <w:sz w:val="22"/>
                <w:szCs w:val="22"/>
              </w:rPr>
              <w:t>více než 211,20 – 223,60</w:t>
            </w:r>
          </w:p>
        </w:tc>
        <w:tc>
          <w:tcPr>
            <w:tcW w:w="4531" w:type="dxa"/>
          </w:tcPr>
          <w:p w14:paraId="2AEB97CD" w14:textId="77777777" w:rsidR="00F55019" w:rsidRPr="000F02AB" w:rsidRDefault="00F55019" w:rsidP="00F55019">
            <w:pPr>
              <w:jc w:val="center"/>
              <w:rPr>
                <w:rFonts w:ascii="Arial" w:hAnsi="Arial"/>
                <w:sz w:val="22"/>
                <w:szCs w:val="22"/>
              </w:rPr>
            </w:pPr>
            <w:r w:rsidRPr="000F02AB">
              <w:rPr>
                <w:rFonts w:ascii="Arial" w:hAnsi="Arial"/>
                <w:sz w:val="22"/>
                <w:szCs w:val="22"/>
              </w:rPr>
              <w:t>80</w:t>
            </w:r>
          </w:p>
        </w:tc>
      </w:tr>
      <w:tr w:rsidR="000F02AB" w:rsidRPr="000F02AB" w14:paraId="0B730F96" w14:textId="77777777" w:rsidTr="00EE7173">
        <w:tc>
          <w:tcPr>
            <w:tcW w:w="4531" w:type="dxa"/>
          </w:tcPr>
          <w:p w14:paraId="3C2186D4" w14:textId="7C095041" w:rsidR="00F55019" w:rsidRPr="000F02AB" w:rsidRDefault="00F55019" w:rsidP="00F55019">
            <w:pPr>
              <w:jc w:val="center"/>
              <w:rPr>
                <w:rFonts w:ascii="Arial" w:hAnsi="Arial"/>
                <w:sz w:val="22"/>
                <w:szCs w:val="22"/>
              </w:rPr>
            </w:pPr>
            <w:r w:rsidRPr="000F02AB">
              <w:rPr>
                <w:rFonts w:ascii="Arial" w:hAnsi="Arial"/>
                <w:sz w:val="22"/>
                <w:szCs w:val="22"/>
              </w:rPr>
              <w:t>více než 223,60 – 236,00</w:t>
            </w:r>
          </w:p>
        </w:tc>
        <w:tc>
          <w:tcPr>
            <w:tcW w:w="4531" w:type="dxa"/>
          </w:tcPr>
          <w:p w14:paraId="6D3E55EB" w14:textId="77777777" w:rsidR="00F55019" w:rsidRPr="000F02AB" w:rsidRDefault="00F55019" w:rsidP="00F55019">
            <w:pPr>
              <w:jc w:val="center"/>
              <w:rPr>
                <w:rFonts w:ascii="Arial" w:hAnsi="Arial"/>
                <w:sz w:val="22"/>
                <w:szCs w:val="22"/>
              </w:rPr>
            </w:pPr>
            <w:r w:rsidRPr="000F02AB">
              <w:rPr>
                <w:rFonts w:ascii="Arial" w:hAnsi="Arial"/>
                <w:sz w:val="22"/>
                <w:szCs w:val="22"/>
              </w:rPr>
              <w:t>90</w:t>
            </w:r>
          </w:p>
        </w:tc>
      </w:tr>
      <w:tr w:rsidR="00F55019" w:rsidRPr="000F02AB" w14:paraId="02496009" w14:textId="77777777" w:rsidTr="00EE7173">
        <w:tc>
          <w:tcPr>
            <w:tcW w:w="4531" w:type="dxa"/>
          </w:tcPr>
          <w:p w14:paraId="5829A0AB" w14:textId="47CB066E" w:rsidR="00F55019" w:rsidRPr="000F02AB" w:rsidRDefault="00F55019" w:rsidP="00F55019">
            <w:pPr>
              <w:jc w:val="center"/>
              <w:rPr>
                <w:rFonts w:ascii="Arial" w:hAnsi="Arial"/>
                <w:sz w:val="22"/>
                <w:szCs w:val="22"/>
              </w:rPr>
            </w:pPr>
            <w:r w:rsidRPr="000F02AB">
              <w:rPr>
                <w:rFonts w:ascii="Arial" w:hAnsi="Arial"/>
                <w:sz w:val="22"/>
                <w:szCs w:val="22"/>
              </w:rPr>
              <w:t>více než 236,00 – 248,40</w:t>
            </w:r>
          </w:p>
        </w:tc>
        <w:tc>
          <w:tcPr>
            <w:tcW w:w="4531" w:type="dxa"/>
          </w:tcPr>
          <w:p w14:paraId="50059C48" w14:textId="77777777" w:rsidR="00F55019" w:rsidRPr="000F02AB" w:rsidRDefault="00F55019" w:rsidP="00F55019">
            <w:pPr>
              <w:jc w:val="center"/>
              <w:rPr>
                <w:rFonts w:ascii="Arial" w:hAnsi="Arial"/>
                <w:sz w:val="22"/>
                <w:szCs w:val="22"/>
              </w:rPr>
            </w:pPr>
            <w:r w:rsidRPr="000F02AB">
              <w:rPr>
                <w:rFonts w:ascii="Arial" w:hAnsi="Arial"/>
                <w:sz w:val="22"/>
                <w:szCs w:val="22"/>
              </w:rPr>
              <w:t>100</w:t>
            </w:r>
          </w:p>
        </w:tc>
      </w:tr>
    </w:tbl>
    <w:p w14:paraId="53F5DFA2" w14:textId="77777777" w:rsidR="0099361D" w:rsidRPr="000F02AB" w:rsidRDefault="0099361D" w:rsidP="0099361D">
      <w:pPr>
        <w:jc w:val="both"/>
        <w:rPr>
          <w:rFonts w:ascii="Arial" w:hAnsi="Arial"/>
          <w:sz w:val="22"/>
          <w:szCs w:val="22"/>
        </w:rPr>
      </w:pPr>
    </w:p>
    <w:p w14:paraId="1A9123B2" w14:textId="194A3904" w:rsidR="0099361D" w:rsidRPr="000F02AB" w:rsidRDefault="0099361D" w:rsidP="0099361D">
      <w:pPr>
        <w:jc w:val="both"/>
        <w:rPr>
          <w:rFonts w:ascii="Arial" w:hAnsi="Arial"/>
          <w:sz w:val="22"/>
          <w:szCs w:val="22"/>
        </w:rPr>
      </w:pPr>
      <w:r w:rsidRPr="000F02AB">
        <w:rPr>
          <w:rFonts w:ascii="Arial" w:hAnsi="Arial"/>
          <w:sz w:val="22"/>
          <w:szCs w:val="22"/>
        </w:rPr>
        <w:t xml:space="preserve">Výši minimální hodinové mzdy zaměstnance musí Dodavatel stanovit v rozmezí </w:t>
      </w:r>
      <w:r w:rsidR="0075414F" w:rsidRPr="000F02AB">
        <w:rPr>
          <w:rFonts w:ascii="Arial" w:hAnsi="Arial"/>
          <w:sz w:val="22"/>
          <w:szCs w:val="22"/>
        </w:rPr>
        <w:t>124,40</w:t>
      </w:r>
      <w:r w:rsidRPr="000F02AB">
        <w:rPr>
          <w:rFonts w:ascii="Arial" w:hAnsi="Arial"/>
          <w:sz w:val="22"/>
          <w:szCs w:val="22"/>
        </w:rPr>
        <w:t xml:space="preserve"> Kč</w:t>
      </w:r>
      <w:r w:rsidR="00585310" w:rsidRPr="000F02AB">
        <w:rPr>
          <w:rFonts w:ascii="Arial" w:hAnsi="Arial"/>
          <w:sz w:val="22"/>
          <w:szCs w:val="22"/>
        </w:rPr>
        <w:t xml:space="preserve"> </w:t>
      </w:r>
      <w:r w:rsidRPr="000F02AB">
        <w:rPr>
          <w:rFonts w:ascii="Arial" w:hAnsi="Arial"/>
          <w:sz w:val="22"/>
          <w:szCs w:val="22"/>
        </w:rPr>
        <w:t xml:space="preserve">– </w:t>
      </w:r>
      <w:r w:rsidR="00585310" w:rsidRPr="000F02AB">
        <w:rPr>
          <w:rFonts w:ascii="Arial" w:hAnsi="Arial"/>
          <w:sz w:val="22"/>
          <w:szCs w:val="22"/>
        </w:rPr>
        <w:t>248,40</w:t>
      </w:r>
      <w:r w:rsidRPr="000F02AB">
        <w:rPr>
          <w:rFonts w:ascii="Arial" w:hAnsi="Arial"/>
          <w:sz w:val="22"/>
          <w:szCs w:val="22"/>
        </w:rPr>
        <w:t xml:space="preserve"> Kč.</w:t>
      </w:r>
    </w:p>
    <w:p w14:paraId="4D1325FA" w14:textId="77777777" w:rsidR="0099361D" w:rsidRPr="000F02AB" w:rsidRDefault="0099361D" w:rsidP="0099361D">
      <w:pPr>
        <w:pStyle w:val="Standard"/>
        <w:spacing w:line="280" w:lineRule="exact"/>
        <w:jc w:val="both"/>
        <w:rPr>
          <w:szCs w:val="22"/>
        </w:rPr>
      </w:pPr>
    </w:p>
    <w:p w14:paraId="72A4B824" w14:textId="77777777" w:rsidR="0099361D" w:rsidRPr="000F02AB" w:rsidRDefault="0099361D" w:rsidP="0099361D">
      <w:pPr>
        <w:pStyle w:val="Standard"/>
        <w:spacing w:line="280" w:lineRule="exact"/>
        <w:jc w:val="both"/>
        <w:rPr>
          <w:szCs w:val="22"/>
        </w:rPr>
      </w:pPr>
      <w:r w:rsidRPr="000F02AB">
        <w:rPr>
          <w:szCs w:val="22"/>
        </w:rPr>
        <w:t>Takto získaný počet bodů bude vynásoben koeficientem 0,20 a následně matematicky zaokrouhlen na dvě desetinná místa. V tomto dílčím hodnotícím kritériu tak lze získat nejvýše 20 bodů v celkovém hodnocení.</w:t>
      </w:r>
    </w:p>
    <w:p w14:paraId="3439327E" w14:textId="77777777" w:rsidR="0099361D" w:rsidRPr="000F02AB" w:rsidRDefault="0099361D" w:rsidP="0099361D">
      <w:pPr>
        <w:pStyle w:val="Standard"/>
        <w:spacing w:line="280" w:lineRule="exact"/>
        <w:jc w:val="both"/>
        <w:rPr>
          <w:szCs w:val="22"/>
        </w:rPr>
      </w:pPr>
    </w:p>
    <w:p w14:paraId="1152D787" w14:textId="77777777" w:rsidR="0099361D" w:rsidRPr="000F02AB" w:rsidRDefault="0099361D" w:rsidP="0099361D">
      <w:pPr>
        <w:jc w:val="both"/>
        <w:rPr>
          <w:rFonts w:ascii="Arial" w:hAnsi="Arial"/>
          <w:sz w:val="22"/>
          <w:szCs w:val="22"/>
        </w:rPr>
      </w:pPr>
    </w:p>
    <w:p w14:paraId="32232205" w14:textId="77777777" w:rsidR="0099361D" w:rsidRPr="000F02AB" w:rsidRDefault="0099361D" w:rsidP="0099361D">
      <w:pPr>
        <w:jc w:val="both"/>
        <w:rPr>
          <w:rFonts w:ascii="Arial" w:hAnsi="Arial"/>
          <w:b/>
          <w:sz w:val="22"/>
          <w:szCs w:val="22"/>
        </w:rPr>
      </w:pPr>
      <w:r w:rsidRPr="000F02AB">
        <w:rPr>
          <w:rFonts w:ascii="Arial" w:hAnsi="Arial"/>
          <w:b/>
          <w:sz w:val="22"/>
          <w:szCs w:val="22"/>
        </w:rPr>
        <w:t xml:space="preserve">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 </w:t>
      </w:r>
    </w:p>
    <w:p w14:paraId="08DCFAB4" w14:textId="77777777" w:rsidR="0099361D" w:rsidRPr="000F02AB" w:rsidRDefault="0099361D" w:rsidP="0099361D">
      <w:pPr>
        <w:jc w:val="both"/>
        <w:rPr>
          <w:rFonts w:ascii="Arial" w:hAnsi="Arial"/>
          <w:b/>
          <w:sz w:val="22"/>
          <w:szCs w:val="22"/>
        </w:rPr>
      </w:pPr>
    </w:p>
    <w:p w14:paraId="208A798C" w14:textId="77777777" w:rsidR="0099361D" w:rsidRPr="000F02AB" w:rsidRDefault="0099361D" w:rsidP="0099361D">
      <w:pPr>
        <w:jc w:val="both"/>
        <w:rPr>
          <w:rFonts w:ascii="Arial" w:hAnsi="Arial"/>
          <w:b/>
          <w:sz w:val="22"/>
          <w:szCs w:val="22"/>
        </w:rPr>
      </w:pPr>
      <w:r w:rsidRPr="000F02AB">
        <w:rPr>
          <w:rFonts w:ascii="Arial" w:hAnsi="Arial"/>
          <w:b/>
          <w:sz w:val="22"/>
          <w:szCs w:val="22"/>
        </w:rPr>
        <w:t>V případě rovnosti celkového počtu bodů bude považována za ekonomicky výhodnější ta nabídka, která bude mít nižší nabídkovou cenu v Kč bez DPH za jednu hodinu výkonu služby jednou osobou Dodavatele.</w:t>
      </w:r>
    </w:p>
    <w:p w14:paraId="7B65C580" w14:textId="77777777" w:rsidR="0099361D" w:rsidRPr="000F02AB" w:rsidRDefault="0099361D" w:rsidP="00541726">
      <w:pPr>
        <w:pStyle w:val="Odstavecseseznamem"/>
        <w:numPr>
          <w:ilvl w:val="1"/>
          <w:numId w:val="30"/>
        </w:numPr>
        <w:spacing w:before="280"/>
        <w:ind w:left="0" w:firstLine="0"/>
        <w:jc w:val="both"/>
        <w:rPr>
          <w:rFonts w:ascii="Arial" w:hAnsi="Arial"/>
          <w:b/>
          <w:sz w:val="22"/>
          <w:szCs w:val="22"/>
        </w:rPr>
      </w:pPr>
      <w:r w:rsidRPr="000F02AB">
        <w:rPr>
          <w:rFonts w:ascii="Arial" w:hAnsi="Arial"/>
          <w:b/>
          <w:sz w:val="22"/>
          <w:szCs w:val="22"/>
        </w:rPr>
        <w:t xml:space="preserve">Ekonomická výhodnost nabídek bude v souladu s § 114 odst. 2 Zákona hodnocena pro </w:t>
      </w:r>
      <w:r w:rsidRPr="000F02AB">
        <w:rPr>
          <w:rFonts w:ascii="Arial" w:hAnsi="Arial"/>
          <w:b/>
          <w:sz w:val="22"/>
          <w:szCs w:val="22"/>
          <w:u w:val="single"/>
        </w:rPr>
        <w:t>druhou část veřejné zakázky</w:t>
      </w:r>
      <w:r w:rsidRPr="000F02AB">
        <w:rPr>
          <w:rFonts w:ascii="Arial" w:hAnsi="Arial"/>
          <w:b/>
          <w:sz w:val="22"/>
          <w:szCs w:val="22"/>
        </w:rPr>
        <w:t xml:space="preserve"> na základě nejvýhodnějšího poměru nabídkové ceny a kvality.</w:t>
      </w:r>
    </w:p>
    <w:p w14:paraId="0A56B0F2" w14:textId="77777777" w:rsidR="0099361D" w:rsidRPr="000F02AB" w:rsidRDefault="0099361D" w:rsidP="0099361D">
      <w:pPr>
        <w:spacing w:before="280"/>
        <w:jc w:val="both"/>
        <w:rPr>
          <w:rFonts w:ascii="Arial" w:hAnsi="Arial"/>
          <w:bCs/>
          <w:sz w:val="22"/>
          <w:szCs w:val="22"/>
        </w:rPr>
      </w:pPr>
      <w:r w:rsidRPr="000F02AB">
        <w:rPr>
          <w:rFonts w:ascii="Arial" w:hAnsi="Arial"/>
          <w:bCs/>
          <w:sz w:val="22"/>
          <w:szCs w:val="22"/>
        </w:rPr>
        <w:t xml:space="preserve">Zadavatel zvolil následující </w:t>
      </w:r>
      <w:r w:rsidRPr="000F02AB">
        <w:rPr>
          <w:rFonts w:ascii="Arial" w:hAnsi="Arial"/>
          <w:b/>
          <w:sz w:val="22"/>
          <w:szCs w:val="22"/>
        </w:rPr>
        <w:t>kritéria hodnocení</w:t>
      </w:r>
      <w:r w:rsidRPr="000F02AB">
        <w:rPr>
          <w:rFonts w:ascii="Arial" w:hAnsi="Arial"/>
          <w:bCs/>
          <w:sz w:val="22"/>
          <w:szCs w:val="22"/>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70"/>
        <w:gridCol w:w="2127"/>
      </w:tblGrid>
      <w:tr w:rsidR="000F02AB" w:rsidRPr="000F02AB" w14:paraId="159B215E" w14:textId="77777777" w:rsidTr="00EE7173">
        <w:trPr>
          <w:trHeight w:val="507"/>
        </w:trPr>
        <w:tc>
          <w:tcPr>
            <w:tcW w:w="18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CEE7B1" w14:textId="77777777" w:rsidR="0099361D" w:rsidRPr="000F02AB" w:rsidRDefault="0099361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rPr>
              <w:t>Poř</w:t>
            </w:r>
            <w:r w:rsidRPr="000F02AB">
              <w:rPr>
                <w:rFonts w:ascii="Arial" w:hAnsi="Arial" w:cs="Arial"/>
                <w:bCs/>
                <w:sz w:val="22"/>
                <w:szCs w:val="22"/>
                <w:u w:val="none"/>
                <w:lang w:val="cs-CZ"/>
              </w:rPr>
              <w:t>adové číslo kritéria hodnocení</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B387C" w14:textId="77777777" w:rsidR="0099361D" w:rsidRPr="000F02AB" w:rsidRDefault="0099361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lang w:val="cs-CZ"/>
              </w:rPr>
              <w:t>Název kritéria hodnocení</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2B5F5" w14:textId="77777777" w:rsidR="0099361D" w:rsidRPr="000F02AB" w:rsidRDefault="0099361D" w:rsidP="00EE7173">
            <w:pPr>
              <w:pStyle w:val="Zkladntext"/>
              <w:spacing w:line="280" w:lineRule="exact"/>
              <w:jc w:val="center"/>
              <w:rPr>
                <w:rFonts w:ascii="Arial" w:hAnsi="Arial" w:cs="Arial"/>
                <w:bCs/>
                <w:sz w:val="22"/>
                <w:szCs w:val="22"/>
                <w:u w:val="none"/>
              </w:rPr>
            </w:pPr>
            <w:r w:rsidRPr="000F02AB">
              <w:rPr>
                <w:rFonts w:ascii="Arial" w:hAnsi="Arial" w:cs="Arial"/>
                <w:bCs/>
                <w:sz w:val="22"/>
                <w:szCs w:val="22"/>
                <w:u w:val="none"/>
                <w:lang w:val="cs-CZ"/>
              </w:rPr>
              <w:t>Váha kritéria hodnocení</w:t>
            </w:r>
          </w:p>
        </w:tc>
      </w:tr>
      <w:tr w:rsidR="000F02AB" w:rsidRPr="000F02AB" w14:paraId="6895780A" w14:textId="77777777" w:rsidTr="00EE7173">
        <w:trPr>
          <w:trHeight w:val="368"/>
        </w:trPr>
        <w:tc>
          <w:tcPr>
            <w:tcW w:w="1872" w:type="dxa"/>
            <w:tcBorders>
              <w:top w:val="single" w:sz="4" w:space="0" w:color="auto"/>
              <w:left w:val="single" w:sz="4" w:space="0" w:color="auto"/>
              <w:bottom w:val="single" w:sz="4" w:space="0" w:color="auto"/>
              <w:right w:val="single" w:sz="4" w:space="0" w:color="auto"/>
            </w:tcBorders>
            <w:vAlign w:val="center"/>
          </w:tcPr>
          <w:p w14:paraId="7B5BD0D0" w14:textId="77777777" w:rsidR="0099361D" w:rsidRPr="000F02AB" w:rsidRDefault="0099361D" w:rsidP="00EE7173">
            <w:pPr>
              <w:pStyle w:val="Zkladntext"/>
              <w:jc w:val="center"/>
              <w:rPr>
                <w:rFonts w:ascii="Arial" w:hAnsi="Arial" w:cs="Arial"/>
                <w:b w:val="0"/>
                <w:bCs/>
                <w:sz w:val="22"/>
                <w:szCs w:val="22"/>
                <w:u w:val="none"/>
                <w:lang w:eastAsia="ar-SA"/>
              </w:rPr>
            </w:pPr>
            <w:r w:rsidRPr="000F02AB">
              <w:rPr>
                <w:rFonts w:ascii="Arial" w:hAnsi="Arial" w:cs="Arial"/>
                <w:b w:val="0"/>
                <w:bCs/>
                <w:sz w:val="22"/>
                <w:szCs w:val="22"/>
                <w:u w:val="none"/>
              </w:rPr>
              <w:t>1</w:t>
            </w:r>
          </w:p>
        </w:tc>
        <w:tc>
          <w:tcPr>
            <w:tcW w:w="5670" w:type="dxa"/>
            <w:tcBorders>
              <w:top w:val="single" w:sz="4" w:space="0" w:color="auto"/>
              <w:left w:val="single" w:sz="4" w:space="0" w:color="auto"/>
              <w:bottom w:val="single" w:sz="4" w:space="0" w:color="auto"/>
              <w:right w:val="single" w:sz="4" w:space="0" w:color="auto"/>
            </w:tcBorders>
            <w:vAlign w:val="center"/>
          </w:tcPr>
          <w:p w14:paraId="0C66A836"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nabídkové ceny v Kč bez DPH</w:t>
            </w:r>
            <w:r w:rsidRPr="000F02AB">
              <w:rPr>
                <w:rFonts w:ascii="Arial" w:hAnsi="Arial"/>
                <w:b w:val="0"/>
                <w:sz w:val="22"/>
                <w:szCs w:val="22"/>
                <w:u w:val="none"/>
              </w:rPr>
              <w:t xml:space="preserve"> </w:t>
            </w:r>
            <w:r w:rsidRPr="000F02AB">
              <w:rPr>
                <w:rFonts w:ascii="Arial" w:hAnsi="Arial"/>
                <w:b w:val="0"/>
                <w:bCs/>
                <w:sz w:val="22"/>
                <w:szCs w:val="22"/>
                <w:u w:val="none"/>
              </w:rPr>
              <w:t xml:space="preserve">za jednu hodinu výkonu služby jednou osobou </w:t>
            </w:r>
            <w:r w:rsidRPr="000F02AB">
              <w:rPr>
                <w:rFonts w:ascii="Arial" w:hAnsi="Arial"/>
                <w:b w:val="0"/>
                <w:bCs/>
                <w:sz w:val="22"/>
                <w:szCs w:val="22"/>
                <w:u w:val="none"/>
                <w:lang w:val="cs-CZ"/>
              </w:rPr>
              <w:t>D</w:t>
            </w:r>
            <w:r w:rsidRPr="000F02AB">
              <w:rPr>
                <w:rFonts w:ascii="Arial" w:hAnsi="Arial"/>
                <w:b w:val="0"/>
                <w:bCs/>
                <w:sz w:val="22"/>
                <w:szCs w:val="22"/>
                <w:u w:val="none"/>
              </w:rPr>
              <w:t>odavatele</w:t>
            </w:r>
          </w:p>
        </w:tc>
        <w:tc>
          <w:tcPr>
            <w:tcW w:w="2127" w:type="dxa"/>
            <w:tcBorders>
              <w:top w:val="single" w:sz="4" w:space="0" w:color="auto"/>
              <w:left w:val="single" w:sz="4" w:space="0" w:color="auto"/>
              <w:bottom w:val="single" w:sz="4" w:space="0" w:color="auto"/>
              <w:right w:val="single" w:sz="4" w:space="0" w:color="auto"/>
            </w:tcBorders>
            <w:vAlign w:val="center"/>
          </w:tcPr>
          <w:p w14:paraId="594FE1C7"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80 %</w:t>
            </w:r>
          </w:p>
        </w:tc>
      </w:tr>
      <w:tr w:rsidR="000F02AB" w:rsidRPr="000F02AB" w14:paraId="2BE33BE3" w14:textId="77777777" w:rsidTr="00EE7173">
        <w:trPr>
          <w:trHeight w:val="401"/>
        </w:trPr>
        <w:tc>
          <w:tcPr>
            <w:tcW w:w="1872" w:type="dxa"/>
            <w:tcBorders>
              <w:top w:val="single" w:sz="4" w:space="0" w:color="auto"/>
              <w:left w:val="single" w:sz="4" w:space="0" w:color="auto"/>
              <w:bottom w:val="single" w:sz="4" w:space="0" w:color="auto"/>
              <w:right w:val="single" w:sz="4" w:space="0" w:color="auto"/>
            </w:tcBorders>
            <w:vAlign w:val="center"/>
          </w:tcPr>
          <w:p w14:paraId="492B154A" w14:textId="77777777" w:rsidR="0099361D" w:rsidRPr="000F02AB" w:rsidRDefault="0099361D" w:rsidP="00EE7173">
            <w:pPr>
              <w:pStyle w:val="Zkladntext"/>
              <w:jc w:val="center"/>
              <w:rPr>
                <w:rFonts w:ascii="Arial" w:hAnsi="Arial" w:cs="Arial"/>
                <w:b w:val="0"/>
                <w:bCs/>
                <w:sz w:val="22"/>
                <w:szCs w:val="22"/>
                <w:u w:val="none"/>
              </w:rPr>
            </w:pPr>
            <w:r w:rsidRPr="000F02AB">
              <w:rPr>
                <w:rFonts w:ascii="Arial" w:hAnsi="Arial" w:cs="Arial"/>
                <w:b w:val="0"/>
                <w:bCs/>
                <w:sz w:val="22"/>
                <w:szCs w:val="22"/>
                <w:u w:val="none"/>
              </w:rPr>
              <w:lastRenderedPageBreak/>
              <w:t>2</w:t>
            </w:r>
          </w:p>
        </w:tc>
        <w:tc>
          <w:tcPr>
            <w:tcW w:w="5670" w:type="dxa"/>
            <w:tcBorders>
              <w:top w:val="single" w:sz="4" w:space="0" w:color="auto"/>
              <w:left w:val="single" w:sz="4" w:space="0" w:color="auto"/>
              <w:bottom w:val="single" w:sz="4" w:space="0" w:color="auto"/>
              <w:right w:val="single" w:sz="4" w:space="0" w:color="auto"/>
            </w:tcBorders>
            <w:vAlign w:val="center"/>
          </w:tcPr>
          <w:p w14:paraId="14DC82D0"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minimální hodinové mzdy na osobu bezpečnostních pracovníků zařazených v místě plnění 2. části veřejné zakázky</w:t>
            </w:r>
          </w:p>
        </w:tc>
        <w:tc>
          <w:tcPr>
            <w:tcW w:w="2127" w:type="dxa"/>
            <w:tcBorders>
              <w:top w:val="single" w:sz="4" w:space="0" w:color="auto"/>
              <w:left w:val="single" w:sz="4" w:space="0" w:color="auto"/>
              <w:bottom w:val="single" w:sz="4" w:space="0" w:color="auto"/>
              <w:right w:val="single" w:sz="4" w:space="0" w:color="auto"/>
            </w:tcBorders>
            <w:vAlign w:val="center"/>
          </w:tcPr>
          <w:p w14:paraId="6A93319D"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20 %</w:t>
            </w:r>
          </w:p>
        </w:tc>
      </w:tr>
    </w:tbl>
    <w:p w14:paraId="477D43DD" w14:textId="77777777" w:rsidR="0099361D" w:rsidRPr="000F02AB" w:rsidRDefault="0099361D" w:rsidP="00541726">
      <w:pPr>
        <w:pStyle w:val="Odstavecseseznamem"/>
        <w:numPr>
          <w:ilvl w:val="2"/>
          <w:numId w:val="30"/>
        </w:numPr>
        <w:spacing w:before="280"/>
        <w:jc w:val="both"/>
        <w:rPr>
          <w:rFonts w:ascii="Arial" w:hAnsi="Arial"/>
          <w:b/>
          <w:bCs/>
          <w:sz w:val="22"/>
          <w:szCs w:val="22"/>
        </w:rPr>
      </w:pPr>
      <w:r w:rsidRPr="000F02AB">
        <w:rPr>
          <w:rFonts w:ascii="Arial" w:hAnsi="Arial"/>
          <w:b/>
          <w:bCs/>
          <w:sz w:val="22"/>
          <w:szCs w:val="22"/>
        </w:rPr>
        <w:t xml:space="preserve">Hodnotící kritérium č. 1 - Výše nabídkové ceny v Kč bez DPH </w:t>
      </w:r>
      <w:r w:rsidRPr="000F02AB">
        <w:rPr>
          <w:rFonts w:ascii="Arial" w:hAnsi="Arial"/>
          <w:b/>
          <w:bCs/>
          <w:sz w:val="22"/>
          <w:szCs w:val="22"/>
          <w:lang w:eastAsia="x-none"/>
        </w:rPr>
        <w:t>za jednu hodinu výkonu služby jednou osobou Dodavatele</w:t>
      </w:r>
    </w:p>
    <w:p w14:paraId="2BA14B4E" w14:textId="77777777" w:rsidR="0099361D" w:rsidRPr="000F02AB" w:rsidRDefault="0099361D" w:rsidP="0099361D">
      <w:pPr>
        <w:spacing w:before="280"/>
        <w:jc w:val="both"/>
        <w:rPr>
          <w:rFonts w:ascii="Arial" w:hAnsi="Arial"/>
          <w:sz w:val="22"/>
          <w:szCs w:val="22"/>
        </w:rPr>
      </w:pPr>
      <w:r w:rsidRPr="000F02AB">
        <w:rPr>
          <w:rFonts w:ascii="Arial" w:hAnsi="Arial"/>
          <w:sz w:val="22"/>
          <w:szCs w:val="22"/>
        </w:rPr>
        <w:t xml:space="preserve">V rámci tohoto kritéria hodnocení bude Zadavatel hodnotit nabídkovou cenu Dodavatele v Kč bez DPH za jednu hodinu výkonu služby jednou osobou Dodavatele, obsahující i příplatky za práci v noci, o sobotách, nedělích a svátcích, a další jiné nezbytné náklady pro poskytnutí služby, která je předmětem druhé části veřejné zakázky, zpracovanou dle čl. 6 této Dokumentace. </w:t>
      </w:r>
    </w:p>
    <w:p w14:paraId="65D2B6E4" w14:textId="77777777" w:rsidR="0099361D" w:rsidRPr="000F02AB" w:rsidRDefault="0099361D" w:rsidP="0099361D">
      <w:pPr>
        <w:pStyle w:val="Standard"/>
        <w:spacing w:line="280" w:lineRule="exact"/>
        <w:jc w:val="both"/>
        <w:rPr>
          <w:szCs w:val="22"/>
        </w:rPr>
      </w:pPr>
    </w:p>
    <w:p w14:paraId="5FBF3493" w14:textId="77777777" w:rsidR="0099361D" w:rsidRPr="000F02AB" w:rsidRDefault="0099361D" w:rsidP="0099361D">
      <w:pPr>
        <w:pStyle w:val="Standard"/>
        <w:spacing w:line="280" w:lineRule="exact"/>
        <w:jc w:val="both"/>
        <w:rPr>
          <w:szCs w:val="22"/>
        </w:rPr>
      </w:pPr>
      <w:r w:rsidRPr="000F02AB">
        <w:rPr>
          <w:szCs w:val="22"/>
        </w:rPr>
        <w:t>Nejlépe hodnocena bude nabídka, která obsahuje nejnižší nabídkovou cenu v Kč bez DPH za jednu hodinu výkonu služby jednou osobou Dodavatele. Tato nabídka získá 100 bodů. Ostatní nabídky získají bodovou hodnotu, která vznikne vynásobením čísla 100 a poměru cenově nejvýhodnější nabídky k ceně hodnocené nabídky.</w:t>
      </w:r>
    </w:p>
    <w:p w14:paraId="4550CCE2" w14:textId="77777777" w:rsidR="0099361D" w:rsidRPr="000F02AB" w:rsidRDefault="0099361D" w:rsidP="0099361D">
      <w:pPr>
        <w:pStyle w:val="Standard"/>
        <w:spacing w:line="280" w:lineRule="exact"/>
        <w:jc w:val="both"/>
        <w:rPr>
          <w:szCs w:val="22"/>
        </w:rPr>
      </w:pPr>
    </w:p>
    <w:p w14:paraId="47D0E001" w14:textId="77777777" w:rsidR="0099361D" w:rsidRPr="000F02AB" w:rsidRDefault="0099361D" w:rsidP="0099361D">
      <w:pPr>
        <w:pStyle w:val="Standard"/>
        <w:spacing w:line="280" w:lineRule="exact"/>
        <w:jc w:val="both"/>
        <w:rPr>
          <w:i/>
          <w:iCs/>
          <w:szCs w:val="22"/>
        </w:rPr>
      </w:pPr>
      <w:r w:rsidRPr="000F02AB">
        <w:rPr>
          <w:i/>
          <w:iCs/>
          <w:szCs w:val="22"/>
        </w:rPr>
        <w:t>Vyjádřeno vzorcem:</w:t>
      </w:r>
    </w:p>
    <w:p w14:paraId="332E6167" w14:textId="77777777" w:rsidR="0099361D" w:rsidRPr="000F02AB" w:rsidRDefault="0099361D" w:rsidP="0099361D">
      <w:pPr>
        <w:pStyle w:val="Standard"/>
        <w:spacing w:line="280" w:lineRule="exact"/>
        <w:jc w:val="both"/>
        <w:rPr>
          <w:b/>
          <w:bCs/>
          <w:szCs w:val="22"/>
        </w:rPr>
      </w:pPr>
      <w:r w:rsidRPr="000F02AB">
        <w:rPr>
          <w:b/>
          <w:bCs/>
          <w:szCs w:val="22"/>
        </w:rPr>
        <w:t>Počet bodů = výše nejnižší nabídkové ceny v Kč bez DPH za jednu hodinu výkonu služby jednou osobou Dodavatele / výše hodnocené nabídkové ceny v Kč bez DPH za jednu hodinu výkonu služby jednou osobou Dodavatele * 100</w:t>
      </w:r>
    </w:p>
    <w:p w14:paraId="155B7A7F" w14:textId="77777777" w:rsidR="0099361D" w:rsidRPr="000F02AB" w:rsidRDefault="0099361D" w:rsidP="0099361D">
      <w:pPr>
        <w:pStyle w:val="Standard"/>
        <w:spacing w:line="280" w:lineRule="exact"/>
        <w:jc w:val="both"/>
        <w:rPr>
          <w:szCs w:val="22"/>
        </w:rPr>
      </w:pPr>
    </w:p>
    <w:p w14:paraId="717717F3" w14:textId="77777777" w:rsidR="0099361D" w:rsidRPr="000F02AB" w:rsidRDefault="0099361D" w:rsidP="0099361D">
      <w:pPr>
        <w:pStyle w:val="Standard"/>
        <w:spacing w:line="280" w:lineRule="exact"/>
        <w:jc w:val="both"/>
        <w:rPr>
          <w:szCs w:val="22"/>
        </w:rPr>
      </w:pPr>
      <w:r w:rsidRPr="000F02AB">
        <w:rPr>
          <w:szCs w:val="22"/>
        </w:rPr>
        <w:t>Takto získaný počet bodů bude vynásoben koeficientem 0,80 a následně matematicky zaokrouhlen na dvě desetinná místa. V tomto dílčím hodnotícím kritériu tak lze získat nejvýše 80 bodů v celkovém hodnocení.</w:t>
      </w:r>
    </w:p>
    <w:p w14:paraId="00DEBFDD" w14:textId="77777777" w:rsidR="0099361D" w:rsidRPr="000F02AB" w:rsidRDefault="0099361D" w:rsidP="00541726">
      <w:pPr>
        <w:pStyle w:val="Odstavecseseznamem"/>
        <w:numPr>
          <w:ilvl w:val="2"/>
          <w:numId w:val="30"/>
        </w:numPr>
        <w:spacing w:before="280"/>
        <w:jc w:val="both"/>
        <w:rPr>
          <w:rFonts w:ascii="Arial" w:hAnsi="Arial"/>
          <w:sz w:val="22"/>
          <w:szCs w:val="22"/>
        </w:rPr>
      </w:pPr>
      <w:r w:rsidRPr="000F02AB">
        <w:rPr>
          <w:rFonts w:ascii="Arial" w:hAnsi="Arial"/>
          <w:b/>
          <w:bCs/>
          <w:sz w:val="22"/>
          <w:szCs w:val="22"/>
        </w:rPr>
        <w:t xml:space="preserve">Hodnotící kritérium č. 2 - </w:t>
      </w:r>
      <w:r w:rsidRPr="000F02AB">
        <w:rPr>
          <w:rFonts w:ascii="Arial" w:hAnsi="Arial"/>
          <w:b/>
          <w:sz w:val="22"/>
          <w:szCs w:val="22"/>
        </w:rPr>
        <w:t>Výše minimální hodinové mzdy na osobu bezpečnostních pracovníků zařazených v místě plnění 2. části veřejné zakázky</w:t>
      </w:r>
    </w:p>
    <w:p w14:paraId="7C733B0D" w14:textId="77777777" w:rsidR="0099361D" w:rsidRPr="000F02AB" w:rsidRDefault="0099361D" w:rsidP="0099361D">
      <w:pPr>
        <w:jc w:val="both"/>
        <w:rPr>
          <w:rFonts w:ascii="Arial" w:hAnsi="Arial"/>
          <w:sz w:val="22"/>
          <w:szCs w:val="22"/>
        </w:rPr>
      </w:pPr>
    </w:p>
    <w:p w14:paraId="6BAD63A6" w14:textId="77777777" w:rsidR="0099361D" w:rsidRPr="000F02AB" w:rsidRDefault="0099361D" w:rsidP="0099361D">
      <w:pPr>
        <w:pStyle w:val="Standard"/>
        <w:spacing w:line="280" w:lineRule="exact"/>
        <w:jc w:val="both"/>
        <w:rPr>
          <w:szCs w:val="22"/>
        </w:rPr>
      </w:pPr>
      <w:r w:rsidRPr="000F02AB">
        <w:rPr>
          <w:szCs w:val="22"/>
        </w:rPr>
        <w:t>V rámci tohoto kritéria hodnocení bude Zadavatel hodnotit výši minimální hodinové mzdy na osobu bezpečnostních pracovníků zařazených v místě plnění 2. části veřejné zakázky zpracovanou dle čl. 6 této Dokumentace.</w:t>
      </w:r>
    </w:p>
    <w:p w14:paraId="75D4BB55" w14:textId="77777777" w:rsidR="0099361D" w:rsidRPr="000F02AB" w:rsidRDefault="0099361D" w:rsidP="0099361D">
      <w:pPr>
        <w:jc w:val="both"/>
        <w:rPr>
          <w:rFonts w:ascii="Arial" w:hAnsi="Arial"/>
          <w:sz w:val="22"/>
          <w:szCs w:val="22"/>
        </w:rPr>
      </w:pPr>
    </w:p>
    <w:p w14:paraId="7D239899" w14:textId="77777777" w:rsidR="0099361D" w:rsidRPr="000F02AB" w:rsidRDefault="0099361D" w:rsidP="0099361D">
      <w:pPr>
        <w:pStyle w:val="Standard"/>
        <w:spacing w:line="280" w:lineRule="exact"/>
        <w:jc w:val="both"/>
        <w:rPr>
          <w:szCs w:val="22"/>
        </w:rPr>
      </w:pPr>
      <w:r w:rsidRPr="000F02AB">
        <w:rPr>
          <w:szCs w:val="22"/>
        </w:rPr>
        <w:t xml:space="preserve">Nejlépe hodnocena bude nabídka, která obsahuje nejvyšší minimální hodinovou mzdu na osobu bezpečnostních pracovníků zařazených v místě plnění 2. části veřejné zakázky. </w:t>
      </w:r>
    </w:p>
    <w:p w14:paraId="59A21500" w14:textId="77777777" w:rsidR="0099361D" w:rsidRPr="000F02AB" w:rsidRDefault="0099361D" w:rsidP="0099361D">
      <w:pPr>
        <w:pStyle w:val="Standard"/>
        <w:spacing w:line="280" w:lineRule="exact"/>
        <w:jc w:val="both"/>
        <w:rPr>
          <w:szCs w:val="22"/>
        </w:rPr>
      </w:pPr>
    </w:p>
    <w:p w14:paraId="4B5D9760" w14:textId="77777777" w:rsidR="00220EEB" w:rsidRPr="000F02AB" w:rsidRDefault="00220EEB" w:rsidP="00220EEB">
      <w:pPr>
        <w:pStyle w:val="Standard"/>
        <w:spacing w:line="280" w:lineRule="exact"/>
        <w:jc w:val="both"/>
        <w:rPr>
          <w:szCs w:val="22"/>
        </w:rPr>
      </w:pPr>
      <w:r w:rsidRPr="000F02AB">
        <w:rPr>
          <w:szCs w:val="22"/>
        </w:rPr>
        <w:t>Zadavatel při stanovení bodové stupnice zohlednil minimální mzdu dle § 111 zákona č. 262/2006 Sb., Zákoník práce, ve znění pozdějších předpisů a výši minimální mzdy pro rok 2025 vyhlášenou Sdělením Ministerstva práce a sociálních věcí č. 286/2024 Sb., o vyhlášení minimální mzdy, nejnižších úrovní zaručeného platu a rozpětí výše příplatku za práci ve ztíženém pracovním prostředí pro rok 2025.</w:t>
      </w:r>
    </w:p>
    <w:p w14:paraId="0C66D50E" w14:textId="77777777" w:rsidR="0099361D" w:rsidRPr="000F02AB" w:rsidRDefault="0099361D" w:rsidP="0099361D">
      <w:pPr>
        <w:pStyle w:val="Standard"/>
        <w:spacing w:line="280" w:lineRule="exact"/>
        <w:jc w:val="both"/>
        <w:rPr>
          <w:szCs w:val="22"/>
        </w:rPr>
      </w:pPr>
    </w:p>
    <w:p w14:paraId="60083CFF" w14:textId="77777777" w:rsidR="0099361D" w:rsidRPr="000F02AB" w:rsidRDefault="0099361D" w:rsidP="0099361D">
      <w:pPr>
        <w:jc w:val="both"/>
        <w:rPr>
          <w:rFonts w:ascii="Arial" w:hAnsi="Arial"/>
          <w:sz w:val="22"/>
          <w:szCs w:val="22"/>
        </w:rPr>
      </w:pPr>
      <w:r w:rsidRPr="000F02AB">
        <w:rPr>
          <w:rFonts w:ascii="Arial" w:hAnsi="Arial"/>
          <w:sz w:val="22"/>
          <w:szCs w:val="22"/>
        </w:rPr>
        <w:t>Zadavatel přiřadí body dle následující bodové stupnice:</w:t>
      </w:r>
    </w:p>
    <w:tbl>
      <w:tblPr>
        <w:tblStyle w:val="Mkatabulky"/>
        <w:tblW w:w="0" w:type="auto"/>
        <w:tblLook w:val="04A0" w:firstRow="1" w:lastRow="0" w:firstColumn="1" w:lastColumn="0" w:noHBand="0" w:noVBand="1"/>
      </w:tblPr>
      <w:tblGrid>
        <w:gridCol w:w="4531"/>
        <w:gridCol w:w="4531"/>
      </w:tblGrid>
      <w:tr w:rsidR="000F02AB" w:rsidRPr="000F02AB" w14:paraId="0F072930" w14:textId="77777777" w:rsidTr="00EE7173">
        <w:tc>
          <w:tcPr>
            <w:tcW w:w="4531" w:type="dxa"/>
          </w:tcPr>
          <w:p w14:paraId="3718E458" w14:textId="771D48E7" w:rsidR="0075414F" w:rsidRPr="000F02AB" w:rsidRDefault="0075414F" w:rsidP="0075414F">
            <w:pPr>
              <w:jc w:val="center"/>
              <w:rPr>
                <w:rFonts w:ascii="Arial" w:hAnsi="Arial"/>
                <w:sz w:val="22"/>
                <w:szCs w:val="22"/>
              </w:rPr>
            </w:pPr>
            <w:r w:rsidRPr="000F02AB">
              <w:rPr>
                <w:rFonts w:ascii="Arial" w:hAnsi="Arial"/>
                <w:sz w:val="22"/>
                <w:szCs w:val="22"/>
              </w:rPr>
              <w:lastRenderedPageBreak/>
              <w:t>Výše minimální hodinové mzdy v Kč</w:t>
            </w:r>
          </w:p>
        </w:tc>
        <w:tc>
          <w:tcPr>
            <w:tcW w:w="4531" w:type="dxa"/>
          </w:tcPr>
          <w:p w14:paraId="50FCD86A" w14:textId="664B43C9" w:rsidR="0075414F" w:rsidRPr="000F02AB" w:rsidRDefault="0075414F" w:rsidP="0075414F">
            <w:pPr>
              <w:jc w:val="center"/>
              <w:rPr>
                <w:rFonts w:ascii="Arial" w:hAnsi="Arial"/>
                <w:sz w:val="22"/>
                <w:szCs w:val="22"/>
              </w:rPr>
            </w:pPr>
            <w:r w:rsidRPr="000F02AB">
              <w:rPr>
                <w:rFonts w:ascii="Arial" w:hAnsi="Arial"/>
                <w:sz w:val="22"/>
                <w:szCs w:val="22"/>
              </w:rPr>
              <w:t>Počet bodů</w:t>
            </w:r>
          </w:p>
        </w:tc>
      </w:tr>
      <w:tr w:rsidR="000F02AB" w:rsidRPr="000F02AB" w14:paraId="28271B21" w14:textId="77777777" w:rsidTr="00EE7173">
        <w:tc>
          <w:tcPr>
            <w:tcW w:w="4531" w:type="dxa"/>
          </w:tcPr>
          <w:p w14:paraId="20C3BF47" w14:textId="3D642BD7" w:rsidR="0075414F" w:rsidRPr="000F02AB" w:rsidRDefault="0075414F" w:rsidP="0075414F">
            <w:pPr>
              <w:jc w:val="center"/>
              <w:rPr>
                <w:rFonts w:ascii="Arial" w:hAnsi="Arial"/>
                <w:sz w:val="22"/>
                <w:szCs w:val="22"/>
              </w:rPr>
            </w:pPr>
            <w:r w:rsidRPr="000F02AB">
              <w:rPr>
                <w:rFonts w:ascii="Arial" w:hAnsi="Arial"/>
                <w:sz w:val="22"/>
                <w:szCs w:val="22"/>
              </w:rPr>
              <w:t>124,40</w:t>
            </w:r>
          </w:p>
        </w:tc>
        <w:tc>
          <w:tcPr>
            <w:tcW w:w="4531" w:type="dxa"/>
          </w:tcPr>
          <w:p w14:paraId="108DBA0C" w14:textId="648FA735" w:rsidR="0075414F" w:rsidRPr="000F02AB" w:rsidRDefault="0075414F" w:rsidP="0075414F">
            <w:pPr>
              <w:jc w:val="center"/>
              <w:rPr>
                <w:rFonts w:ascii="Arial" w:hAnsi="Arial"/>
                <w:sz w:val="22"/>
                <w:szCs w:val="22"/>
              </w:rPr>
            </w:pPr>
            <w:r w:rsidRPr="000F02AB">
              <w:rPr>
                <w:rFonts w:ascii="Arial" w:hAnsi="Arial"/>
                <w:sz w:val="22"/>
                <w:szCs w:val="22"/>
              </w:rPr>
              <w:t>0</w:t>
            </w:r>
          </w:p>
        </w:tc>
      </w:tr>
      <w:tr w:rsidR="000F02AB" w:rsidRPr="000F02AB" w14:paraId="79389DFF" w14:textId="77777777" w:rsidTr="00EE7173">
        <w:tc>
          <w:tcPr>
            <w:tcW w:w="4531" w:type="dxa"/>
          </w:tcPr>
          <w:p w14:paraId="7F488060" w14:textId="291C4B9C" w:rsidR="0075414F" w:rsidRPr="000F02AB" w:rsidRDefault="0075414F" w:rsidP="0075414F">
            <w:pPr>
              <w:jc w:val="center"/>
              <w:rPr>
                <w:rFonts w:ascii="Arial" w:hAnsi="Arial"/>
                <w:sz w:val="22"/>
                <w:szCs w:val="22"/>
              </w:rPr>
            </w:pPr>
            <w:r w:rsidRPr="000F02AB">
              <w:rPr>
                <w:rFonts w:ascii="Arial" w:hAnsi="Arial"/>
                <w:sz w:val="22"/>
                <w:szCs w:val="22"/>
              </w:rPr>
              <w:t>více než 124,40 – 136,80</w:t>
            </w:r>
          </w:p>
        </w:tc>
        <w:tc>
          <w:tcPr>
            <w:tcW w:w="4531" w:type="dxa"/>
          </w:tcPr>
          <w:p w14:paraId="1B71D658" w14:textId="749B895E" w:rsidR="0075414F" w:rsidRPr="000F02AB" w:rsidRDefault="0075414F" w:rsidP="0075414F">
            <w:pPr>
              <w:jc w:val="center"/>
              <w:rPr>
                <w:rFonts w:ascii="Arial" w:hAnsi="Arial"/>
                <w:sz w:val="22"/>
                <w:szCs w:val="22"/>
              </w:rPr>
            </w:pPr>
            <w:r w:rsidRPr="000F02AB">
              <w:rPr>
                <w:rFonts w:ascii="Arial" w:hAnsi="Arial"/>
                <w:sz w:val="22"/>
                <w:szCs w:val="22"/>
              </w:rPr>
              <w:t>10</w:t>
            </w:r>
          </w:p>
        </w:tc>
      </w:tr>
      <w:tr w:rsidR="000F02AB" w:rsidRPr="000F02AB" w14:paraId="43A90980" w14:textId="77777777" w:rsidTr="00EE7173">
        <w:tc>
          <w:tcPr>
            <w:tcW w:w="4531" w:type="dxa"/>
          </w:tcPr>
          <w:p w14:paraId="0C122A0A" w14:textId="0F87BF54" w:rsidR="0075414F" w:rsidRPr="000F02AB" w:rsidRDefault="0075414F" w:rsidP="0075414F">
            <w:pPr>
              <w:jc w:val="center"/>
              <w:rPr>
                <w:rFonts w:ascii="Arial" w:hAnsi="Arial"/>
                <w:sz w:val="22"/>
                <w:szCs w:val="22"/>
              </w:rPr>
            </w:pPr>
            <w:r w:rsidRPr="000F02AB">
              <w:rPr>
                <w:rFonts w:ascii="Arial" w:hAnsi="Arial"/>
                <w:sz w:val="22"/>
                <w:szCs w:val="22"/>
              </w:rPr>
              <w:t>více než 136,80 – 149,20</w:t>
            </w:r>
          </w:p>
        </w:tc>
        <w:tc>
          <w:tcPr>
            <w:tcW w:w="4531" w:type="dxa"/>
          </w:tcPr>
          <w:p w14:paraId="2FE3726A" w14:textId="209F2920" w:rsidR="0075414F" w:rsidRPr="000F02AB" w:rsidRDefault="0075414F" w:rsidP="0075414F">
            <w:pPr>
              <w:jc w:val="center"/>
              <w:rPr>
                <w:rFonts w:ascii="Arial" w:hAnsi="Arial"/>
                <w:sz w:val="22"/>
                <w:szCs w:val="22"/>
              </w:rPr>
            </w:pPr>
            <w:r w:rsidRPr="000F02AB">
              <w:rPr>
                <w:rFonts w:ascii="Arial" w:hAnsi="Arial"/>
                <w:sz w:val="22"/>
                <w:szCs w:val="22"/>
              </w:rPr>
              <w:t>20</w:t>
            </w:r>
          </w:p>
        </w:tc>
      </w:tr>
      <w:tr w:rsidR="000F02AB" w:rsidRPr="000F02AB" w14:paraId="2006E547" w14:textId="77777777" w:rsidTr="00EE7173">
        <w:tc>
          <w:tcPr>
            <w:tcW w:w="4531" w:type="dxa"/>
          </w:tcPr>
          <w:p w14:paraId="46DE47CB" w14:textId="427E7D35" w:rsidR="0075414F" w:rsidRPr="000F02AB" w:rsidRDefault="0075414F" w:rsidP="0075414F">
            <w:pPr>
              <w:jc w:val="center"/>
              <w:rPr>
                <w:rFonts w:ascii="Arial" w:hAnsi="Arial"/>
                <w:sz w:val="22"/>
                <w:szCs w:val="22"/>
              </w:rPr>
            </w:pPr>
            <w:r w:rsidRPr="000F02AB">
              <w:rPr>
                <w:rFonts w:ascii="Arial" w:hAnsi="Arial"/>
                <w:sz w:val="22"/>
                <w:szCs w:val="22"/>
              </w:rPr>
              <w:t>více než 149,20 – 161,60</w:t>
            </w:r>
          </w:p>
        </w:tc>
        <w:tc>
          <w:tcPr>
            <w:tcW w:w="4531" w:type="dxa"/>
          </w:tcPr>
          <w:p w14:paraId="58751DD9" w14:textId="6181B817" w:rsidR="0075414F" w:rsidRPr="000F02AB" w:rsidRDefault="0075414F" w:rsidP="0075414F">
            <w:pPr>
              <w:jc w:val="center"/>
              <w:rPr>
                <w:rFonts w:ascii="Arial" w:hAnsi="Arial"/>
                <w:sz w:val="22"/>
                <w:szCs w:val="22"/>
              </w:rPr>
            </w:pPr>
            <w:r w:rsidRPr="000F02AB">
              <w:rPr>
                <w:rFonts w:ascii="Arial" w:hAnsi="Arial"/>
                <w:sz w:val="22"/>
                <w:szCs w:val="22"/>
              </w:rPr>
              <w:t>30</w:t>
            </w:r>
          </w:p>
        </w:tc>
      </w:tr>
      <w:tr w:rsidR="000F02AB" w:rsidRPr="000F02AB" w14:paraId="74881B78" w14:textId="77777777" w:rsidTr="00EE7173">
        <w:tc>
          <w:tcPr>
            <w:tcW w:w="4531" w:type="dxa"/>
          </w:tcPr>
          <w:p w14:paraId="4396874B" w14:textId="773B80DC" w:rsidR="0075414F" w:rsidRPr="000F02AB" w:rsidRDefault="0075414F" w:rsidP="0075414F">
            <w:pPr>
              <w:jc w:val="center"/>
              <w:rPr>
                <w:rFonts w:ascii="Arial" w:hAnsi="Arial"/>
                <w:sz w:val="22"/>
                <w:szCs w:val="22"/>
              </w:rPr>
            </w:pPr>
            <w:r w:rsidRPr="000F02AB">
              <w:rPr>
                <w:rFonts w:ascii="Arial" w:hAnsi="Arial"/>
                <w:sz w:val="22"/>
                <w:szCs w:val="22"/>
              </w:rPr>
              <w:t>více než 161,60 – 174,00</w:t>
            </w:r>
          </w:p>
        </w:tc>
        <w:tc>
          <w:tcPr>
            <w:tcW w:w="4531" w:type="dxa"/>
          </w:tcPr>
          <w:p w14:paraId="00D1326C" w14:textId="5606353D" w:rsidR="0075414F" w:rsidRPr="000F02AB" w:rsidRDefault="0075414F" w:rsidP="0075414F">
            <w:pPr>
              <w:jc w:val="center"/>
              <w:rPr>
                <w:rFonts w:ascii="Arial" w:hAnsi="Arial"/>
                <w:sz w:val="22"/>
                <w:szCs w:val="22"/>
              </w:rPr>
            </w:pPr>
            <w:r w:rsidRPr="000F02AB">
              <w:rPr>
                <w:rFonts w:ascii="Arial" w:hAnsi="Arial"/>
                <w:sz w:val="22"/>
                <w:szCs w:val="22"/>
              </w:rPr>
              <w:t>40</w:t>
            </w:r>
          </w:p>
        </w:tc>
      </w:tr>
      <w:tr w:rsidR="000F02AB" w:rsidRPr="000F02AB" w14:paraId="743CEF0D" w14:textId="77777777" w:rsidTr="00EE7173">
        <w:tc>
          <w:tcPr>
            <w:tcW w:w="4531" w:type="dxa"/>
          </w:tcPr>
          <w:p w14:paraId="2492BA51" w14:textId="63BE3224" w:rsidR="0075414F" w:rsidRPr="000F02AB" w:rsidRDefault="0075414F" w:rsidP="0075414F">
            <w:pPr>
              <w:jc w:val="center"/>
              <w:rPr>
                <w:rFonts w:ascii="Arial" w:hAnsi="Arial"/>
                <w:sz w:val="22"/>
                <w:szCs w:val="22"/>
              </w:rPr>
            </w:pPr>
            <w:r w:rsidRPr="000F02AB">
              <w:rPr>
                <w:rFonts w:ascii="Arial" w:hAnsi="Arial"/>
                <w:sz w:val="22"/>
                <w:szCs w:val="22"/>
              </w:rPr>
              <w:t>více než 174,00 – 186,40</w:t>
            </w:r>
          </w:p>
        </w:tc>
        <w:tc>
          <w:tcPr>
            <w:tcW w:w="4531" w:type="dxa"/>
          </w:tcPr>
          <w:p w14:paraId="2C026DD9" w14:textId="31071CBD" w:rsidR="0075414F" w:rsidRPr="000F02AB" w:rsidRDefault="0075414F" w:rsidP="0075414F">
            <w:pPr>
              <w:jc w:val="center"/>
              <w:rPr>
                <w:rFonts w:ascii="Arial" w:hAnsi="Arial"/>
                <w:sz w:val="22"/>
                <w:szCs w:val="22"/>
              </w:rPr>
            </w:pPr>
            <w:r w:rsidRPr="000F02AB">
              <w:rPr>
                <w:rFonts w:ascii="Arial" w:hAnsi="Arial"/>
                <w:sz w:val="22"/>
                <w:szCs w:val="22"/>
              </w:rPr>
              <w:t>50</w:t>
            </w:r>
          </w:p>
        </w:tc>
      </w:tr>
      <w:tr w:rsidR="000F02AB" w:rsidRPr="000F02AB" w14:paraId="745B4A82" w14:textId="77777777" w:rsidTr="00EE7173">
        <w:tc>
          <w:tcPr>
            <w:tcW w:w="4531" w:type="dxa"/>
          </w:tcPr>
          <w:p w14:paraId="60ABC207" w14:textId="38931006" w:rsidR="0075414F" w:rsidRPr="000F02AB" w:rsidRDefault="0075414F" w:rsidP="0075414F">
            <w:pPr>
              <w:jc w:val="center"/>
              <w:rPr>
                <w:rFonts w:ascii="Arial" w:hAnsi="Arial"/>
                <w:sz w:val="22"/>
                <w:szCs w:val="22"/>
              </w:rPr>
            </w:pPr>
            <w:r w:rsidRPr="000F02AB">
              <w:rPr>
                <w:rFonts w:ascii="Arial" w:hAnsi="Arial"/>
                <w:sz w:val="22"/>
                <w:szCs w:val="22"/>
              </w:rPr>
              <w:t>více než 186,40 – 198,80</w:t>
            </w:r>
          </w:p>
        </w:tc>
        <w:tc>
          <w:tcPr>
            <w:tcW w:w="4531" w:type="dxa"/>
          </w:tcPr>
          <w:p w14:paraId="383F6D92" w14:textId="691B92BE" w:rsidR="0075414F" w:rsidRPr="000F02AB" w:rsidRDefault="0075414F" w:rsidP="0075414F">
            <w:pPr>
              <w:jc w:val="center"/>
              <w:rPr>
                <w:rFonts w:ascii="Arial" w:hAnsi="Arial"/>
                <w:sz w:val="22"/>
                <w:szCs w:val="22"/>
              </w:rPr>
            </w:pPr>
            <w:r w:rsidRPr="000F02AB">
              <w:rPr>
                <w:rFonts w:ascii="Arial" w:hAnsi="Arial"/>
                <w:sz w:val="22"/>
                <w:szCs w:val="22"/>
              </w:rPr>
              <w:t>60</w:t>
            </w:r>
          </w:p>
        </w:tc>
      </w:tr>
      <w:tr w:rsidR="000F02AB" w:rsidRPr="000F02AB" w14:paraId="07B05D99" w14:textId="77777777" w:rsidTr="00EE7173">
        <w:tc>
          <w:tcPr>
            <w:tcW w:w="4531" w:type="dxa"/>
          </w:tcPr>
          <w:p w14:paraId="6D466093" w14:textId="6F10AAD0" w:rsidR="0075414F" w:rsidRPr="000F02AB" w:rsidRDefault="0075414F" w:rsidP="0075414F">
            <w:pPr>
              <w:jc w:val="center"/>
              <w:rPr>
                <w:rFonts w:ascii="Arial" w:hAnsi="Arial"/>
                <w:sz w:val="22"/>
                <w:szCs w:val="22"/>
              </w:rPr>
            </w:pPr>
            <w:r w:rsidRPr="000F02AB">
              <w:rPr>
                <w:rFonts w:ascii="Arial" w:hAnsi="Arial"/>
                <w:sz w:val="22"/>
                <w:szCs w:val="22"/>
              </w:rPr>
              <w:t>více než 198,80 – 211,20</w:t>
            </w:r>
          </w:p>
        </w:tc>
        <w:tc>
          <w:tcPr>
            <w:tcW w:w="4531" w:type="dxa"/>
          </w:tcPr>
          <w:p w14:paraId="3FF3D147" w14:textId="5B66C10B" w:rsidR="0075414F" w:rsidRPr="000F02AB" w:rsidRDefault="0075414F" w:rsidP="0075414F">
            <w:pPr>
              <w:jc w:val="center"/>
              <w:rPr>
                <w:rFonts w:ascii="Arial" w:hAnsi="Arial"/>
                <w:sz w:val="22"/>
                <w:szCs w:val="22"/>
              </w:rPr>
            </w:pPr>
            <w:r w:rsidRPr="000F02AB">
              <w:rPr>
                <w:rFonts w:ascii="Arial" w:hAnsi="Arial"/>
                <w:sz w:val="22"/>
                <w:szCs w:val="22"/>
              </w:rPr>
              <w:t>70</w:t>
            </w:r>
          </w:p>
        </w:tc>
      </w:tr>
      <w:tr w:rsidR="000F02AB" w:rsidRPr="000F02AB" w14:paraId="0D955D7C" w14:textId="77777777" w:rsidTr="00EE7173">
        <w:tc>
          <w:tcPr>
            <w:tcW w:w="4531" w:type="dxa"/>
          </w:tcPr>
          <w:p w14:paraId="14037107" w14:textId="3513D3D0" w:rsidR="0075414F" w:rsidRPr="000F02AB" w:rsidRDefault="0075414F" w:rsidP="0075414F">
            <w:pPr>
              <w:jc w:val="center"/>
              <w:rPr>
                <w:rFonts w:ascii="Arial" w:hAnsi="Arial"/>
                <w:sz w:val="22"/>
                <w:szCs w:val="22"/>
              </w:rPr>
            </w:pPr>
            <w:r w:rsidRPr="000F02AB">
              <w:rPr>
                <w:rFonts w:ascii="Arial" w:hAnsi="Arial"/>
                <w:sz w:val="22"/>
                <w:szCs w:val="22"/>
              </w:rPr>
              <w:t>více než 211,20 – 223,60</w:t>
            </w:r>
          </w:p>
        </w:tc>
        <w:tc>
          <w:tcPr>
            <w:tcW w:w="4531" w:type="dxa"/>
          </w:tcPr>
          <w:p w14:paraId="6313E718" w14:textId="3D1ED4E3" w:rsidR="0075414F" w:rsidRPr="000F02AB" w:rsidRDefault="0075414F" w:rsidP="0075414F">
            <w:pPr>
              <w:jc w:val="center"/>
              <w:rPr>
                <w:rFonts w:ascii="Arial" w:hAnsi="Arial"/>
                <w:sz w:val="22"/>
                <w:szCs w:val="22"/>
              </w:rPr>
            </w:pPr>
            <w:r w:rsidRPr="000F02AB">
              <w:rPr>
                <w:rFonts w:ascii="Arial" w:hAnsi="Arial"/>
                <w:sz w:val="22"/>
                <w:szCs w:val="22"/>
              </w:rPr>
              <w:t>80</w:t>
            </w:r>
          </w:p>
        </w:tc>
      </w:tr>
      <w:tr w:rsidR="000F02AB" w:rsidRPr="000F02AB" w14:paraId="18C07731" w14:textId="77777777" w:rsidTr="00EE7173">
        <w:tc>
          <w:tcPr>
            <w:tcW w:w="4531" w:type="dxa"/>
          </w:tcPr>
          <w:p w14:paraId="363028C0" w14:textId="5A616C4D" w:rsidR="0075414F" w:rsidRPr="000F02AB" w:rsidRDefault="0075414F" w:rsidP="0075414F">
            <w:pPr>
              <w:jc w:val="center"/>
              <w:rPr>
                <w:rFonts w:ascii="Arial" w:hAnsi="Arial"/>
                <w:sz w:val="22"/>
                <w:szCs w:val="22"/>
              </w:rPr>
            </w:pPr>
            <w:r w:rsidRPr="000F02AB">
              <w:rPr>
                <w:rFonts w:ascii="Arial" w:hAnsi="Arial"/>
                <w:sz w:val="22"/>
                <w:szCs w:val="22"/>
              </w:rPr>
              <w:t>více než 223,60 – 236,00</w:t>
            </w:r>
          </w:p>
        </w:tc>
        <w:tc>
          <w:tcPr>
            <w:tcW w:w="4531" w:type="dxa"/>
          </w:tcPr>
          <w:p w14:paraId="70982B42" w14:textId="0BF61D94" w:rsidR="0075414F" w:rsidRPr="000F02AB" w:rsidRDefault="0075414F" w:rsidP="0075414F">
            <w:pPr>
              <w:jc w:val="center"/>
              <w:rPr>
                <w:rFonts w:ascii="Arial" w:hAnsi="Arial"/>
                <w:sz w:val="22"/>
                <w:szCs w:val="22"/>
              </w:rPr>
            </w:pPr>
            <w:r w:rsidRPr="000F02AB">
              <w:rPr>
                <w:rFonts w:ascii="Arial" w:hAnsi="Arial"/>
                <w:sz w:val="22"/>
                <w:szCs w:val="22"/>
              </w:rPr>
              <w:t>90</w:t>
            </w:r>
          </w:p>
        </w:tc>
      </w:tr>
      <w:tr w:rsidR="0075414F" w:rsidRPr="000F02AB" w14:paraId="5DEA04F2" w14:textId="77777777" w:rsidTr="00EE7173">
        <w:tc>
          <w:tcPr>
            <w:tcW w:w="4531" w:type="dxa"/>
          </w:tcPr>
          <w:p w14:paraId="2AA96227" w14:textId="5FF2D101" w:rsidR="0075414F" w:rsidRPr="000F02AB" w:rsidRDefault="0075414F" w:rsidP="0075414F">
            <w:pPr>
              <w:jc w:val="center"/>
              <w:rPr>
                <w:rFonts w:ascii="Arial" w:hAnsi="Arial"/>
                <w:sz w:val="22"/>
                <w:szCs w:val="22"/>
              </w:rPr>
            </w:pPr>
            <w:r w:rsidRPr="000F02AB">
              <w:rPr>
                <w:rFonts w:ascii="Arial" w:hAnsi="Arial"/>
                <w:sz w:val="22"/>
                <w:szCs w:val="22"/>
              </w:rPr>
              <w:t>více než 236,00 – 248,40</w:t>
            </w:r>
          </w:p>
        </w:tc>
        <w:tc>
          <w:tcPr>
            <w:tcW w:w="4531" w:type="dxa"/>
          </w:tcPr>
          <w:p w14:paraId="3F27335B" w14:textId="65EEB37E" w:rsidR="0075414F" w:rsidRPr="000F02AB" w:rsidRDefault="0075414F" w:rsidP="0075414F">
            <w:pPr>
              <w:jc w:val="center"/>
              <w:rPr>
                <w:rFonts w:ascii="Arial" w:hAnsi="Arial"/>
                <w:sz w:val="22"/>
                <w:szCs w:val="22"/>
              </w:rPr>
            </w:pPr>
            <w:r w:rsidRPr="000F02AB">
              <w:rPr>
                <w:rFonts w:ascii="Arial" w:hAnsi="Arial"/>
                <w:sz w:val="22"/>
                <w:szCs w:val="22"/>
              </w:rPr>
              <w:t>100</w:t>
            </w:r>
          </w:p>
        </w:tc>
      </w:tr>
    </w:tbl>
    <w:p w14:paraId="02DF9141" w14:textId="77777777" w:rsidR="0042450C" w:rsidRPr="000F02AB" w:rsidRDefault="0042450C" w:rsidP="0042450C">
      <w:pPr>
        <w:jc w:val="both"/>
        <w:rPr>
          <w:rFonts w:ascii="Arial" w:hAnsi="Arial"/>
          <w:sz w:val="22"/>
          <w:szCs w:val="22"/>
        </w:rPr>
      </w:pPr>
    </w:p>
    <w:p w14:paraId="241B0552" w14:textId="3474E0C4" w:rsidR="0042450C" w:rsidRPr="000F02AB" w:rsidRDefault="0042450C" w:rsidP="0042450C">
      <w:pPr>
        <w:jc w:val="both"/>
        <w:rPr>
          <w:rFonts w:ascii="Arial" w:hAnsi="Arial"/>
          <w:sz w:val="22"/>
          <w:szCs w:val="22"/>
        </w:rPr>
      </w:pPr>
      <w:r w:rsidRPr="000F02AB">
        <w:rPr>
          <w:rFonts w:ascii="Arial" w:hAnsi="Arial"/>
          <w:sz w:val="22"/>
          <w:szCs w:val="22"/>
        </w:rPr>
        <w:t>Výši minimální hodinové mzdy zaměstnance musí Dodavatel stanovit v rozmezí 124,40 Kč – 248,40 Kč.</w:t>
      </w:r>
    </w:p>
    <w:p w14:paraId="2B896202" w14:textId="77777777" w:rsidR="0099361D" w:rsidRPr="000F02AB" w:rsidRDefault="0099361D" w:rsidP="0099361D">
      <w:pPr>
        <w:jc w:val="both"/>
        <w:rPr>
          <w:rFonts w:ascii="Arial" w:hAnsi="Arial"/>
          <w:sz w:val="22"/>
          <w:szCs w:val="22"/>
        </w:rPr>
      </w:pPr>
    </w:p>
    <w:p w14:paraId="5081AE82" w14:textId="77777777" w:rsidR="0099361D" w:rsidRPr="000F02AB" w:rsidRDefault="0099361D" w:rsidP="0099361D">
      <w:pPr>
        <w:pStyle w:val="Standard"/>
        <w:spacing w:line="280" w:lineRule="exact"/>
        <w:jc w:val="both"/>
        <w:rPr>
          <w:szCs w:val="22"/>
        </w:rPr>
      </w:pPr>
      <w:r w:rsidRPr="000F02AB">
        <w:rPr>
          <w:szCs w:val="22"/>
        </w:rPr>
        <w:t>Takto získaný počet bodů bude vynásoben koeficientem 0,20 a následně matematicky zaokrouhlen na dvě desetinná místa. V tomto dílčím hodnotícím kritériu tak lze získat nejvýše 20 bodů v celkovém hodnocení.</w:t>
      </w:r>
    </w:p>
    <w:p w14:paraId="1A108B85" w14:textId="77777777" w:rsidR="0099361D" w:rsidRPr="000F02AB" w:rsidRDefault="0099361D" w:rsidP="0099361D">
      <w:pPr>
        <w:pStyle w:val="Standard"/>
        <w:spacing w:line="280" w:lineRule="exact"/>
        <w:jc w:val="both"/>
        <w:rPr>
          <w:szCs w:val="22"/>
        </w:rPr>
      </w:pPr>
    </w:p>
    <w:p w14:paraId="07C51C13" w14:textId="77777777" w:rsidR="0099361D" w:rsidRPr="000F02AB" w:rsidRDefault="0099361D" w:rsidP="0099361D">
      <w:pPr>
        <w:pStyle w:val="Standard"/>
        <w:spacing w:line="280" w:lineRule="exact"/>
        <w:jc w:val="both"/>
        <w:rPr>
          <w:szCs w:val="22"/>
        </w:rPr>
      </w:pPr>
    </w:p>
    <w:p w14:paraId="2FD2C591" w14:textId="77777777" w:rsidR="0099361D" w:rsidRPr="000F02AB" w:rsidRDefault="0099361D" w:rsidP="0099361D">
      <w:pPr>
        <w:jc w:val="both"/>
        <w:rPr>
          <w:rFonts w:ascii="Arial" w:hAnsi="Arial"/>
          <w:b/>
          <w:sz w:val="22"/>
          <w:szCs w:val="22"/>
        </w:rPr>
      </w:pPr>
      <w:r w:rsidRPr="000F02AB">
        <w:rPr>
          <w:rFonts w:ascii="Arial" w:hAnsi="Arial"/>
          <w:b/>
          <w:sz w:val="22"/>
          <w:szCs w:val="22"/>
        </w:rPr>
        <w:t xml:space="preserve">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 </w:t>
      </w:r>
    </w:p>
    <w:p w14:paraId="43F21C26" w14:textId="77777777" w:rsidR="0099361D" w:rsidRPr="000F02AB" w:rsidRDefault="0099361D" w:rsidP="0099361D">
      <w:pPr>
        <w:jc w:val="both"/>
        <w:rPr>
          <w:rFonts w:ascii="Arial" w:hAnsi="Arial"/>
          <w:b/>
          <w:sz w:val="22"/>
          <w:szCs w:val="22"/>
        </w:rPr>
      </w:pPr>
    </w:p>
    <w:p w14:paraId="3A2EBACB" w14:textId="77777777" w:rsidR="0099361D" w:rsidRPr="000F02AB" w:rsidRDefault="0099361D" w:rsidP="0099361D">
      <w:pPr>
        <w:jc w:val="both"/>
        <w:rPr>
          <w:rFonts w:ascii="Arial" w:hAnsi="Arial"/>
          <w:b/>
          <w:sz w:val="22"/>
          <w:szCs w:val="22"/>
        </w:rPr>
      </w:pPr>
      <w:r w:rsidRPr="000F02AB">
        <w:rPr>
          <w:rFonts w:ascii="Arial" w:hAnsi="Arial"/>
          <w:b/>
          <w:sz w:val="22"/>
          <w:szCs w:val="22"/>
        </w:rPr>
        <w:t>V případě rovnosti celkového počtu bodů bude považována za ekonomicky výhodnější ta nabídka, která bude mít nižší nabídkovou cenu v Kč bez DPH za jednu hodinu výkonu služby jednou osobou Dodavatele.</w:t>
      </w:r>
    </w:p>
    <w:p w14:paraId="21661ED5" w14:textId="77777777" w:rsidR="0099361D" w:rsidRPr="000F02AB" w:rsidRDefault="0099361D" w:rsidP="0099361D">
      <w:pPr>
        <w:jc w:val="both"/>
        <w:rPr>
          <w:rFonts w:ascii="Arial" w:hAnsi="Arial"/>
          <w:b/>
          <w:sz w:val="22"/>
          <w:szCs w:val="22"/>
        </w:rPr>
      </w:pPr>
    </w:p>
    <w:p w14:paraId="65B98DD8" w14:textId="77777777" w:rsidR="0099361D" w:rsidRPr="000F02AB" w:rsidRDefault="0099361D" w:rsidP="00541726">
      <w:pPr>
        <w:pStyle w:val="Odstavecseseznamem"/>
        <w:numPr>
          <w:ilvl w:val="1"/>
          <w:numId w:val="30"/>
        </w:numPr>
        <w:spacing w:before="280"/>
        <w:ind w:left="0" w:firstLine="0"/>
        <w:jc w:val="both"/>
        <w:rPr>
          <w:rFonts w:ascii="Arial" w:hAnsi="Arial"/>
          <w:b/>
          <w:sz w:val="22"/>
          <w:szCs w:val="22"/>
        </w:rPr>
      </w:pPr>
      <w:r w:rsidRPr="000F02AB">
        <w:rPr>
          <w:rFonts w:ascii="Arial" w:hAnsi="Arial"/>
          <w:b/>
          <w:sz w:val="22"/>
          <w:szCs w:val="22"/>
        </w:rPr>
        <w:t xml:space="preserve">Ekonomická výhodnost nabídek bude v souladu s § 114 odst. 2 Zákona hodnocena pro </w:t>
      </w:r>
      <w:r w:rsidRPr="000F02AB">
        <w:rPr>
          <w:rFonts w:ascii="Arial" w:hAnsi="Arial"/>
          <w:b/>
          <w:sz w:val="22"/>
          <w:szCs w:val="22"/>
          <w:u w:val="single"/>
        </w:rPr>
        <w:t>třetí část veřejné zakázky</w:t>
      </w:r>
      <w:r w:rsidRPr="000F02AB">
        <w:rPr>
          <w:rFonts w:ascii="Arial" w:hAnsi="Arial"/>
          <w:b/>
          <w:sz w:val="22"/>
          <w:szCs w:val="22"/>
        </w:rPr>
        <w:t xml:space="preserve"> na základě nejvýhodnějšího poměru nabídkové ceny a kvality.</w:t>
      </w:r>
    </w:p>
    <w:p w14:paraId="1A8387B7" w14:textId="77777777" w:rsidR="0099361D" w:rsidRPr="000F02AB" w:rsidRDefault="0099361D" w:rsidP="0099361D">
      <w:pPr>
        <w:spacing w:before="280"/>
        <w:jc w:val="both"/>
        <w:rPr>
          <w:rFonts w:ascii="Arial" w:hAnsi="Arial"/>
          <w:bCs/>
          <w:sz w:val="22"/>
          <w:szCs w:val="22"/>
        </w:rPr>
      </w:pPr>
      <w:r w:rsidRPr="000F02AB">
        <w:rPr>
          <w:rFonts w:ascii="Arial" w:hAnsi="Arial"/>
          <w:bCs/>
          <w:sz w:val="22"/>
          <w:szCs w:val="22"/>
        </w:rPr>
        <w:t xml:space="preserve">Zadavatel zvolil následující </w:t>
      </w:r>
      <w:r w:rsidRPr="000F02AB">
        <w:rPr>
          <w:rFonts w:ascii="Arial" w:hAnsi="Arial"/>
          <w:b/>
          <w:sz w:val="22"/>
          <w:szCs w:val="22"/>
        </w:rPr>
        <w:t>kritéria hodnocení</w:t>
      </w:r>
      <w:r w:rsidRPr="000F02AB">
        <w:rPr>
          <w:rFonts w:ascii="Arial" w:hAnsi="Arial"/>
          <w:bCs/>
          <w:sz w:val="22"/>
          <w:szCs w:val="22"/>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70"/>
        <w:gridCol w:w="2127"/>
      </w:tblGrid>
      <w:tr w:rsidR="000F02AB" w:rsidRPr="000F02AB" w14:paraId="1F762487" w14:textId="77777777" w:rsidTr="00EE7173">
        <w:trPr>
          <w:trHeight w:val="507"/>
        </w:trPr>
        <w:tc>
          <w:tcPr>
            <w:tcW w:w="18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FA2EB4" w14:textId="77777777" w:rsidR="0099361D" w:rsidRPr="000F02AB" w:rsidRDefault="0099361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rPr>
              <w:t>Poř</w:t>
            </w:r>
            <w:r w:rsidRPr="000F02AB">
              <w:rPr>
                <w:rFonts w:ascii="Arial" w:hAnsi="Arial" w:cs="Arial"/>
                <w:bCs/>
                <w:sz w:val="22"/>
                <w:szCs w:val="22"/>
                <w:u w:val="none"/>
                <w:lang w:val="cs-CZ"/>
              </w:rPr>
              <w:t>adové číslo kritéria hodnocení</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DE8436" w14:textId="77777777" w:rsidR="0099361D" w:rsidRPr="000F02AB" w:rsidRDefault="0099361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lang w:val="cs-CZ"/>
              </w:rPr>
              <w:t>Název kritéria hodnocení</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82D6C4" w14:textId="77777777" w:rsidR="0099361D" w:rsidRPr="000F02AB" w:rsidRDefault="0099361D" w:rsidP="00EE7173">
            <w:pPr>
              <w:pStyle w:val="Zkladntext"/>
              <w:spacing w:line="280" w:lineRule="exact"/>
              <w:jc w:val="center"/>
              <w:rPr>
                <w:rFonts w:ascii="Arial" w:hAnsi="Arial" w:cs="Arial"/>
                <w:bCs/>
                <w:sz w:val="22"/>
                <w:szCs w:val="22"/>
                <w:u w:val="none"/>
              </w:rPr>
            </w:pPr>
            <w:r w:rsidRPr="000F02AB">
              <w:rPr>
                <w:rFonts w:ascii="Arial" w:hAnsi="Arial" w:cs="Arial"/>
                <w:bCs/>
                <w:sz w:val="22"/>
                <w:szCs w:val="22"/>
                <w:u w:val="none"/>
                <w:lang w:val="cs-CZ"/>
              </w:rPr>
              <w:t>Váha kritéria hodnocení</w:t>
            </w:r>
          </w:p>
        </w:tc>
      </w:tr>
      <w:tr w:rsidR="000F02AB" w:rsidRPr="000F02AB" w14:paraId="72DFB510" w14:textId="77777777" w:rsidTr="00EE7173">
        <w:trPr>
          <w:trHeight w:val="368"/>
        </w:trPr>
        <w:tc>
          <w:tcPr>
            <w:tcW w:w="1872" w:type="dxa"/>
            <w:tcBorders>
              <w:top w:val="single" w:sz="4" w:space="0" w:color="auto"/>
              <w:left w:val="single" w:sz="4" w:space="0" w:color="auto"/>
              <w:bottom w:val="single" w:sz="4" w:space="0" w:color="auto"/>
              <w:right w:val="single" w:sz="4" w:space="0" w:color="auto"/>
            </w:tcBorders>
            <w:vAlign w:val="center"/>
          </w:tcPr>
          <w:p w14:paraId="12640452" w14:textId="77777777" w:rsidR="0099361D" w:rsidRPr="000F02AB" w:rsidRDefault="0099361D" w:rsidP="00EE7173">
            <w:pPr>
              <w:pStyle w:val="Zkladntext"/>
              <w:jc w:val="center"/>
              <w:rPr>
                <w:rFonts w:ascii="Arial" w:hAnsi="Arial" w:cs="Arial"/>
                <w:b w:val="0"/>
                <w:bCs/>
                <w:sz w:val="22"/>
                <w:szCs w:val="22"/>
                <w:u w:val="none"/>
                <w:lang w:eastAsia="ar-SA"/>
              </w:rPr>
            </w:pPr>
            <w:r w:rsidRPr="000F02AB">
              <w:rPr>
                <w:rFonts w:ascii="Arial" w:hAnsi="Arial" w:cs="Arial"/>
                <w:b w:val="0"/>
                <w:bCs/>
                <w:sz w:val="22"/>
                <w:szCs w:val="22"/>
                <w:u w:val="none"/>
              </w:rPr>
              <w:t>1</w:t>
            </w:r>
          </w:p>
        </w:tc>
        <w:tc>
          <w:tcPr>
            <w:tcW w:w="5670" w:type="dxa"/>
            <w:tcBorders>
              <w:top w:val="single" w:sz="4" w:space="0" w:color="auto"/>
              <w:left w:val="single" w:sz="4" w:space="0" w:color="auto"/>
              <w:bottom w:val="single" w:sz="4" w:space="0" w:color="auto"/>
              <w:right w:val="single" w:sz="4" w:space="0" w:color="auto"/>
            </w:tcBorders>
            <w:vAlign w:val="center"/>
          </w:tcPr>
          <w:p w14:paraId="220676E3"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celkové nabídkové ceny v Kč bez DPH</w:t>
            </w:r>
          </w:p>
        </w:tc>
        <w:tc>
          <w:tcPr>
            <w:tcW w:w="2127" w:type="dxa"/>
            <w:tcBorders>
              <w:top w:val="single" w:sz="4" w:space="0" w:color="auto"/>
              <w:left w:val="single" w:sz="4" w:space="0" w:color="auto"/>
              <w:bottom w:val="single" w:sz="4" w:space="0" w:color="auto"/>
              <w:right w:val="single" w:sz="4" w:space="0" w:color="auto"/>
            </w:tcBorders>
            <w:vAlign w:val="center"/>
          </w:tcPr>
          <w:p w14:paraId="6D0BA5AC"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80 %</w:t>
            </w:r>
          </w:p>
        </w:tc>
      </w:tr>
      <w:tr w:rsidR="000F02AB" w:rsidRPr="000F02AB" w14:paraId="402A0D5D" w14:textId="77777777" w:rsidTr="00EE7173">
        <w:trPr>
          <w:trHeight w:val="401"/>
        </w:trPr>
        <w:tc>
          <w:tcPr>
            <w:tcW w:w="1872" w:type="dxa"/>
            <w:tcBorders>
              <w:top w:val="single" w:sz="4" w:space="0" w:color="auto"/>
              <w:left w:val="single" w:sz="4" w:space="0" w:color="auto"/>
              <w:bottom w:val="single" w:sz="4" w:space="0" w:color="auto"/>
              <w:right w:val="single" w:sz="4" w:space="0" w:color="auto"/>
            </w:tcBorders>
            <w:vAlign w:val="center"/>
          </w:tcPr>
          <w:p w14:paraId="0B321124" w14:textId="77777777" w:rsidR="0099361D" w:rsidRPr="000F02AB" w:rsidRDefault="0099361D" w:rsidP="00EE7173">
            <w:pPr>
              <w:pStyle w:val="Zkladntext"/>
              <w:jc w:val="center"/>
              <w:rPr>
                <w:rFonts w:ascii="Arial" w:hAnsi="Arial" w:cs="Arial"/>
                <w:b w:val="0"/>
                <w:bCs/>
                <w:sz w:val="22"/>
                <w:szCs w:val="22"/>
                <w:u w:val="none"/>
              </w:rPr>
            </w:pPr>
            <w:r w:rsidRPr="000F02AB">
              <w:rPr>
                <w:rFonts w:ascii="Arial" w:hAnsi="Arial" w:cs="Arial"/>
                <w:b w:val="0"/>
                <w:bCs/>
                <w:sz w:val="22"/>
                <w:szCs w:val="22"/>
                <w:u w:val="none"/>
              </w:rPr>
              <w:t>2</w:t>
            </w:r>
          </w:p>
        </w:tc>
        <w:tc>
          <w:tcPr>
            <w:tcW w:w="5670" w:type="dxa"/>
            <w:tcBorders>
              <w:top w:val="single" w:sz="4" w:space="0" w:color="auto"/>
              <w:left w:val="single" w:sz="4" w:space="0" w:color="auto"/>
              <w:bottom w:val="single" w:sz="4" w:space="0" w:color="auto"/>
              <w:right w:val="single" w:sz="4" w:space="0" w:color="auto"/>
            </w:tcBorders>
            <w:vAlign w:val="center"/>
          </w:tcPr>
          <w:p w14:paraId="1AC83BF7" w14:textId="77777777" w:rsidR="0099361D" w:rsidRPr="000F02AB" w:rsidRDefault="0099361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Maximální dojezdová doba do místa plnění v minutách</w:t>
            </w:r>
          </w:p>
        </w:tc>
        <w:tc>
          <w:tcPr>
            <w:tcW w:w="2127" w:type="dxa"/>
            <w:tcBorders>
              <w:top w:val="single" w:sz="4" w:space="0" w:color="auto"/>
              <w:left w:val="single" w:sz="4" w:space="0" w:color="auto"/>
              <w:bottom w:val="single" w:sz="4" w:space="0" w:color="auto"/>
              <w:right w:val="single" w:sz="4" w:space="0" w:color="auto"/>
            </w:tcBorders>
            <w:vAlign w:val="center"/>
          </w:tcPr>
          <w:p w14:paraId="0EB13AD1" w14:textId="77777777" w:rsidR="0099361D" w:rsidRPr="000F02AB" w:rsidRDefault="0099361D" w:rsidP="00EE7173">
            <w:pPr>
              <w:pStyle w:val="Zkladntext"/>
              <w:ind w:left="720"/>
              <w:rPr>
                <w:rFonts w:ascii="Arial" w:hAnsi="Arial" w:cs="Arial"/>
                <w:b w:val="0"/>
                <w:bCs/>
                <w:sz w:val="22"/>
                <w:szCs w:val="22"/>
                <w:u w:val="none"/>
                <w:lang w:val="cs-CZ"/>
              </w:rPr>
            </w:pPr>
            <w:r w:rsidRPr="000F02AB">
              <w:rPr>
                <w:rFonts w:ascii="Arial" w:hAnsi="Arial" w:cs="Arial"/>
                <w:b w:val="0"/>
                <w:bCs/>
                <w:sz w:val="22"/>
                <w:szCs w:val="22"/>
                <w:u w:val="none"/>
                <w:lang w:val="cs-CZ"/>
              </w:rPr>
              <w:t>20 %</w:t>
            </w:r>
          </w:p>
        </w:tc>
      </w:tr>
    </w:tbl>
    <w:p w14:paraId="284F6D6C" w14:textId="77777777" w:rsidR="0099361D" w:rsidRPr="000F02AB" w:rsidRDefault="0099361D" w:rsidP="00541726">
      <w:pPr>
        <w:pStyle w:val="Odstavecseseznamem"/>
        <w:numPr>
          <w:ilvl w:val="2"/>
          <w:numId w:val="30"/>
        </w:numPr>
        <w:spacing w:before="280"/>
        <w:jc w:val="both"/>
        <w:rPr>
          <w:rFonts w:ascii="Arial" w:hAnsi="Arial"/>
          <w:b/>
          <w:sz w:val="22"/>
          <w:szCs w:val="22"/>
        </w:rPr>
      </w:pPr>
      <w:r w:rsidRPr="000F02AB">
        <w:rPr>
          <w:rFonts w:ascii="Arial" w:hAnsi="Arial"/>
          <w:b/>
          <w:bCs/>
          <w:sz w:val="22"/>
          <w:szCs w:val="22"/>
        </w:rPr>
        <w:t>Hodnotící kritérium č. 1 – Výše celkové nabídkové ceny v Kč bez DPH</w:t>
      </w:r>
    </w:p>
    <w:p w14:paraId="0A258A66" w14:textId="11E12978" w:rsidR="0099361D" w:rsidRPr="000F02AB" w:rsidRDefault="0099361D" w:rsidP="0099361D">
      <w:pPr>
        <w:spacing w:before="280"/>
        <w:jc w:val="both"/>
        <w:rPr>
          <w:rFonts w:ascii="Arial" w:hAnsi="Arial"/>
          <w:sz w:val="22"/>
          <w:szCs w:val="22"/>
        </w:rPr>
      </w:pPr>
      <w:r w:rsidRPr="000F02AB">
        <w:rPr>
          <w:rFonts w:ascii="Arial" w:hAnsi="Arial"/>
          <w:sz w:val="22"/>
          <w:szCs w:val="22"/>
        </w:rPr>
        <w:lastRenderedPageBreak/>
        <w:t xml:space="preserve">V rámci tohoto kritéria hodnocení bude Zadavatel hodnotit celkovou nabídkovou cenu Dodavatele v Kč bez DPH za 3. část této veřejné zakázky a další jiné nezbytné náklady pro poskytnutí služby, která je předmětem </w:t>
      </w:r>
      <w:r w:rsidR="007D5E21" w:rsidRPr="000F02AB">
        <w:rPr>
          <w:rFonts w:ascii="Arial" w:hAnsi="Arial"/>
          <w:sz w:val="22"/>
          <w:szCs w:val="22"/>
        </w:rPr>
        <w:t>3.</w:t>
      </w:r>
      <w:r w:rsidRPr="000F02AB">
        <w:rPr>
          <w:rFonts w:ascii="Arial" w:hAnsi="Arial"/>
          <w:sz w:val="22"/>
          <w:szCs w:val="22"/>
        </w:rPr>
        <w:t xml:space="preserve"> části veřejné zakázky.</w:t>
      </w:r>
    </w:p>
    <w:p w14:paraId="5D3B2D71" w14:textId="77777777" w:rsidR="0099361D" w:rsidRPr="000F02AB" w:rsidRDefault="0099361D" w:rsidP="0099361D">
      <w:pPr>
        <w:jc w:val="both"/>
        <w:rPr>
          <w:rFonts w:ascii="Arial" w:hAnsi="Arial"/>
          <w:b/>
          <w:szCs w:val="22"/>
        </w:rPr>
      </w:pPr>
    </w:p>
    <w:p w14:paraId="424B1F58" w14:textId="77777777" w:rsidR="0099361D" w:rsidRPr="000F02AB" w:rsidRDefault="0099361D" w:rsidP="0099361D">
      <w:pPr>
        <w:jc w:val="both"/>
        <w:rPr>
          <w:rFonts w:ascii="Arial" w:hAnsi="Arial"/>
          <w:b/>
          <w:sz w:val="22"/>
          <w:szCs w:val="22"/>
        </w:rPr>
      </w:pPr>
      <w:r w:rsidRPr="000F02AB">
        <w:rPr>
          <w:rFonts w:ascii="Arial" w:hAnsi="Arial"/>
          <w:b/>
          <w:sz w:val="22"/>
          <w:szCs w:val="22"/>
        </w:rPr>
        <w:t>Celkovou nabídkovou cenu v Kč bez DPH za 3. část veřejné zakázky uvede Dodavatel v členění:</w:t>
      </w:r>
    </w:p>
    <w:p w14:paraId="56FE3DE5" w14:textId="77777777" w:rsidR="0099361D" w:rsidRPr="000F02AB" w:rsidRDefault="0099361D" w:rsidP="0099361D">
      <w:pPr>
        <w:jc w:val="both"/>
        <w:rPr>
          <w:rFonts w:ascii="Arial" w:hAnsi="Arial"/>
          <w:b/>
          <w:sz w:val="22"/>
          <w:szCs w:val="22"/>
        </w:rPr>
      </w:pPr>
    </w:p>
    <w:p w14:paraId="72996C9B" w14:textId="77777777" w:rsidR="0099361D" w:rsidRPr="000F02AB" w:rsidRDefault="0099361D" w:rsidP="00541726">
      <w:pPr>
        <w:pStyle w:val="Nadpis3"/>
        <w:numPr>
          <w:ilvl w:val="0"/>
          <w:numId w:val="31"/>
        </w:numPr>
        <w:jc w:val="both"/>
        <w:rPr>
          <w:rFonts w:cs="Arial"/>
          <w:szCs w:val="22"/>
          <w:lang w:val="cs-CZ"/>
        </w:rPr>
      </w:pPr>
      <w:r w:rsidRPr="000F02AB">
        <w:rPr>
          <w:rFonts w:cs="Arial"/>
          <w:szCs w:val="22"/>
        </w:rPr>
        <w:t xml:space="preserve">Nabídková cena </w:t>
      </w:r>
      <w:r w:rsidRPr="000F02AB">
        <w:rPr>
          <w:rFonts w:cs="Arial"/>
          <w:szCs w:val="22"/>
          <w:lang w:val="cs-CZ"/>
        </w:rPr>
        <w:t>za monitorování přijatých signálů na PCO a výjezd speciální skupiny v případě přijetí signálu o narušení objektu</w:t>
      </w:r>
    </w:p>
    <w:p w14:paraId="02E85E2A" w14:textId="50FF7CC8" w:rsidR="0099361D" w:rsidRPr="000F02AB" w:rsidRDefault="0099361D" w:rsidP="0099361D">
      <w:pPr>
        <w:pStyle w:val="Nadpis3"/>
        <w:numPr>
          <w:ilvl w:val="0"/>
          <w:numId w:val="0"/>
        </w:numPr>
        <w:tabs>
          <w:tab w:val="num" w:pos="2160"/>
        </w:tabs>
        <w:jc w:val="both"/>
        <w:rPr>
          <w:rFonts w:cs="Arial"/>
          <w:b w:val="0"/>
          <w:szCs w:val="22"/>
          <w:lang w:val="cs-CZ"/>
        </w:rPr>
      </w:pPr>
      <w:r w:rsidRPr="000F02AB">
        <w:rPr>
          <w:rFonts w:cs="Arial"/>
          <w:b w:val="0"/>
          <w:szCs w:val="22"/>
        </w:rPr>
        <w:t xml:space="preserve">Dodavatel uvede částku </w:t>
      </w:r>
      <w:r w:rsidRPr="000F02AB">
        <w:rPr>
          <w:rFonts w:cs="Arial"/>
          <w:b w:val="0"/>
          <w:szCs w:val="22"/>
          <w:lang w:val="cs-CZ"/>
        </w:rPr>
        <w:t>v Kč bez DPH za měsíc za všechny objekty</w:t>
      </w:r>
      <w:r w:rsidRPr="000F02AB">
        <w:rPr>
          <w:rFonts w:cs="Arial"/>
          <w:b w:val="0"/>
          <w:szCs w:val="22"/>
        </w:rPr>
        <w:t>.</w:t>
      </w:r>
      <w:r w:rsidRPr="000F02AB">
        <w:rPr>
          <w:rFonts w:cs="Arial"/>
          <w:b w:val="0"/>
          <w:szCs w:val="22"/>
          <w:lang w:val="cs-CZ"/>
        </w:rPr>
        <w:t xml:space="preserve"> </w:t>
      </w:r>
      <w:r w:rsidRPr="000F02AB">
        <w:rPr>
          <w:rFonts w:cs="Arial"/>
          <w:b w:val="0"/>
          <w:lang w:val="cs-CZ"/>
        </w:rPr>
        <w:t xml:space="preserve">Pro účely hodnocení Zadavatel částku za </w:t>
      </w:r>
      <w:r w:rsidRPr="000F02AB">
        <w:rPr>
          <w:rFonts w:cs="Arial"/>
          <w:b w:val="0"/>
          <w:szCs w:val="22"/>
          <w:lang w:val="cs-CZ"/>
        </w:rPr>
        <w:t>měsíc za všechny objekty</w:t>
      </w:r>
      <w:r w:rsidRPr="000F02AB">
        <w:rPr>
          <w:rFonts w:cs="Arial"/>
          <w:b w:val="0"/>
          <w:lang w:val="cs-CZ"/>
        </w:rPr>
        <w:t xml:space="preserve"> vynásobí 24</w:t>
      </w:r>
      <w:r w:rsidR="00AA1A20" w:rsidRPr="000F02AB">
        <w:rPr>
          <w:rFonts w:cs="Arial"/>
          <w:b w:val="0"/>
          <w:lang w:val="cs-CZ"/>
        </w:rPr>
        <w:t xml:space="preserve"> tak</w:t>
      </w:r>
      <w:r w:rsidRPr="000F02AB">
        <w:rPr>
          <w:rFonts w:cs="Arial"/>
          <w:b w:val="0"/>
          <w:lang w:val="cs-CZ"/>
        </w:rPr>
        <w:t>, aby částka pro hodnocení byla za 24 měsíců</w:t>
      </w:r>
      <w:r w:rsidR="00AA1A20" w:rsidRPr="000F02AB">
        <w:rPr>
          <w:rFonts w:cs="Arial"/>
          <w:b w:val="0"/>
          <w:lang w:val="cs-CZ"/>
        </w:rPr>
        <w:t xml:space="preserve"> za všechny objekty</w:t>
      </w:r>
      <w:r w:rsidRPr="000F02AB">
        <w:rPr>
          <w:rFonts w:cs="Arial"/>
          <w:b w:val="0"/>
          <w:lang w:val="cs-CZ"/>
        </w:rPr>
        <w:t>.</w:t>
      </w:r>
      <w:r w:rsidRPr="000F02AB">
        <w:rPr>
          <w:rFonts w:cs="Arial"/>
          <w:b w:val="0"/>
          <w:szCs w:val="22"/>
          <w:lang w:val="cs-CZ"/>
        </w:rPr>
        <w:t xml:space="preserve"> </w:t>
      </w:r>
      <w:r w:rsidRPr="000F02AB">
        <w:rPr>
          <w:rFonts w:cs="Arial"/>
          <w:b w:val="0"/>
          <w:szCs w:val="22"/>
          <w:u w:val="single"/>
          <w:lang w:val="cs-CZ"/>
        </w:rPr>
        <w:t xml:space="preserve">Cena za měsíc za </w:t>
      </w:r>
      <w:r w:rsidR="00887556">
        <w:rPr>
          <w:rFonts w:cs="Arial"/>
          <w:b w:val="0"/>
          <w:szCs w:val="22"/>
          <w:u w:val="single"/>
          <w:lang w:val="cs-CZ"/>
        </w:rPr>
        <w:t>všechny objekty</w:t>
      </w:r>
      <w:r w:rsidRPr="000F02AB">
        <w:rPr>
          <w:rFonts w:cs="Arial"/>
          <w:b w:val="0"/>
          <w:szCs w:val="22"/>
          <w:u w:val="single"/>
          <w:lang w:val="cs-CZ"/>
        </w:rPr>
        <w:t> v Kč bez DPH nesmí přesáhnout 1</w:t>
      </w:r>
      <w:r w:rsidR="00887556">
        <w:rPr>
          <w:rFonts w:cs="Arial"/>
          <w:b w:val="0"/>
          <w:szCs w:val="22"/>
          <w:u w:val="single"/>
          <w:lang w:val="cs-CZ"/>
        </w:rPr>
        <w:t>5</w:t>
      </w:r>
      <w:r w:rsidRPr="000F02AB">
        <w:rPr>
          <w:rFonts w:cs="Arial"/>
          <w:b w:val="0"/>
          <w:szCs w:val="22"/>
          <w:u w:val="single"/>
          <w:lang w:val="cs-CZ"/>
        </w:rPr>
        <w:t>.000,00 Kč.</w:t>
      </w:r>
    </w:p>
    <w:p w14:paraId="27711B72" w14:textId="77777777" w:rsidR="0099361D" w:rsidRPr="000F02AB" w:rsidRDefault="0099361D" w:rsidP="0099361D">
      <w:pPr>
        <w:rPr>
          <w:rFonts w:ascii="Arial" w:hAnsi="Arial"/>
          <w:lang w:val="x-none" w:eastAsia="x-none"/>
        </w:rPr>
      </w:pPr>
    </w:p>
    <w:p w14:paraId="3936A202" w14:textId="77777777" w:rsidR="0099361D" w:rsidRPr="000F02AB" w:rsidRDefault="0099361D" w:rsidP="00541726">
      <w:pPr>
        <w:pStyle w:val="Nadpis3"/>
        <w:numPr>
          <w:ilvl w:val="0"/>
          <w:numId w:val="31"/>
        </w:numPr>
        <w:jc w:val="both"/>
        <w:rPr>
          <w:rFonts w:cs="Arial"/>
        </w:rPr>
      </w:pPr>
      <w:r w:rsidRPr="000F02AB">
        <w:rPr>
          <w:rFonts w:cs="Arial"/>
        </w:rPr>
        <w:t xml:space="preserve">Nabídková cena za </w:t>
      </w:r>
      <w:r w:rsidRPr="000F02AB">
        <w:rPr>
          <w:rFonts w:cs="Arial"/>
          <w:lang w:val="cs-CZ"/>
        </w:rPr>
        <w:t>služby (marné výjezdy či výjezdy na tísňové tlačítko) dle čl. II. odst. 2.5 a 2.6 Přílohy č. 3C této Dokumentace</w:t>
      </w:r>
    </w:p>
    <w:p w14:paraId="7FF1FD0A" w14:textId="77777777" w:rsidR="0099361D" w:rsidRPr="000F02AB" w:rsidRDefault="0099361D" w:rsidP="0099361D">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jeden výjezd. Pro účely hodnocení Zadavatel částku za jeden výjezd vynásobí 5 tak, aby částka pro hodnocení byla za 5 výjezdů. </w:t>
      </w:r>
      <w:r w:rsidRPr="000F02AB">
        <w:rPr>
          <w:rFonts w:cs="Arial"/>
          <w:b w:val="0"/>
          <w:u w:val="single"/>
          <w:lang w:val="cs-CZ"/>
        </w:rPr>
        <w:t>Cena za jeden výjezd v Kč bez DPH nesmí přesáhnout 500,00 Kč.</w:t>
      </w:r>
    </w:p>
    <w:p w14:paraId="0185726E" w14:textId="77777777" w:rsidR="0099361D" w:rsidRPr="000F02AB" w:rsidRDefault="0099361D" w:rsidP="0099361D">
      <w:pPr>
        <w:rPr>
          <w:rFonts w:ascii="Arial" w:hAnsi="Arial"/>
          <w:lang w:val="x-none" w:eastAsia="x-none"/>
        </w:rPr>
      </w:pPr>
    </w:p>
    <w:p w14:paraId="77839AEF" w14:textId="77777777" w:rsidR="0099361D" w:rsidRPr="000F02AB" w:rsidRDefault="0099361D" w:rsidP="00541726">
      <w:pPr>
        <w:pStyle w:val="Nadpis3"/>
        <w:numPr>
          <w:ilvl w:val="0"/>
          <w:numId w:val="31"/>
        </w:numPr>
        <w:jc w:val="both"/>
        <w:rPr>
          <w:rFonts w:cs="Arial"/>
          <w:lang w:val="cs-CZ"/>
        </w:rPr>
      </w:pPr>
      <w:r w:rsidRPr="000F02AB">
        <w:rPr>
          <w:rFonts w:cs="Arial"/>
        </w:rPr>
        <w:t xml:space="preserve">Nabídková cena za </w:t>
      </w:r>
      <w:r w:rsidRPr="000F02AB">
        <w:rPr>
          <w:rFonts w:cs="Arial"/>
          <w:lang w:val="cs-CZ"/>
        </w:rPr>
        <w:t>komunikační služby (za užívání rádiového zařízení)</w:t>
      </w:r>
    </w:p>
    <w:p w14:paraId="0EDBACC7" w14:textId="77777777" w:rsidR="0099361D" w:rsidRPr="000F02AB" w:rsidRDefault="0099361D" w:rsidP="0099361D">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měsíc za zařízení</w:t>
      </w:r>
      <w:r w:rsidRPr="000F02AB">
        <w:rPr>
          <w:rFonts w:cs="Arial"/>
          <w:b w:val="0"/>
        </w:rPr>
        <w:t>.</w:t>
      </w:r>
      <w:r w:rsidRPr="000F02AB">
        <w:rPr>
          <w:rFonts w:cs="Arial"/>
          <w:b w:val="0"/>
          <w:lang w:val="cs-CZ"/>
        </w:rPr>
        <w:t xml:space="preserve"> Pro účely hodnocení Zadavatel částku za měsíc za zařízení vynásobí 4 tak, aby částka pro hodnocení byla za 4 zařízení a 24 tak, aby částka pro hodnocení byla za 24 měsíců. </w:t>
      </w:r>
      <w:r w:rsidRPr="000F02AB">
        <w:rPr>
          <w:rFonts w:cs="Arial"/>
          <w:b w:val="0"/>
          <w:u w:val="single"/>
          <w:lang w:val="cs-CZ"/>
        </w:rPr>
        <w:t>Cena za měsíc v Kč bez DPH za zařízení nesmí přesáhnout 500,00 Kč.</w:t>
      </w:r>
    </w:p>
    <w:p w14:paraId="1C80072B" w14:textId="77777777" w:rsidR="0099361D" w:rsidRPr="000F02AB" w:rsidRDefault="0099361D" w:rsidP="0099361D">
      <w:pPr>
        <w:rPr>
          <w:rFonts w:ascii="Arial" w:hAnsi="Arial"/>
          <w:lang w:val="x-none" w:eastAsia="x-none"/>
        </w:rPr>
      </w:pPr>
    </w:p>
    <w:p w14:paraId="769FAAEC" w14:textId="77777777" w:rsidR="0099361D" w:rsidRPr="000F02AB" w:rsidRDefault="0099361D" w:rsidP="00541726">
      <w:pPr>
        <w:pStyle w:val="Nadpis3"/>
        <w:numPr>
          <w:ilvl w:val="0"/>
          <w:numId w:val="31"/>
        </w:numPr>
        <w:jc w:val="both"/>
        <w:rPr>
          <w:rFonts w:cs="Arial"/>
          <w:lang w:val="cs-CZ"/>
        </w:rPr>
      </w:pPr>
      <w:r w:rsidRPr="000F02AB">
        <w:rPr>
          <w:rFonts w:cs="Arial"/>
        </w:rPr>
        <w:t xml:space="preserve">Nabídková cena za </w:t>
      </w:r>
      <w:r w:rsidRPr="000F02AB">
        <w:rPr>
          <w:rFonts w:cs="Arial"/>
          <w:lang w:val="cs-CZ"/>
        </w:rPr>
        <w:t>nájem SIM karty a APN sítě</w:t>
      </w:r>
    </w:p>
    <w:p w14:paraId="666D29AD" w14:textId="77777777" w:rsidR="0099361D" w:rsidRPr="000F02AB" w:rsidRDefault="0099361D" w:rsidP="0099361D">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měsíc</w:t>
      </w:r>
      <w:r w:rsidRPr="000F02AB">
        <w:rPr>
          <w:rFonts w:cs="Arial"/>
          <w:b w:val="0"/>
        </w:rPr>
        <w:t>.</w:t>
      </w:r>
      <w:r w:rsidRPr="000F02AB">
        <w:rPr>
          <w:rFonts w:cs="Arial"/>
          <w:b w:val="0"/>
          <w:lang w:val="cs-CZ"/>
        </w:rPr>
        <w:t xml:space="preserve"> Pro účely hodnocení Zadavatel částku za </w:t>
      </w:r>
      <w:r w:rsidRPr="000F02AB">
        <w:rPr>
          <w:rFonts w:cs="Arial"/>
          <w:b w:val="0"/>
          <w:szCs w:val="22"/>
          <w:lang w:val="cs-CZ"/>
        </w:rPr>
        <w:t xml:space="preserve">měsíc </w:t>
      </w:r>
      <w:r w:rsidRPr="000F02AB">
        <w:rPr>
          <w:rFonts w:cs="Arial"/>
          <w:b w:val="0"/>
          <w:lang w:val="cs-CZ"/>
        </w:rPr>
        <w:t>vynásobí 24, aby částka pro hodnocení byla za 24 měsíců.</w:t>
      </w:r>
      <w:r w:rsidRPr="000F02AB">
        <w:rPr>
          <w:rFonts w:cs="Arial"/>
          <w:b w:val="0"/>
          <w:szCs w:val="22"/>
          <w:lang w:val="cs-CZ"/>
        </w:rPr>
        <w:t xml:space="preserve"> </w:t>
      </w:r>
      <w:r w:rsidRPr="000F02AB">
        <w:rPr>
          <w:rFonts w:cs="Arial"/>
          <w:b w:val="0"/>
          <w:u w:val="single"/>
          <w:lang w:val="cs-CZ"/>
        </w:rPr>
        <w:t>Cena za měsíc v Kč bez DPH nesmí přesáhnout 500,00 Kč.</w:t>
      </w:r>
    </w:p>
    <w:p w14:paraId="04E4BB20" w14:textId="77777777" w:rsidR="0099361D" w:rsidRPr="000F02AB" w:rsidRDefault="0099361D" w:rsidP="0099361D">
      <w:pPr>
        <w:spacing w:before="280"/>
        <w:jc w:val="both"/>
        <w:rPr>
          <w:rFonts w:ascii="Arial" w:hAnsi="Arial"/>
          <w:sz w:val="22"/>
          <w:szCs w:val="22"/>
        </w:rPr>
      </w:pPr>
      <w:r w:rsidRPr="000F02AB">
        <w:rPr>
          <w:rFonts w:ascii="Arial" w:hAnsi="Arial"/>
          <w:sz w:val="22"/>
          <w:szCs w:val="22"/>
        </w:rPr>
        <w:t>Celková nabídková cena bude tvořena součtem nabídkových cen dle písm. A) až D) výše.</w:t>
      </w:r>
    </w:p>
    <w:p w14:paraId="55EB75F8" w14:textId="77777777" w:rsidR="0099361D" w:rsidRPr="000F02AB" w:rsidRDefault="0099361D" w:rsidP="0099361D">
      <w:pPr>
        <w:spacing w:before="280"/>
        <w:jc w:val="both"/>
        <w:rPr>
          <w:rFonts w:ascii="Arial" w:hAnsi="Arial"/>
          <w:sz w:val="22"/>
          <w:szCs w:val="22"/>
        </w:rPr>
      </w:pPr>
      <w:r w:rsidRPr="000F02AB">
        <w:rPr>
          <w:rFonts w:ascii="Arial" w:hAnsi="Arial"/>
          <w:sz w:val="22"/>
          <w:szCs w:val="22"/>
        </w:rPr>
        <w:t>Nejlépe bude hodnocena nejnižší celková nabídková cena v Kč bez DPH. Tato nabídka získá 100 bodů. Ostatní nabídky získají bodovou hodnotu, která vznikne vynásobením čísla 100 a poměru cenově nejvýhodnější nabídky k ceně hodnocené nabídky.</w:t>
      </w:r>
    </w:p>
    <w:p w14:paraId="45197F8A" w14:textId="77777777" w:rsidR="0099361D" w:rsidRPr="000F02AB" w:rsidRDefault="0099361D" w:rsidP="0099361D">
      <w:pPr>
        <w:pStyle w:val="Standard"/>
        <w:spacing w:line="280" w:lineRule="exact"/>
        <w:jc w:val="both"/>
        <w:rPr>
          <w:i/>
          <w:iCs/>
          <w:szCs w:val="22"/>
        </w:rPr>
      </w:pPr>
    </w:p>
    <w:p w14:paraId="7E3E9FCE" w14:textId="77777777" w:rsidR="0099361D" w:rsidRPr="000F02AB" w:rsidRDefault="0099361D" w:rsidP="0099361D">
      <w:pPr>
        <w:pStyle w:val="Standard"/>
        <w:spacing w:line="280" w:lineRule="exact"/>
        <w:jc w:val="both"/>
        <w:rPr>
          <w:i/>
          <w:iCs/>
          <w:szCs w:val="22"/>
        </w:rPr>
      </w:pPr>
      <w:r w:rsidRPr="000F02AB">
        <w:rPr>
          <w:i/>
          <w:iCs/>
          <w:szCs w:val="22"/>
        </w:rPr>
        <w:t>Vyjádřeno vzorcem:</w:t>
      </w:r>
    </w:p>
    <w:p w14:paraId="43859766" w14:textId="77777777" w:rsidR="0099361D" w:rsidRPr="000F02AB" w:rsidRDefault="0099361D" w:rsidP="0099361D">
      <w:pPr>
        <w:pStyle w:val="Standard"/>
        <w:spacing w:line="280" w:lineRule="exact"/>
        <w:jc w:val="both"/>
        <w:rPr>
          <w:b/>
          <w:bCs/>
          <w:szCs w:val="22"/>
        </w:rPr>
      </w:pPr>
      <w:r w:rsidRPr="000F02AB">
        <w:rPr>
          <w:b/>
          <w:bCs/>
          <w:szCs w:val="22"/>
        </w:rPr>
        <w:t>Počet bodů = výše nejnižší celkové nabídkové ceny v Kč bez DPH  /  výše hodnocené celkové nabídkové ceny v Kč bez DPH * 100</w:t>
      </w:r>
    </w:p>
    <w:p w14:paraId="770DFDBE" w14:textId="77777777" w:rsidR="0099361D" w:rsidRPr="000F02AB" w:rsidRDefault="0099361D" w:rsidP="0099361D">
      <w:pPr>
        <w:pStyle w:val="Standard"/>
        <w:spacing w:line="280" w:lineRule="exact"/>
        <w:jc w:val="both"/>
        <w:rPr>
          <w:szCs w:val="22"/>
        </w:rPr>
      </w:pPr>
    </w:p>
    <w:p w14:paraId="6ECC4C1F" w14:textId="77777777" w:rsidR="0099361D" w:rsidRPr="000F02AB" w:rsidRDefault="0099361D" w:rsidP="0099361D">
      <w:pPr>
        <w:pStyle w:val="Standard"/>
        <w:spacing w:line="280" w:lineRule="exact"/>
        <w:jc w:val="both"/>
        <w:rPr>
          <w:szCs w:val="22"/>
        </w:rPr>
      </w:pPr>
      <w:r w:rsidRPr="000F02AB">
        <w:rPr>
          <w:szCs w:val="22"/>
        </w:rPr>
        <w:t>Takto získaný počet bodů bude vynásoben koeficientem 0,80 a následně matematicky zaokrouhlen na dvě desetinná místa. V tomto dílčím hodnotícím kritériu tak lze získat nejvýše 80 bodů v celkovém hodnocení.</w:t>
      </w:r>
    </w:p>
    <w:p w14:paraId="2E9122E5" w14:textId="77777777" w:rsidR="0099361D" w:rsidRPr="000F02AB" w:rsidRDefault="0099361D" w:rsidP="00541726">
      <w:pPr>
        <w:pStyle w:val="Odstavecseseznamem"/>
        <w:numPr>
          <w:ilvl w:val="2"/>
          <w:numId w:val="30"/>
        </w:numPr>
        <w:spacing w:before="280"/>
        <w:jc w:val="both"/>
        <w:rPr>
          <w:rFonts w:ascii="Arial" w:hAnsi="Arial"/>
          <w:sz w:val="22"/>
          <w:szCs w:val="22"/>
        </w:rPr>
      </w:pPr>
      <w:r w:rsidRPr="000F02AB">
        <w:rPr>
          <w:rFonts w:ascii="Arial" w:hAnsi="Arial"/>
          <w:b/>
          <w:bCs/>
          <w:sz w:val="22"/>
          <w:szCs w:val="22"/>
        </w:rPr>
        <w:t xml:space="preserve">Hodnotící kritérium č. 2 – </w:t>
      </w:r>
      <w:r w:rsidRPr="000F02AB">
        <w:rPr>
          <w:rFonts w:ascii="Arial" w:hAnsi="Arial"/>
          <w:b/>
          <w:sz w:val="22"/>
          <w:szCs w:val="22"/>
        </w:rPr>
        <w:t>Maximální dojezdová doba do místa plnění v minutách</w:t>
      </w:r>
    </w:p>
    <w:p w14:paraId="10F478BF" w14:textId="77777777" w:rsidR="0099361D" w:rsidRPr="000F02AB" w:rsidRDefault="0099361D" w:rsidP="0099361D">
      <w:pPr>
        <w:jc w:val="both"/>
        <w:rPr>
          <w:rFonts w:ascii="Arial" w:hAnsi="Arial"/>
          <w:sz w:val="22"/>
          <w:szCs w:val="22"/>
        </w:rPr>
      </w:pPr>
    </w:p>
    <w:p w14:paraId="0DC8EACA" w14:textId="77777777" w:rsidR="0099361D" w:rsidRPr="000F02AB" w:rsidRDefault="0099361D" w:rsidP="0099361D">
      <w:pPr>
        <w:pStyle w:val="Standard"/>
        <w:spacing w:line="280" w:lineRule="exact"/>
        <w:jc w:val="both"/>
        <w:rPr>
          <w:szCs w:val="22"/>
        </w:rPr>
      </w:pPr>
      <w:r w:rsidRPr="000F02AB">
        <w:rPr>
          <w:szCs w:val="22"/>
        </w:rPr>
        <w:t>V rámci tohoto kritéria hodnocení bude Zadavatel hodnotit maximální dojezdovou dobu v minutách od vyslání signálu do objektu, ze kterého byl tento signál vyslán.</w:t>
      </w:r>
    </w:p>
    <w:p w14:paraId="6FE41215" w14:textId="77777777" w:rsidR="0099361D" w:rsidRPr="000F02AB" w:rsidRDefault="0099361D" w:rsidP="0099361D">
      <w:pPr>
        <w:jc w:val="both"/>
        <w:rPr>
          <w:rFonts w:ascii="Arial" w:hAnsi="Arial"/>
          <w:sz w:val="22"/>
          <w:szCs w:val="22"/>
        </w:rPr>
      </w:pPr>
    </w:p>
    <w:p w14:paraId="1B96B381" w14:textId="6E84DFDB" w:rsidR="0099361D" w:rsidRPr="000F02AB" w:rsidRDefault="0099361D" w:rsidP="0099361D">
      <w:pPr>
        <w:pStyle w:val="Standard"/>
        <w:spacing w:line="280" w:lineRule="exact"/>
        <w:jc w:val="both"/>
        <w:rPr>
          <w:szCs w:val="22"/>
        </w:rPr>
      </w:pPr>
      <w:r w:rsidRPr="000F02AB">
        <w:rPr>
          <w:szCs w:val="22"/>
        </w:rPr>
        <w:t xml:space="preserve">Nejlépe hodnocena bude nabídka, která obsahuje nejnižší maximální dojezdovou dobu do místa plnění v minutách, ke které se Dodavatel smluvně zaváže a bude ji dodržovat po celou dobu plnění smlouvy na 3. část veřejné zakázky, a to do všech objektů, které jsou místem plnění. </w:t>
      </w:r>
    </w:p>
    <w:p w14:paraId="7F7129B6" w14:textId="77777777" w:rsidR="0099361D" w:rsidRPr="000F02AB" w:rsidRDefault="0099361D" w:rsidP="0099361D">
      <w:pPr>
        <w:pStyle w:val="Standard"/>
        <w:spacing w:line="280" w:lineRule="exact"/>
        <w:jc w:val="both"/>
        <w:rPr>
          <w:szCs w:val="22"/>
        </w:rPr>
      </w:pPr>
    </w:p>
    <w:p w14:paraId="335A20C1" w14:textId="77777777" w:rsidR="0099361D" w:rsidRPr="000F02AB" w:rsidRDefault="0099361D" w:rsidP="0099361D">
      <w:pPr>
        <w:jc w:val="both"/>
        <w:rPr>
          <w:rFonts w:ascii="Arial" w:hAnsi="Arial"/>
          <w:sz w:val="22"/>
          <w:szCs w:val="22"/>
        </w:rPr>
      </w:pPr>
      <w:r w:rsidRPr="000F02AB">
        <w:rPr>
          <w:rFonts w:ascii="Arial" w:hAnsi="Arial"/>
          <w:sz w:val="22"/>
          <w:szCs w:val="22"/>
        </w:rPr>
        <w:t>Zadavatel přiřadí body dle následující bodové stupnice:</w:t>
      </w:r>
    </w:p>
    <w:tbl>
      <w:tblPr>
        <w:tblStyle w:val="Mkatabulky"/>
        <w:tblW w:w="0" w:type="auto"/>
        <w:tblInd w:w="720" w:type="dxa"/>
        <w:tblLook w:val="04A0" w:firstRow="1" w:lastRow="0" w:firstColumn="1" w:lastColumn="0" w:noHBand="0" w:noVBand="1"/>
      </w:tblPr>
      <w:tblGrid>
        <w:gridCol w:w="4191"/>
        <w:gridCol w:w="4151"/>
      </w:tblGrid>
      <w:tr w:rsidR="000F02AB" w:rsidRPr="000F02AB" w14:paraId="60E2CB64" w14:textId="77777777" w:rsidTr="00EE7173">
        <w:tc>
          <w:tcPr>
            <w:tcW w:w="4531" w:type="dxa"/>
          </w:tcPr>
          <w:p w14:paraId="23A76CD9"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Maximální dojezdová doba v minutách</w:t>
            </w:r>
          </w:p>
        </w:tc>
        <w:tc>
          <w:tcPr>
            <w:tcW w:w="4531" w:type="dxa"/>
          </w:tcPr>
          <w:p w14:paraId="6907876A"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Počet bodů</w:t>
            </w:r>
          </w:p>
        </w:tc>
      </w:tr>
      <w:tr w:rsidR="000F02AB" w:rsidRPr="000F02AB" w14:paraId="12CC935E" w14:textId="77777777" w:rsidTr="00EE7173">
        <w:tc>
          <w:tcPr>
            <w:tcW w:w="4531" w:type="dxa"/>
          </w:tcPr>
          <w:p w14:paraId="77A1AC04"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5 a méně</w:t>
            </w:r>
          </w:p>
        </w:tc>
        <w:tc>
          <w:tcPr>
            <w:tcW w:w="4531" w:type="dxa"/>
          </w:tcPr>
          <w:p w14:paraId="10511CDA"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100</w:t>
            </w:r>
          </w:p>
        </w:tc>
      </w:tr>
      <w:tr w:rsidR="000F02AB" w:rsidRPr="000F02AB" w14:paraId="5ADAA87B" w14:textId="77777777" w:rsidTr="00EE7173">
        <w:tc>
          <w:tcPr>
            <w:tcW w:w="4531" w:type="dxa"/>
          </w:tcPr>
          <w:p w14:paraId="4D3E2B27"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více než 5 – 10</w:t>
            </w:r>
          </w:p>
        </w:tc>
        <w:tc>
          <w:tcPr>
            <w:tcW w:w="4531" w:type="dxa"/>
          </w:tcPr>
          <w:p w14:paraId="650A653C"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80</w:t>
            </w:r>
          </w:p>
        </w:tc>
      </w:tr>
      <w:tr w:rsidR="000F02AB" w:rsidRPr="000F02AB" w14:paraId="133B64F6" w14:textId="77777777" w:rsidTr="00EE7173">
        <w:tc>
          <w:tcPr>
            <w:tcW w:w="4531" w:type="dxa"/>
          </w:tcPr>
          <w:p w14:paraId="117E4FED"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více než 10 – 15</w:t>
            </w:r>
          </w:p>
        </w:tc>
        <w:tc>
          <w:tcPr>
            <w:tcW w:w="4531" w:type="dxa"/>
          </w:tcPr>
          <w:p w14:paraId="35CCF763"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60</w:t>
            </w:r>
          </w:p>
        </w:tc>
      </w:tr>
      <w:tr w:rsidR="000F02AB" w:rsidRPr="000F02AB" w14:paraId="5050D1CF" w14:textId="77777777" w:rsidTr="00EE7173">
        <w:tc>
          <w:tcPr>
            <w:tcW w:w="4531" w:type="dxa"/>
          </w:tcPr>
          <w:p w14:paraId="689CFC98"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více než 15 – 20</w:t>
            </w:r>
          </w:p>
        </w:tc>
        <w:tc>
          <w:tcPr>
            <w:tcW w:w="4531" w:type="dxa"/>
          </w:tcPr>
          <w:p w14:paraId="69933B24"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40</w:t>
            </w:r>
          </w:p>
        </w:tc>
      </w:tr>
      <w:tr w:rsidR="000F02AB" w:rsidRPr="000F02AB" w14:paraId="781B4A50" w14:textId="77777777" w:rsidTr="00EE7173">
        <w:tc>
          <w:tcPr>
            <w:tcW w:w="4531" w:type="dxa"/>
          </w:tcPr>
          <w:p w14:paraId="478DC419"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více než 20 – 25</w:t>
            </w:r>
          </w:p>
        </w:tc>
        <w:tc>
          <w:tcPr>
            <w:tcW w:w="4531" w:type="dxa"/>
          </w:tcPr>
          <w:p w14:paraId="24A8BB04"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20</w:t>
            </w:r>
          </w:p>
        </w:tc>
      </w:tr>
      <w:tr w:rsidR="0099361D" w:rsidRPr="000F02AB" w14:paraId="7BF33DEB" w14:textId="77777777" w:rsidTr="00EE7173">
        <w:tc>
          <w:tcPr>
            <w:tcW w:w="4531" w:type="dxa"/>
          </w:tcPr>
          <w:p w14:paraId="49FED24D"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více než 25 – 30</w:t>
            </w:r>
          </w:p>
        </w:tc>
        <w:tc>
          <w:tcPr>
            <w:tcW w:w="4531" w:type="dxa"/>
          </w:tcPr>
          <w:p w14:paraId="4FD6BBE6" w14:textId="77777777" w:rsidR="0099361D" w:rsidRPr="000F02AB" w:rsidRDefault="0099361D" w:rsidP="00EE7173">
            <w:pPr>
              <w:pStyle w:val="Odstavecseseznamem"/>
              <w:ind w:left="0"/>
              <w:jc w:val="center"/>
              <w:rPr>
                <w:rFonts w:ascii="Arial" w:hAnsi="Arial"/>
                <w:sz w:val="20"/>
                <w:szCs w:val="20"/>
              </w:rPr>
            </w:pPr>
            <w:r w:rsidRPr="000F02AB">
              <w:rPr>
                <w:rFonts w:ascii="Arial" w:hAnsi="Arial"/>
                <w:sz w:val="20"/>
                <w:szCs w:val="20"/>
              </w:rPr>
              <w:t>0</w:t>
            </w:r>
          </w:p>
        </w:tc>
      </w:tr>
    </w:tbl>
    <w:p w14:paraId="3D9B58A2" w14:textId="77777777" w:rsidR="0099361D" w:rsidRPr="000F02AB" w:rsidRDefault="0099361D" w:rsidP="0099361D">
      <w:pPr>
        <w:jc w:val="both"/>
        <w:rPr>
          <w:rFonts w:ascii="Arial" w:hAnsi="Arial"/>
          <w:sz w:val="22"/>
          <w:szCs w:val="22"/>
        </w:rPr>
      </w:pPr>
    </w:p>
    <w:p w14:paraId="0BA406DC" w14:textId="77777777" w:rsidR="0099361D" w:rsidRPr="000F02AB" w:rsidRDefault="0099361D" w:rsidP="0099361D">
      <w:pPr>
        <w:jc w:val="both"/>
        <w:rPr>
          <w:rFonts w:ascii="Arial" w:hAnsi="Arial"/>
          <w:sz w:val="22"/>
          <w:szCs w:val="22"/>
          <w:u w:val="single"/>
        </w:rPr>
      </w:pPr>
      <w:r w:rsidRPr="000F02AB">
        <w:rPr>
          <w:rFonts w:ascii="Arial" w:hAnsi="Arial"/>
          <w:sz w:val="22"/>
          <w:szCs w:val="22"/>
          <w:u w:val="single"/>
        </w:rPr>
        <w:t>Maximální dojezdová doba do místa plnění nesmí překročit 30 minut.</w:t>
      </w:r>
    </w:p>
    <w:p w14:paraId="2EA7EEC1" w14:textId="77777777" w:rsidR="0099361D" w:rsidRPr="000F02AB" w:rsidRDefault="0099361D" w:rsidP="0099361D">
      <w:pPr>
        <w:jc w:val="both"/>
        <w:rPr>
          <w:rFonts w:ascii="Arial" w:hAnsi="Arial"/>
          <w:sz w:val="22"/>
          <w:szCs w:val="22"/>
        </w:rPr>
      </w:pPr>
    </w:p>
    <w:p w14:paraId="7B7F2ADE" w14:textId="77777777" w:rsidR="0099361D" w:rsidRPr="000F02AB" w:rsidRDefault="0099361D" w:rsidP="0099361D">
      <w:pPr>
        <w:pStyle w:val="Standard"/>
        <w:spacing w:line="280" w:lineRule="exact"/>
        <w:jc w:val="both"/>
        <w:rPr>
          <w:szCs w:val="22"/>
        </w:rPr>
      </w:pPr>
      <w:r w:rsidRPr="000F02AB">
        <w:rPr>
          <w:szCs w:val="22"/>
        </w:rPr>
        <w:t>Takto získaný počet bodů bude vynásoben koeficientem 0,20 a následně matematicky zaokrouhlen na dvě desetinná místa. V tomto dílčím hodnotícím kritériu tak lze získat nejvýše 20 bodů v celkovém hodnocení.</w:t>
      </w:r>
    </w:p>
    <w:p w14:paraId="589C6ECC" w14:textId="77777777" w:rsidR="0099361D" w:rsidRPr="000F02AB" w:rsidRDefault="0099361D" w:rsidP="0099361D">
      <w:pPr>
        <w:pStyle w:val="Standard"/>
        <w:spacing w:line="280" w:lineRule="exact"/>
        <w:jc w:val="both"/>
        <w:rPr>
          <w:szCs w:val="22"/>
        </w:rPr>
      </w:pPr>
    </w:p>
    <w:p w14:paraId="04537489" w14:textId="77777777" w:rsidR="0099361D" w:rsidRPr="000F02AB" w:rsidRDefault="0099361D" w:rsidP="0099361D">
      <w:pPr>
        <w:jc w:val="both"/>
        <w:rPr>
          <w:rFonts w:ascii="Arial" w:hAnsi="Arial"/>
          <w:b/>
          <w:sz w:val="22"/>
          <w:szCs w:val="22"/>
        </w:rPr>
      </w:pPr>
    </w:p>
    <w:p w14:paraId="10AA58E1" w14:textId="77777777" w:rsidR="0099361D" w:rsidRPr="000F02AB" w:rsidRDefault="0099361D" w:rsidP="0099361D">
      <w:pPr>
        <w:jc w:val="both"/>
        <w:rPr>
          <w:rFonts w:ascii="Arial" w:hAnsi="Arial"/>
          <w:b/>
          <w:sz w:val="22"/>
          <w:szCs w:val="22"/>
        </w:rPr>
      </w:pPr>
      <w:r w:rsidRPr="000F02AB">
        <w:rPr>
          <w:rFonts w:ascii="Arial" w:hAnsi="Arial"/>
          <w:b/>
          <w:sz w:val="22"/>
          <w:szCs w:val="22"/>
        </w:rPr>
        <w:t xml:space="preserve">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 </w:t>
      </w:r>
    </w:p>
    <w:p w14:paraId="7220708C" w14:textId="77777777" w:rsidR="0099361D" w:rsidRPr="000F02AB" w:rsidRDefault="0099361D" w:rsidP="0099361D">
      <w:pPr>
        <w:jc w:val="both"/>
        <w:rPr>
          <w:rFonts w:ascii="Arial" w:hAnsi="Arial"/>
          <w:b/>
          <w:sz w:val="22"/>
          <w:szCs w:val="22"/>
        </w:rPr>
      </w:pPr>
    </w:p>
    <w:p w14:paraId="618AAFA1" w14:textId="77777777" w:rsidR="0099361D" w:rsidRPr="000F02AB" w:rsidRDefault="0099361D" w:rsidP="0099361D">
      <w:pPr>
        <w:jc w:val="both"/>
        <w:rPr>
          <w:rFonts w:ascii="Arial" w:hAnsi="Arial"/>
          <w:b/>
          <w:sz w:val="22"/>
          <w:szCs w:val="22"/>
        </w:rPr>
      </w:pPr>
      <w:r w:rsidRPr="000F02AB">
        <w:rPr>
          <w:rFonts w:ascii="Arial" w:hAnsi="Arial"/>
          <w:b/>
          <w:sz w:val="22"/>
          <w:szCs w:val="22"/>
        </w:rPr>
        <w:t>V případě rovnosti celkového počtu bodů bude považována za ekonomicky výhodnější ta nabídka, která bude mít nižší celkovou nabídkovou cenu v Kč bez DPH.</w:t>
      </w:r>
    </w:p>
    <w:p w14:paraId="2080AE99" w14:textId="77777777" w:rsidR="0099361D" w:rsidRPr="000F02AB" w:rsidRDefault="0099361D" w:rsidP="0099361D">
      <w:pPr>
        <w:suppressAutoHyphens/>
        <w:jc w:val="both"/>
        <w:rPr>
          <w:rFonts w:ascii="Arial" w:hAnsi="Arial"/>
          <w:sz w:val="22"/>
          <w:szCs w:val="22"/>
          <w:lang w:eastAsia="ar-SA"/>
        </w:rPr>
      </w:pPr>
    </w:p>
    <w:p w14:paraId="29123F24" w14:textId="60E0D1A9" w:rsidR="00F56021" w:rsidRPr="000F02AB" w:rsidRDefault="00F56021" w:rsidP="00541726">
      <w:pPr>
        <w:pStyle w:val="Odstavecseseznamem"/>
        <w:numPr>
          <w:ilvl w:val="1"/>
          <w:numId w:val="30"/>
        </w:numPr>
        <w:spacing w:before="280"/>
        <w:ind w:left="0" w:firstLine="0"/>
        <w:jc w:val="both"/>
        <w:rPr>
          <w:rFonts w:ascii="Arial" w:hAnsi="Arial"/>
          <w:b/>
          <w:sz w:val="22"/>
          <w:szCs w:val="22"/>
        </w:rPr>
      </w:pPr>
      <w:r w:rsidRPr="000F02AB">
        <w:rPr>
          <w:rFonts w:ascii="Arial" w:hAnsi="Arial"/>
          <w:b/>
          <w:sz w:val="22"/>
          <w:szCs w:val="22"/>
        </w:rPr>
        <w:t xml:space="preserve">Ekonomická výhodnost nabídek bude v souladu s § 114 odst. 2 Zákona hodnocena pro </w:t>
      </w:r>
      <w:r w:rsidR="00F612AD" w:rsidRPr="000F02AB">
        <w:rPr>
          <w:rFonts w:ascii="Arial" w:hAnsi="Arial"/>
          <w:b/>
          <w:sz w:val="22"/>
          <w:szCs w:val="22"/>
          <w:u w:val="single"/>
        </w:rPr>
        <w:t>čtvrtou</w:t>
      </w:r>
      <w:r w:rsidRPr="000F02AB">
        <w:rPr>
          <w:rFonts w:ascii="Arial" w:hAnsi="Arial"/>
          <w:b/>
          <w:sz w:val="22"/>
          <w:szCs w:val="22"/>
          <w:u w:val="single"/>
        </w:rPr>
        <w:t xml:space="preserve"> část veřejné zakázky</w:t>
      </w:r>
      <w:r w:rsidRPr="000F02AB">
        <w:rPr>
          <w:rFonts w:ascii="Arial" w:hAnsi="Arial"/>
          <w:b/>
          <w:sz w:val="22"/>
          <w:szCs w:val="22"/>
        </w:rPr>
        <w:t xml:space="preserve"> na základě nejvýhodnějšího poměru nabídkové ceny a kvality.</w:t>
      </w:r>
    </w:p>
    <w:p w14:paraId="3C0D0632" w14:textId="77777777" w:rsidR="00F56021" w:rsidRPr="000F02AB" w:rsidRDefault="00F56021" w:rsidP="00F56021">
      <w:pPr>
        <w:spacing w:before="280"/>
        <w:jc w:val="both"/>
        <w:rPr>
          <w:rFonts w:ascii="Arial" w:hAnsi="Arial"/>
          <w:bCs/>
          <w:sz w:val="22"/>
          <w:szCs w:val="22"/>
        </w:rPr>
      </w:pPr>
      <w:r w:rsidRPr="000F02AB">
        <w:rPr>
          <w:rFonts w:ascii="Arial" w:hAnsi="Arial"/>
          <w:bCs/>
          <w:sz w:val="22"/>
          <w:szCs w:val="22"/>
        </w:rPr>
        <w:t xml:space="preserve">Zadavatel zvolil následující </w:t>
      </w:r>
      <w:r w:rsidRPr="000F02AB">
        <w:rPr>
          <w:rFonts w:ascii="Arial" w:hAnsi="Arial"/>
          <w:b/>
          <w:sz w:val="22"/>
          <w:szCs w:val="22"/>
        </w:rPr>
        <w:t>kritéria hodnocení</w:t>
      </w:r>
      <w:r w:rsidRPr="000F02AB">
        <w:rPr>
          <w:rFonts w:ascii="Arial" w:hAnsi="Arial"/>
          <w:bCs/>
          <w:sz w:val="22"/>
          <w:szCs w:val="22"/>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70"/>
        <w:gridCol w:w="2127"/>
      </w:tblGrid>
      <w:tr w:rsidR="000F02AB" w:rsidRPr="000F02AB" w14:paraId="161B4607" w14:textId="77777777" w:rsidTr="0001469D">
        <w:trPr>
          <w:trHeight w:val="507"/>
        </w:trPr>
        <w:tc>
          <w:tcPr>
            <w:tcW w:w="18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B375E4" w14:textId="77777777" w:rsidR="00F56021" w:rsidRPr="000F02AB" w:rsidRDefault="00F56021" w:rsidP="0001469D">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rPr>
              <w:t>Poř</w:t>
            </w:r>
            <w:r w:rsidRPr="000F02AB">
              <w:rPr>
                <w:rFonts w:ascii="Arial" w:hAnsi="Arial" w:cs="Arial"/>
                <w:bCs/>
                <w:sz w:val="22"/>
                <w:szCs w:val="22"/>
                <w:u w:val="none"/>
                <w:lang w:val="cs-CZ"/>
              </w:rPr>
              <w:t>adové číslo kritéria hodnocení</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BEA1D7" w14:textId="77777777" w:rsidR="00F56021" w:rsidRPr="000F02AB" w:rsidRDefault="00F56021" w:rsidP="0001469D">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lang w:val="cs-CZ"/>
              </w:rPr>
              <w:t>Název kritéria hodnocení</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3922A" w14:textId="77777777" w:rsidR="00F56021" w:rsidRPr="000F02AB" w:rsidRDefault="00F56021" w:rsidP="0001469D">
            <w:pPr>
              <w:pStyle w:val="Zkladntext"/>
              <w:spacing w:line="280" w:lineRule="exact"/>
              <w:jc w:val="center"/>
              <w:rPr>
                <w:rFonts w:ascii="Arial" w:hAnsi="Arial" w:cs="Arial"/>
                <w:bCs/>
                <w:sz w:val="22"/>
                <w:szCs w:val="22"/>
                <w:u w:val="none"/>
              </w:rPr>
            </w:pPr>
            <w:r w:rsidRPr="000F02AB">
              <w:rPr>
                <w:rFonts w:ascii="Arial" w:hAnsi="Arial" w:cs="Arial"/>
                <w:bCs/>
                <w:sz w:val="22"/>
                <w:szCs w:val="22"/>
                <w:u w:val="none"/>
                <w:lang w:val="cs-CZ"/>
              </w:rPr>
              <w:t>Váha kritéria hodnocení</w:t>
            </w:r>
          </w:p>
        </w:tc>
      </w:tr>
      <w:tr w:rsidR="000F02AB" w:rsidRPr="000F02AB" w14:paraId="53A69039" w14:textId="77777777" w:rsidTr="0001469D">
        <w:trPr>
          <w:trHeight w:val="368"/>
        </w:trPr>
        <w:tc>
          <w:tcPr>
            <w:tcW w:w="1872" w:type="dxa"/>
            <w:tcBorders>
              <w:top w:val="single" w:sz="4" w:space="0" w:color="auto"/>
              <w:left w:val="single" w:sz="4" w:space="0" w:color="auto"/>
              <w:bottom w:val="single" w:sz="4" w:space="0" w:color="auto"/>
              <w:right w:val="single" w:sz="4" w:space="0" w:color="auto"/>
            </w:tcBorders>
            <w:vAlign w:val="center"/>
          </w:tcPr>
          <w:p w14:paraId="2F5A3C42" w14:textId="77777777" w:rsidR="00F56021" w:rsidRPr="000F02AB" w:rsidRDefault="00F56021" w:rsidP="0001469D">
            <w:pPr>
              <w:pStyle w:val="Zkladntext"/>
              <w:jc w:val="center"/>
              <w:rPr>
                <w:rFonts w:ascii="Arial" w:hAnsi="Arial" w:cs="Arial"/>
                <w:b w:val="0"/>
                <w:bCs/>
                <w:sz w:val="22"/>
                <w:szCs w:val="22"/>
                <w:u w:val="none"/>
                <w:lang w:eastAsia="ar-SA"/>
              </w:rPr>
            </w:pPr>
            <w:r w:rsidRPr="000F02AB">
              <w:rPr>
                <w:rFonts w:ascii="Arial" w:hAnsi="Arial" w:cs="Arial"/>
                <w:b w:val="0"/>
                <w:bCs/>
                <w:sz w:val="22"/>
                <w:szCs w:val="22"/>
                <w:u w:val="none"/>
              </w:rPr>
              <w:t>1</w:t>
            </w:r>
          </w:p>
        </w:tc>
        <w:tc>
          <w:tcPr>
            <w:tcW w:w="5670" w:type="dxa"/>
            <w:tcBorders>
              <w:top w:val="single" w:sz="4" w:space="0" w:color="auto"/>
              <w:left w:val="single" w:sz="4" w:space="0" w:color="auto"/>
              <w:bottom w:val="single" w:sz="4" w:space="0" w:color="auto"/>
              <w:right w:val="single" w:sz="4" w:space="0" w:color="auto"/>
            </w:tcBorders>
            <w:vAlign w:val="center"/>
          </w:tcPr>
          <w:p w14:paraId="33C66EEB" w14:textId="77777777" w:rsidR="00F56021" w:rsidRPr="000F02AB" w:rsidRDefault="00F56021" w:rsidP="0001469D">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celkové nabídkové ceny v Kč bez DPH</w:t>
            </w:r>
          </w:p>
        </w:tc>
        <w:tc>
          <w:tcPr>
            <w:tcW w:w="2127" w:type="dxa"/>
            <w:tcBorders>
              <w:top w:val="single" w:sz="4" w:space="0" w:color="auto"/>
              <w:left w:val="single" w:sz="4" w:space="0" w:color="auto"/>
              <w:bottom w:val="single" w:sz="4" w:space="0" w:color="auto"/>
              <w:right w:val="single" w:sz="4" w:space="0" w:color="auto"/>
            </w:tcBorders>
            <w:vAlign w:val="center"/>
          </w:tcPr>
          <w:p w14:paraId="5E99F706" w14:textId="77777777" w:rsidR="00F56021" w:rsidRPr="000F02AB" w:rsidRDefault="00F56021" w:rsidP="0001469D">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80 %</w:t>
            </w:r>
          </w:p>
        </w:tc>
      </w:tr>
      <w:tr w:rsidR="000F02AB" w:rsidRPr="000F02AB" w14:paraId="15ABD635" w14:textId="77777777" w:rsidTr="0001469D">
        <w:trPr>
          <w:trHeight w:val="401"/>
        </w:trPr>
        <w:tc>
          <w:tcPr>
            <w:tcW w:w="1872" w:type="dxa"/>
            <w:tcBorders>
              <w:top w:val="single" w:sz="4" w:space="0" w:color="auto"/>
              <w:left w:val="single" w:sz="4" w:space="0" w:color="auto"/>
              <w:bottom w:val="single" w:sz="4" w:space="0" w:color="auto"/>
              <w:right w:val="single" w:sz="4" w:space="0" w:color="auto"/>
            </w:tcBorders>
            <w:vAlign w:val="center"/>
          </w:tcPr>
          <w:p w14:paraId="37F7BBE4" w14:textId="77777777" w:rsidR="00F56021" w:rsidRPr="000F02AB" w:rsidRDefault="00F56021" w:rsidP="0001469D">
            <w:pPr>
              <w:pStyle w:val="Zkladntext"/>
              <w:jc w:val="center"/>
              <w:rPr>
                <w:rFonts w:ascii="Arial" w:hAnsi="Arial" w:cs="Arial"/>
                <w:b w:val="0"/>
                <w:bCs/>
                <w:sz w:val="22"/>
                <w:szCs w:val="22"/>
                <w:u w:val="none"/>
              </w:rPr>
            </w:pPr>
            <w:r w:rsidRPr="000F02AB">
              <w:rPr>
                <w:rFonts w:ascii="Arial" w:hAnsi="Arial" w:cs="Arial"/>
                <w:b w:val="0"/>
                <w:bCs/>
                <w:sz w:val="22"/>
                <w:szCs w:val="22"/>
                <w:u w:val="none"/>
              </w:rPr>
              <w:t>2</w:t>
            </w:r>
          </w:p>
        </w:tc>
        <w:tc>
          <w:tcPr>
            <w:tcW w:w="5670" w:type="dxa"/>
            <w:tcBorders>
              <w:top w:val="single" w:sz="4" w:space="0" w:color="auto"/>
              <w:left w:val="single" w:sz="4" w:space="0" w:color="auto"/>
              <w:bottom w:val="single" w:sz="4" w:space="0" w:color="auto"/>
              <w:right w:val="single" w:sz="4" w:space="0" w:color="auto"/>
            </w:tcBorders>
            <w:vAlign w:val="center"/>
          </w:tcPr>
          <w:p w14:paraId="35EFE3DC" w14:textId="77777777" w:rsidR="00F56021" w:rsidRPr="000F02AB" w:rsidRDefault="00F56021" w:rsidP="0001469D">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Maximální dojezdová doba do místa plnění v minutách</w:t>
            </w:r>
          </w:p>
        </w:tc>
        <w:tc>
          <w:tcPr>
            <w:tcW w:w="2127" w:type="dxa"/>
            <w:tcBorders>
              <w:top w:val="single" w:sz="4" w:space="0" w:color="auto"/>
              <w:left w:val="single" w:sz="4" w:space="0" w:color="auto"/>
              <w:bottom w:val="single" w:sz="4" w:space="0" w:color="auto"/>
              <w:right w:val="single" w:sz="4" w:space="0" w:color="auto"/>
            </w:tcBorders>
            <w:vAlign w:val="center"/>
          </w:tcPr>
          <w:p w14:paraId="4F053415" w14:textId="77777777" w:rsidR="00F56021" w:rsidRPr="000F02AB" w:rsidRDefault="00F56021" w:rsidP="0001469D">
            <w:pPr>
              <w:pStyle w:val="Zkladntext"/>
              <w:ind w:left="720"/>
              <w:rPr>
                <w:rFonts w:ascii="Arial" w:hAnsi="Arial" w:cs="Arial"/>
                <w:b w:val="0"/>
                <w:bCs/>
                <w:sz w:val="22"/>
                <w:szCs w:val="22"/>
                <w:u w:val="none"/>
                <w:lang w:val="cs-CZ"/>
              </w:rPr>
            </w:pPr>
            <w:r w:rsidRPr="000F02AB">
              <w:rPr>
                <w:rFonts w:ascii="Arial" w:hAnsi="Arial" w:cs="Arial"/>
                <w:b w:val="0"/>
                <w:bCs/>
                <w:sz w:val="22"/>
                <w:szCs w:val="22"/>
                <w:u w:val="none"/>
                <w:lang w:val="cs-CZ"/>
              </w:rPr>
              <w:t>20 %</w:t>
            </w:r>
          </w:p>
        </w:tc>
      </w:tr>
    </w:tbl>
    <w:p w14:paraId="7C457B27" w14:textId="77777777" w:rsidR="00F56021" w:rsidRPr="000F02AB" w:rsidRDefault="00F56021" w:rsidP="00541726">
      <w:pPr>
        <w:pStyle w:val="Odstavecseseznamem"/>
        <w:numPr>
          <w:ilvl w:val="2"/>
          <w:numId w:val="30"/>
        </w:numPr>
        <w:spacing w:before="280"/>
        <w:jc w:val="both"/>
        <w:rPr>
          <w:rFonts w:ascii="Arial" w:hAnsi="Arial"/>
          <w:b/>
          <w:sz w:val="22"/>
          <w:szCs w:val="22"/>
        </w:rPr>
      </w:pPr>
      <w:r w:rsidRPr="000F02AB">
        <w:rPr>
          <w:rFonts w:ascii="Arial" w:hAnsi="Arial"/>
          <w:b/>
          <w:bCs/>
          <w:sz w:val="22"/>
          <w:szCs w:val="22"/>
        </w:rPr>
        <w:lastRenderedPageBreak/>
        <w:t>Hodnotící kritérium č. 1 – Výše celkové nabídkové ceny v Kč bez DPH</w:t>
      </w:r>
    </w:p>
    <w:p w14:paraId="10928773" w14:textId="1B61A1CF" w:rsidR="00F56021" w:rsidRPr="000F02AB" w:rsidRDefault="00F56021" w:rsidP="00F56021">
      <w:pPr>
        <w:spacing w:before="280"/>
        <w:jc w:val="both"/>
        <w:rPr>
          <w:rFonts w:ascii="Arial" w:hAnsi="Arial"/>
          <w:sz w:val="22"/>
          <w:szCs w:val="22"/>
        </w:rPr>
      </w:pPr>
      <w:r w:rsidRPr="000F02AB">
        <w:rPr>
          <w:rFonts w:ascii="Arial" w:hAnsi="Arial"/>
          <w:sz w:val="22"/>
          <w:szCs w:val="22"/>
        </w:rPr>
        <w:t xml:space="preserve">V rámci tohoto kritéria hodnocení bude Zadavatel hodnotit celkovou nabídkovou cenu Dodavatele v Kč bez DPH za </w:t>
      </w:r>
      <w:r w:rsidR="00F612AD" w:rsidRPr="000F02AB">
        <w:rPr>
          <w:rFonts w:ascii="Arial" w:hAnsi="Arial"/>
          <w:sz w:val="22"/>
          <w:szCs w:val="22"/>
        </w:rPr>
        <w:t>4</w:t>
      </w:r>
      <w:r w:rsidRPr="000F02AB">
        <w:rPr>
          <w:rFonts w:ascii="Arial" w:hAnsi="Arial"/>
          <w:sz w:val="22"/>
          <w:szCs w:val="22"/>
        </w:rPr>
        <w:t xml:space="preserve">. část této veřejné zakázky a další jiné nezbytné náklady pro poskytnutí služby, která je předmětem </w:t>
      </w:r>
      <w:r w:rsidR="007D5E21" w:rsidRPr="000F02AB">
        <w:rPr>
          <w:rFonts w:ascii="Arial" w:hAnsi="Arial"/>
          <w:sz w:val="22"/>
          <w:szCs w:val="22"/>
        </w:rPr>
        <w:t>4.</w:t>
      </w:r>
      <w:r w:rsidRPr="000F02AB">
        <w:rPr>
          <w:rFonts w:ascii="Arial" w:hAnsi="Arial"/>
          <w:sz w:val="22"/>
          <w:szCs w:val="22"/>
        </w:rPr>
        <w:t xml:space="preserve"> části veřejné zakázky.</w:t>
      </w:r>
    </w:p>
    <w:p w14:paraId="6062F90D" w14:textId="77777777" w:rsidR="00F56021" w:rsidRPr="000F02AB" w:rsidRDefault="00F56021" w:rsidP="00F56021">
      <w:pPr>
        <w:jc w:val="both"/>
        <w:rPr>
          <w:rFonts w:ascii="Arial" w:hAnsi="Arial"/>
          <w:b/>
          <w:szCs w:val="22"/>
        </w:rPr>
      </w:pPr>
    </w:p>
    <w:p w14:paraId="4FF9635B" w14:textId="297D6A1C" w:rsidR="00F56021" w:rsidRPr="000F02AB" w:rsidRDefault="00F56021" w:rsidP="00F56021">
      <w:pPr>
        <w:jc w:val="both"/>
        <w:rPr>
          <w:rFonts w:ascii="Arial" w:hAnsi="Arial"/>
          <w:b/>
          <w:sz w:val="22"/>
          <w:szCs w:val="22"/>
        </w:rPr>
      </w:pPr>
      <w:r w:rsidRPr="000F02AB">
        <w:rPr>
          <w:rFonts w:ascii="Arial" w:hAnsi="Arial"/>
          <w:b/>
          <w:sz w:val="22"/>
          <w:szCs w:val="22"/>
        </w:rPr>
        <w:t xml:space="preserve">Celkovou nabídkovou cenu v Kč bez DPH za </w:t>
      </w:r>
      <w:r w:rsidR="00F612AD" w:rsidRPr="000F02AB">
        <w:rPr>
          <w:rFonts w:ascii="Arial" w:hAnsi="Arial"/>
          <w:b/>
          <w:sz w:val="22"/>
          <w:szCs w:val="22"/>
        </w:rPr>
        <w:t>4</w:t>
      </w:r>
      <w:r w:rsidRPr="000F02AB">
        <w:rPr>
          <w:rFonts w:ascii="Arial" w:hAnsi="Arial"/>
          <w:b/>
          <w:sz w:val="22"/>
          <w:szCs w:val="22"/>
        </w:rPr>
        <w:t>. část veřejné zakázky uvede Dodavatel v členění:</w:t>
      </w:r>
    </w:p>
    <w:p w14:paraId="2D6568A9" w14:textId="77777777" w:rsidR="00F56021" w:rsidRPr="000F02AB" w:rsidRDefault="00F56021" w:rsidP="00F56021">
      <w:pPr>
        <w:jc w:val="both"/>
        <w:rPr>
          <w:rFonts w:ascii="Arial" w:hAnsi="Arial"/>
          <w:b/>
          <w:sz w:val="22"/>
          <w:szCs w:val="22"/>
        </w:rPr>
      </w:pPr>
    </w:p>
    <w:p w14:paraId="266CE3A1" w14:textId="044E61B1" w:rsidR="00F56021" w:rsidRPr="000F02AB" w:rsidRDefault="00F56021" w:rsidP="00541726">
      <w:pPr>
        <w:pStyle w:val="Nadpis3"/>
        <w:numPr>
          <w:ilvl w:val="0"/>
          <w:numId w:val="36"/>
        </w:numPr>
        <w:jc w:val="both"/>
        <w:rPr>
          <w:rFonts w:cs="Arial"/>
          <w:szCs w:val="22"/>
          <w:lang w:val="cs-CZ"/>
        </w:rPr>
      </w:pPr>
      <w:r w:rsidRPr="000F02AB">
        <w:rPr>
          <w:rFonts w:cs="Arial"/>
          <w:szCs w:val="22"/>
        </w:rPr>
        <w:t xml:space="preserve">Nabídková cena </w:t>
      </w:r>
      <w:r w:rsidRPr="000F02AB">
        <w:rPr>
          <w:rFonts w:cs="Arial"/>
          <w:szCs w:val="22"/>
          <w:lang w:val="cs-CZ"/>
        </w:rPr>
        <w:t xml:space="preserve">za monitorování přijatých signálů na PCO a výjezd </w:t>
      </w:r>
      <w:r w:rsidR="00444006" w:rsidRPr="000F02AB">
        <w:rPr>
          <w:rFonts w:cs="Arial"/>
          <w:szCs w:val="22"/>
          <w:lang w:val="cs-CZ"/>
        </w:rPr>
        <w:t>speciální skupiny</w:t>
      </w:r>
      <w:r w:rsidRPr="000F02AB">
        <w:rPr>
          <w:rFonts w:cs="Arial"/>
          <w:szCs w:val="22"/>
          <w:lang w:val="cs-CZ"/>
        </w:rPr>
        <w:t xml:space="preserve"> v případě přijetí signálu o narušení objektu</w:t>
      </w:r>
    </w:p>
    <w:p w14:paraId="55B447AD" w14:textId="15AF5555" w:rsidR="007F000C" w:rsidRPr="000F02AB" w:rsidRDefault="007F000C" w:rsidP="007F000C">
      <w:pPr>
        <w:pStyle w:val="Nadpis3"/>
        <w:numPr>
          <w:ilvl w:val="0"/>
          <w:numId w:val="0"/>
        </w:numPr>
        <w:tabs>
          <w:tab w:val="num" w:pos="2160"/>
        </w:tabs>
        <w:jc w:val="both"/>
        <w:rPr>
          <w:rFonts w:cs="Arial"/>
          <w:b w:val="0"/>
          <w:szCs w:val="22"/>
          <w:lang w:val="cs-CZ"/>
        </w:rPr>
      </w:pPr>
      <w:r w:rsidRPr="000F02AB">
        <w:rPr>
          <w:rFonts w:cs="Arial"/>
          <w:b w:val="0"/>
          <w:szCs w:val="22"/>
        </w:rPr>
        <w:t xml:space="preserve">Dodavatel uvede částku </w:t>
      </w:r>
      <w:r w:rsidRPr="000F02AB">
        <w:rPr>
          <w:rFonts w:cs="Arial"/>
          <w:b w:val="0"/>
          <w:szCs w:val="22"/>
          <w:lang w:val="cs-CZ"/>
        </w:rPr>
        <w:t>v Kč bez DPH za měsíc za všechny objekty</w:t>
      </w:r>
      <w:r w:rsidRPr="000F02AB">
        <w:rPr>
          <w:rFonts w:cs="Arial"/>
          <w:b w:val="0"/>
          <w:szCs w:val="22"/>
        </w:rPr>
        <w:t>.</w:t>
      </w:r>
      <w:r w:rsidRPr="000F02AB">
        <w:rPr>
          <w:rFonts w:cs="Arial"/>
          <w:b w:val="0"/>
          <w:szCs w:val="22"/>
          <w:lang w:val="cs-CZ"/>
        </w:rPr>
        <w:t xml:space="preserve"> </w:t>
      </w:r>
      <w:r w:rsidRPr="000F02AB">
        <w:rPr>
          <w:rFonts w:cs="Arial"/>
          <w:b w:val="0"/>
          <w:lang w:val="cs-CZ"/>
        </w:rPr>
        <w:t xml:space="preserve">Pro účely hodnocení Zadavatel částku za </w:t>
      </w:r>
      <w:r w:rsidRPr="000F02AB">
        <w:rPr>
          <w:rFonts w:cs="Arial"/>
          <w:b w:val="0"/>
          <w:szCs w:val="22"/>
          <w:lang w:val="cs-CZ"/>
        </w:rPr>
        <w:t>měsíc za všechny objekty</w:t>
      </w:r>
      <w:r w:rsidRPr="000F02AB">
        <w:rPr>
          <w:rFonts w:cs="Arial"/>
          <w:b w:val="0"/>
          <w:lang w:val="cs-CZ"/>
        </w:rPr>
        <w:t xml:space="preserve"> vynásobí 24 tak, aby částka pro hodnocení byla za 24 měsíců za všechny objekty.</w:t>
      </w:r>
      <w:r w:rsidRPr="000F02AB">
        <w:rPr>
          <w:rFonts w:cs="Arial"/>
          <w:b w:val="0"/>
          <w:szCs w:val="22"/>
          <w:lang w:val="cs-CZ"/>
        </w:rPr>
        <w:t xml:space="preserve"> </w:t>
      </w:r>
      <w:r w:rsidRPr="000F02AB">
        <w:rPr>
          <w:rFonts w:cs="Arial"/>
          <w:b w:val="0"/>
          <w:szCs w:val="22"/>
          <w:u w:val="single"/>
          <w:lang w:val="cs-CZ"/>
        </w:rPr>
        <w:t xml:space="preserve">Cena za měsíc za </w:t>
      </w:r>
      <w:r w:rsidR="00AF2FF6">
        <w:rPr>
          <w:rFonts w:cs="Arial"/>
          <w:b w:val="0"/>
          <w:szCs w:val="22"/>
          <w:u w:val="single"/>
          <w:lang w:val="cs-CZ"/>
        </w:rPr>
        <w:t>všechny</w:t>
      </w:r>
      <w:r w:rsidRPr="000F02AB">
        <w:rPr>
          <w:rFonts w:cs="Arial"/>
          <w:b w:val="0"/>
          <w:szCs w:val="22"/>
          <w:u w:val="single"/>
          <w:lang w:val="cs-CZ"/>
        </w:rPr>
        <w:t xml:space="preserve"> objekt</w:t>
      </w:r>
      <w:r w:rsidR="00AF2FF6">
        <w:rPr>
          <w:rFonts w:cs="Arial"/>
          <w:b w:val="0"/>
          <w:szCs w:val="22"/>
          <w:u w:val="single"/>
          <w:lang w:val="cs-CZ"/>
        </w:rPr>
        <w:t>y</w:t>
      </w:r>
      <w:r w:rsidRPr="000F02AB">
        <w:rPr>
          <w:rFonts w:cs="Arial"/>
          <w:b w:val="0"/>
          <w:szCs w:val="22"/>
          <w:u w:val="single"/>
          <w:lang w:val="cs-CZ"/>
        </w:rPr>
        <w:t xml:space="preserve"> v Kč bez DPH nesmí přesáhnout </w:t>
      </w:r>
      <w:r w:rsidR="002403E2">
        <w:rPr>
          <w:rFonts w:cs="Arial"/>
          <w:b w:val="0"/>
          <w:szCs w:val="22"/>
          <w:u w:val="single"/>
          <w:lang w:val="cs-CZ"/>
        </w:rPr>
        <w:t>4</w:t>
      </w:r>
      <w:r w:rsidRPr="000F02AB">
        <w:rPr>
          <w:rFonts w:cs="Arial"/>
          <w:b w:val="0"/>
          <w:szCs w:val="22"/>
          <w:u w:val="single"/>
          <w:lang w:val="cs-CZ"/>
        </w:rPr>
        <w:t>.</w:t>
      </w:r>
      <w:r w:rsidR="002403E2">
        <w:rPr>
          <w:rFonts w:cs="Arial"/>
          <w:b w:val="0"/>
          <w:szCs w:val="22"/>
          <w:u w:val="single"/>
          <w:lang w:val="cs-CZ"/>
        </w:rPr>
        <w:t>0</w:t>
      </w:r>
      <w:r w:rsidRPr="000F02AB">
        <w:rPr>
          <w:rFonts w:cs="Arial"/>
          <w:b w:val="0"/>
          <w:szCs w:val="22"/>
          <w:u w:val="single"/>
          <w:lang w:val="cs-CZ"/>
        </w:rPr>
        <w:t>00,00 Kč.</w:t>
      </w:r>
    </w:p>
    <w:p w14:paraId="25D7C48A" w14:textId="77777777" w:rsidR="007F000C" w:rsidRPr="000F02AB" w:rsidRDefault="007F000C" w:rsidP="00F56021">
      <w:pPr>
        <w:pStyle w:val="Nadpis3"/>
        <w:numPr>
          <w:ilvl w:val="0"/>
          <w:numId w:val="0"/>
        </w:numPr>
        <w:tabs>
          <w:tab w:val="num" w:pos="2160"/>
        </w:tabs>
        <w:jc w:val="both"/>
        <w:rPr>
          <w:rFonts w:cs="Arial"/>
          <w:b w:val="0"/>
          <w:szCs w:val="22"/>
        </w:rPr>
      </w:pPr>
    </w:p>
    <w:p w14:paraId="1F4B4620" w14:textId="79BFBA8A" w:rsidR="00F56021" w:rsidRPr="000F02AB" w:rsidRDefault="00F56021" w:rsidP="00541726">
      <w:pPr>
        <w:pStyle w:val="Nadpis3"/>
        <w:numPr>
          <w:ilvl w:val="0"/>
          <w:numId w:val="36"/>
        </w:numPr>
        <w:ind w:left="927"/>
        <w:jc w:val="both"/>
        <w:rPr>
          <w:rFonts w:cs="Arial"/>
        </w:rPr>
      </w:pPr>
      <w:r w:rsidRPr="000F02AB">
        <w:rPr>
          <w:rFonts w:cs="Arial"/>
        </w:rPr>
        <w:t xml:space="preserve">Nabídková cena za </w:t>
      </w:r>
      <w:r w:rsidRPr="000F02AB">
        <w:rPr>
          <w:rFonts w:cs="Arial"/>
          <w:lang w:val="cs-CZ"/>
        </w:rPr>
        <w:t>služby (marné výjezdy či výjezdy na tísňové tlačítko) dle čl. II. odst. 2.5 a 2.6 Přílohy č. 3</w:t>
      </w:r>
      <w:r w:rsidR="00021786" w:rsidRPr="000F02AB">
        <w:rPr>
          <w:rFonts w:cs="Arial"/>
          <w:lang w:val="cs-CZ"/>
        </w:rPr>
        <w:t>D</w:t>
      </w:r>
      <w:r w:rsidRPr="000F02AB">
        <w:rPr>
          <w:rFonts w:cs="Arial"/>
          <w:lang w:val="cs-CZ"/>
        </w:rPr>
        <w:t xml:space="preserve"> této Dokumentace</w:t>
      </w:r>
    </w:p>
    <w:p w14:paraId="25CDF4F8" w14:textId="77777777" w:rsidR="00F56021" w:rsidRPr="000F02AB" w:rsidRDefault="00F56021" w:rsidP="00F56021">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jeden výjezd. Pro účely hodnocení Zadavatel částku za jeden výjezd vynásobí 5 tak, aby částka pro hodnocení byla za 5 výjezdů. </w:t>
      </w:r>
      <w:r w:rsidRPr="000F02AB">
        <w:rPr>
          <w:rFonts w:cs="Arial"/>
          <w:b w:val="0"/>
          <w:u w:val="single"/>
          <w:lang w:val="cs-CZ"/>
        </w:rPr>
        <w:t>Cena za jeden výjezd v Kč bez DPH nesmí přesáhnout 500,00 Kč bez DPH.</w:t>
      </w:r>
    </w:p>
    <w:p w14:paraId="693BA289" w14:textId="77777777" w:rsidR="00F56021" w:rsidRPr="000F02AB" w:rsidRDefault="00F56021" w:rsidP="00F56021">
      <w:pPr>
        <w:rPr>
          <w:rFonts w:ascii="Arial" w:hAnsi="Arial"/>
          <w:lang w:val="x-none" w:eastAsia="x-none"/>
        </w:rPr>
      </w:pPr>
    </w:p>
    <w:p w14:paraId="2FD756CF" w14:textId="77777777" w:rsidR="00F56021" w:rsidRPr="000F02AB" w:rsidRDefault="00F56021" w:rsidP="00541726">
      <w:pPr>
        <w:pStyle w:val="Nadpis3"/>
        <w:numPr>
          <w:ilvl w:val="0"/>
          <w:numId w:val="36"/>
        </w:numPr>
        <w:ind w:left="927"/>
        <w:jc w:val="both"/>
        <w:rPr>
          <w:rFonts w:cs="Arial"/>
          <w:lang w:val="cs-CZ"/>
        </w:rPr>
      </w:pPr>
      <w:r w:rsidRPr="000F02AB">
        <w:rPr>
          <w:rFonts w:cs="Arial"/>
        </w:rPr>
        <w:t xml:space="preserve">Nabídková cena za </w:t>
      </w:r>
      <w:r w:rsidRPr="000F02AB">
        <w:rPr>
          <w:rFonts w:cs="Arial"/>
          <w:lang w:val="cs-CZ"/>
        </w:rPr>
        <w:t>užívání přenosového modulu</w:t>
      </w:r>
    </w:p>
    <w:p w14:paraId="732A1265" w14:textId="41836D85" w:rsidR="00F56021" w:rsidRPr="000F02AB" w:rsidRDefault="00F56021" w:rsidP="00F56021">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měsíc</w:t>
      </w:r>
      <w:r w:rsidR="004D4DCD" w:rsidRPr="000F02AB">
        <w:rPr>
          <w:rFonts w:cs="Arial"/>
          <w:b w:val="0"/>
          <w:lang w:val="cs-CZ"/>
        </w:rPr>
        <w:t xml:space="preserve"> za užívání jednoho přenosového modulu</w:t>
      </w:r>
      <w:r w:rsidRPr="000F02AB">
        <w:rPr>
          <w:rFonts w:cs="Arial"/>
          <w:b w:val="0"/>
        </w:rPr>
        <w:t>.</w:t>
      </w:r>
      <w:r w:rsidRPr="000F02AB">
        <w:rPr>
          <w:rFonts w:cs="Arial"/>
          <w:b w:val="0"/>
          <w:lang w:val="cs-CZ"/>
        </w:rPr>
        <w:t xml:space="preserve"> Pro účely hodnocení Zadavatel vynásobí částku </w:t>
      </w:r>
      <w:r w:rsidR="004D4DCD" w:rsidRPr="000F02AB">
        <w:rPr>
          <w:rFonts w:cs="Arial"/>
          <w:b w:val="0"/>
          <w:lang w:val="cs-CZ"/>
        </w:rPr>
        <w:t xml:space="preserve">2 </w:t>
      </w:r>
      <w:r w:rsidR="00B2075D" w:rsidRPr="000F02AB">
        <w:rPr>
          <w:rFonts w:cs="Arial"/>
          <w:b w:val="0"/>
          <w:lang w:val="cs-CZ"/>
        </w:rPr>
        <w:t>a 24</w:t>
      </w:r>
      <w:r w:rsidRPr="000F02AB">
        <w:rPr>
          <w:rFonts w:cs="Arial"/>
          <w:b w:val="0"/>
          <w:lang w:val="cs-CZ"/>
        </w:rPr>
        <w:t xml:space="preserve"> tak, aby částka pro hodnocení byla za </w:t>
      </w:r>
      <w:r w:rsidR="00B2075D" w:rsidRPr="000F02AB">
        <w:rPr>
          <w:rFonts w:cs="Arial"/>
          <w:b w:val="0"/>
          <w:lang w:val="cs-CZ"/>
        </w:rPr>
        <w:t>24</w:t>
      </w:r>
      <w:r w:rsidRPr="000F02AB">
        <w:rPr>
          <w:rFonts w:cs="Arial"/>
          <w:b w:val="0"/>
          <w:lang w:val="cs-CZ"/>
        </w:rPr>
        <w:t xml:space="preserve"> měsíců</w:t>
      </w:r>
      <w:r w:rsidR="00E250D5" w:rsidRPr="000F02AB">
        <w:rPr>
          <w:rFonts w:cs="Arial"/>
          <w:b w:val="0"/>
          <w:lang w:val="cs-CZ"/>
        </w:rPr>
        <w:t xml:space="preserve"> za 2 přenosové moduly</w:t>
      </w:r>
      <w:r w:rsidRPr="000F02AB">
        <w:rPr>
          <w:rFonts w:cs="Arial"/>
          <w:b w:val="0"/>
          <w:lang w:val="cs-CZ"/>
        </w:rPr>
        <w:t xml:space="preserve">. </w:t>
      </w:r>
      <w:r w:rsidRPr="000F02AB">
        <w:rPr>
          <w:rFonts w:cs="Arial"/>
          <w:b w:val="0"/>
          <w:u w:val="single"/>
          <w:lang w:val="cs-CZ"/>
        </w:rPr>
        <w:t>Cena za měsíc v Kč bez DPH za zařízení nesmí přesáhnout 500,00 Kč bez DPH.</w:t>
      </w:r>
    </w:p>
    <w:p w14:paraId="3010ACAC" w14:textId="77777777" w:rsidR="00F56021" w:rsidRPr="000F02AB" w:rsidRDefault="00F56021" w:rsidP="00F56021">
      <w:pPr>
        <w:spacing w:before="280"/>
        <w:jc w:val="both"/>
        <w:rPr>
          <w:rFonts w:ascii="Arial" w:hAnsi="Arial"/>
          <w:sz w:val="22"/>
          <w:szCs w:val="22"/>
        </w:rPr>
      </w:pPr>
      <w:r w:rsidRPr="000F02AB">
        <w:rPr>
          <w:rFonts w:ascii="Arial" w:hAnsi="Arial"/>
          <w:sz w:val="22"/>
          <w:szCs w:val="22"/>
        </w:rPr>
        <w:t>Celková nabídková cena bude tvořena součtem nabídkových cen dle písm. A) až C) výše.</w:t>
      </w:r>
    </w:p>
    <w:p w14:paraId="0ABCFF41" w14:textId="77777777" w:rsidR="00F56021" w:rsidRPr="000F02AB" w:rsidRDefault="00F56021" w:rsidP="00F56021">
      <w:pPr>
        <w:spacing w:before="280"/>
        <w:jc w:val="both"/>
        <w:rPr>
          <w:rFonts w:ascii="Arial" w:hAnsi="Arial"/>
          <w:sz w:val="22"/>
          <w:szCs w:val="22"/>
        </w:rPr>
      </w:pPr>
      <w:r w:rsidRPr="000F02AB">
        <w:rPr>
          <w:rFonts w:ascii="Arial" w:hAnsi="Arial"/>
          <w:sz w:val="22"/>
          <w:szCs w:val="22"/>
        </w:rPr>
        <w:t>Nejlépe bude hodnocena nejnižší celková nabídková cena v Kč bez DPH. Tato nabídka získá 100 bodů. Ostatní nabídky získají bodovou hodnotu, která vznikne vynásobením čísla 100 a poměru cenově nejvýhodnější nabídky k ceně hodnocené nabídky.</w:t>
      </w:r>
    </w:p>
    <w:p w14:paraId="0F992002" w14:textId="77777777" w:rsidR="00F56021" w:rsidRPr="000F02AB" w:rsidRDefault="00F56021" w:rsidP="00F56021">
      <w:pPr>
        <w:pStyle w:val="Standard"/>
        <w:spacing w:line="280" w:lineRule="exact"/>
        <w:jc w:val="both"/>
        <w:rPr>
          <w:i/>
          <w:iCs/>
          <w:szCs w:val="22"/>
        </w:rPr>
      </w:pPr>
    </w:p>
    <w:p w14:paraId="006D9378" w14:textId="77777777" w:rsidR="00F56021" w:rsidRPr="000F02AB" w:rsidRDefault="00F56021" w:rsidP="00F56021">
      <w:pPr>
        <w:pStyle w:val="Standard"/>
        <w:spacing w:line="280" w:lineRule="exact"/>
        <w:jc w:val="both"/>
        <w:rPr>
          <w:i/>
          <w:iCs/>
          <w:szCs w:val="22"/>
        </w:rPr>
      </w:pPr>
      <w:r w:rsidRPr="000F02AB">
        <w:rPr>
          <w:i/>
          <w:iCs/>
          <w:szCs w:val="22"/>
        </w:rPr>
        <w:t>Vyjádřeno vzorcem:</w:t>
      </w:r>
    </w:p>
    <w:p w14:paraId="06BF128D" w14:textId="77777777" w:rsidR="00F56021" w:rsidRPr="000F02AB" w:rsidRDefault="00F56021" w:rsidP="00F56021">
      <w:pPr>
        <w:pStyle w:val="Standard"/>
        <w:spacing w:line="280" w:lineRule="exact"/>
        <w:jc w:val="both"/>
        <w:rPr>
          <w:b/>
          <w:bCs/>
          <w:szCs w:val="22"/>
        </w:rPr>
      </w:pPr>
      <w:r w:rsidRPr="000F02AB">
        <w:rPr>
          <w:b/>
          <w:bCs/>
          <w:szCs w:val="22"/>
        </w:rPr>
        <w:t>Počet bodů = výše nejnižší celkové nabídkové ceny v Kč bez DPH  /  výše hodnocené celkové nabídkové ceny v Kč bez DPH * 100</w:t>
      </w:r>
    </w:p>
    <w:p w14:paraId="6B37684A" w14:textId="77777777" w:rsidR="00F56021" w:rsidRPr="000F02AB" w:rsidRDefault="00F56021" w:rsidP="00F56021">
      <w:pPr>
        <w:pStyle w:val="Standard"/>
        <w:spacing w:line="280" w:lineRule="exact"/>
        <w:jc w:val="both"/>
        <w:rPr>
          <w:szCs w:val="22"/>
        </w:rPr>
      </w:pPr>
    </w:p>
    <w:p w14:paraId="47A8C5A6" w14:textId="77777777" w:rsidR="00F56021" w:rsidRPr="000F02AB" w:rsidRDefault="00F56021" w:rsidP="00F56021">
      <w:pPr>
        <w:pStyle w:val="Standard"/>
        <w:spacing w:line="280" w:lineRule="exact"/>
        <w:jc w:val="both"/>
        <w:rPr>
          <w:szCs w:val="22"/>
        </w:rPr>
      </w:pPr>
      <w:r w:rsidRPr="000F02AB">
        <w:rPr>
          <w:szCs w:val="22"/>
        </w:rPr>
        <w:t>Takto získaný počet bodů bude vynásoben koeficientem 0,80 a následně matematicky zaokrouhlen na dvě desetinná místa. V tomto dílčím hodnotícím kritériu tak lze získat nejvýše 80 bodů v celkovém hodnocení.</w:t>
      </w:r>
    </w:p>
    <w:p w14:paraId="30B33C9C" w14:textId="77777777" w:rsidR="00F56021" w:rsidRPr="000F02AB" w:rsidRDefault="00F56021" w:rsidP="00541726">
      <w:pPr>
        <w:pStyle w:val="Odstavecseseznamem"/>
        <w:numPr>
          <w:ilvl w:val="2"/>
          <w:numId w:val="30"/>
        </w:numPr>
        <w:spacing w:before="280"/>
        <w:jc w:val="both"/>
        <w:rPr>
          <w:rFonts w:ascii="Arial" w:hAnsi="Arial"/>
          <w:sz w:val="22"/>
          <w:szCs w:val="22"/>
        </w:rPr>
      </w:pPr>
      <w:r w:rsidRPr="000F02AB">
        <w:rPr>
          <w:rFonts w:ascii="Arial" w:hAnsi="Arial"/>
          <w:b/>
          <w:bCs/>
          <w:sz w:val="22"/>
          <w:szCs w:val="22"/>
        </w:rPr>
        <w:t xml:space="preserve">Hodnotící kritérium č. 2 – </w:t>
      </w:r>
      <w:r w:rsidRPr="000F02AB">
        <w:rPr>
          <w:rFonts w:ascii="Arial" w:hAnsi="Arial"/>
          <w:b/>
          <w:sz w:val="22"/>
          <w:szCs w:val="22"/>
        </w:rPr>
        <w:t>Maximální dojezdová doba do místa plnění v minutách</w:t>
      </w:r>
    </w:p>
    <w:p w14:paraId="6728F533" w14:textId="77777777" w:rsidR="00F56021" w:rsidRPr="000F02AB" w:rsidRDefault="00F56021" w:rsidP="00F56021">
      <w:pPr>
        <w:jc w:val="both"/>
        <w:rPr>
          <w:rFonts w:ascii="Arial" w:hAnsi="Arial"/>
          <w:sz w:val="22"/>
          <w:szCs w:val="22"/>
        </w:rPr>
      </w:pPr>
    </w:p>
    <w:p w14:paraId="29539F23" w14:textId="77777777" w:rsidR="00F56021" w:rsidRPr="000F02AB" w:rsidRDefault="00F56021" w:rsidP="00F56021">
      <w:pPr>
        <w:pStyle w:val="Standard"/>
        <w:spacing w:line="280" w:lineRule="exact"/>
        <w:jc w:val="both"/>
        <w:rPr>
          <w:szCs w:val="22"/>
        </w:rPr>
      </w:pPr>
      <w:r w:rsidRPr="000F02AB">
        <w:rPr>
          <w:szCs w:val="22"/>
        </w:rPr>
        <w:t>V rámci tohoto kritéria hodnocení bude Zadavatel hodnotit maximální dojezdovou dobu v minutách od vyslání signálu do objektu, ze kterého byl tento signál vyslán.</w:t>
      </w:r>
    </w:p>
    <w:p w14:paraId="080CD3FD" w14:textId="77777777" w:rsidR="00F56021" w:rsidRPr="000F02AB" w:rsidRDefault="00F56021" w:rsidP="00F56021">
      <w:pPr>
        <w:jc w:val="both"/>
        <w:rPr>
          <w:rFonts w:ascii="Arial" w:hAnsi="Arial"/>
          <w:sz w:val="22"/>
          <w:szCs w:val="22"/>
        </w:rPr>
      </w:pPr>
    </w:p>
    <w:p w14:paraId="6F2D5551" w14:textId="26E016AC" w:rsidR="00F56021" w:rsidRPr="000F02AB" w:rsidRDefault="00F56021" w:rsidP="00F56021">
      <w:pPr>
        <w:pStyle w:val="Standard"/>
        <w:spacing w:line="280" w:lineRule="exact"/>
        <w:jc w:val="both"/>
        <w:rPr>
          <w:szCs w:val="22"/>
        </w:rPr>
      </w:pPr>
      <w:r w:rsidRPr="000F02AB">
        <w:rPr>
          <w:szCs w:val="22"/>
        </w:rPr>
        <w:t>Nejlépe hodnocena bude nabídka, která obsahuje nejnižší maximální dojezdovou dobu do místa plnění v minutách, ke které se Dodavatel smluvně zaváže a bude ji dodržovat po celou dobu plnění smlouvy na </w:t>
      </w:r>
      <w:r w:rsidR="00B2075D" w:rsidRPr="000F02AB">
        <w:rPr>
          <w:szCs w:val="22"/>
        </w:rPr>
        <w:t>4</w:t>
      </w:r>
      <w:r w:rsidRPr="000F02AB">
        <w:rPr>
          <w:szCs w:val="22"/>
        </w:rPr>
        <w:t>. část veřejné zakázky.</w:t>
      </w:r>
    </w:p>
    <w:p w14:paraId="392EFE69" w14:textId="77777777" w:rsidR="00F56021" w:rsidRPr="000F02AB" w:rsidRDefault="00F56021" w:rsidP="00F56021">
      <w:pPr>
        <w:pStyle w:val="Standard"/>
        <w:spacing w:line="280" w:lineRule="exact"/>
        <w:jc w:val="both"/>
        <w:rPr>
          <w:szCs w:val="22"/>
        </w:rPr>
      </w:pPr>
    </w:p>
    <w:p w14:paraId="5AE2D0E5" w14:textId="77777777" w:rsidR="00F56021" w:rsidRPr="000F02AB" w:rsidRDefault="00F56021" w:rsidP="00F56021">
      <w:pPr>
        <w:jc w:val="both"/>
        <w:rPr>
          <w:rFonts w:ascii="Arial" w:hAnsi="Arial"/>
          <w:sz w:val="22"/>
          <w:szCs w:val="22"/>
        </w:rPr>
      </w:pPr>
      <w:r w:rsidRPr="000F02AB">
        <w:rPr>
          <w:rFonts w:ascii="Arial" w:hAnsi="Arial"/>
          <w:sz w:val="22"/>
          <w:szCs w:val="22"/>
        </w:rPr>
        <w:t>Zadavatel přiřadí body dle následující bodové stupnice:</w:t>
      </w:r>
    </w:p>
    <w:tbl>
      <w:tblPr>
        <w:tblStyle w:val="Mkatabulky"/>
        <w:tblW w:w="0" w:type="auto"/>
        <w:tblInd w:w="720" w:type="dxa"/>
        <w:tblLook w:val="04A0" w:firstRow="1" w:lastRow="0" w:firstColumn="1" w:lastColumn="0" w:noHBand="0" w:noVBand="1"/>
      </w:tblPr>
      <w:tblGrid>
        <w:gridCol w:w="4191"/>
        <w:gridCol w:w="4151"/>
      </w:tblGrid>
      <w:tr w:rsidR="000F02AB" w:rsidRPr="000F02AB" w14:paraId="110E0984" w14:textId="77777777" w:rsidTr="0001469D">
        <w:tc>
          <w:tcPr>
            <w:tcW w:w="4531" w:type="dxa"/>
          </w:tcPr>
          <w:p w14:paraId="4A74B75C"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Maximální dojezdová doba v minutách</w:t>
            </w:r>
          </w:p>
        </w:tc>
        <w:tc>
          <w:tcPr>
            <w:tcW w:w="4531" w:type="dxa"/>
          </w:tcPr>
          <w:p w14:paraId="7AAB19E9"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Počet bodů</w:t>
            </w:r>
          </w:p>
        </w:tc>
      </w:tr>
      <w:tr w:rsidR="000F02AB" w:rsidRPr="000F02AB" w14:paraId="50A42CFF" w14:textId="77777777" w:rsidTr="0001469D">
        <w:tc>
          <w:tcPr>
            <w:tcW w:w="4531" w:type="dxa"/>
          </w:tcPr>
          <w:p w14:paraId="628FC8D2"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5 a méně</w:t>
            </w:r>
          </w:p>
        </w:tc>
        <w:tc>
          <w:tcPr>
            <w:tcW w:w="4531" w:type="dxa"/>
          </w:tcPr>
          <w:p w14:paraId="4117FF26"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100</w:t>
            </w:r>
          </w:p>
        </w:tc>
      </w:tr>
      <w:tr w:rsidR="000F02AB" w:rsidRPr="000F02AB" w14:paraId="1343285D" w14:textId="77777777" w:rsidTr="0001469D">
        <w:tc>
          <w:tcPr>
            <w:tcW w:w="4531" w:type="dxa"/>
          </w:tcPr>
          <w:p w14:paraId="455F0475"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více než 5 – 10</w:t>
            </w:r>
          </w:p>
        </w:tc>
        <w:tc>
          <w:tcPr>
            <w:tcW w:w="4531" w:type="dxa"/>
          </w:tcPr>
          <w:p w14:paraId="693AE3D4"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80</w:t>
            </w:r>
          </w:p>
        </w:tc>
      </w:tr>
      <w:tr w:rsidR="000F02AB" w:rsidRPr="000F02AB" w14:paraId="15B222F7" w14:textId="77777777" w:rsidTr="0001469D">
        <w:tc>
          <w:tcPr>
            <w:tcW w:w="4531" w:type="dxa"/>
          </w:tcPr>
          <w:p w14:paraId="1270444A"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více než 10 – 15</w:t>
            </w:r>
          </w:p>
        </w:tc>
        <w:tc>
          <w:tcPr>
            <w:tcW w:w="4531" w:type="dxa"/>
          </w:tcPr>
          <w:p w14:paraId="77F88FD0"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60</w:t>
            </w:r>
          </w:p>
        </w:tc>
      </w:tr>
      <w:tr w:rsidR="000F02AB" w:rsidRPr="000F02AB" w14:paraId="1D34EAD3" w14:textId="77777777" w:rsidTr="0001469D">
        <w:tc>
          <w:tcPr>
            <w:tcW w:w="4531" w:type="dxa"/>
          </w:tcPr>
          <w:p w14:paraId="6DF40FB5"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více než 15 – 20</w:t>
            </w:r>
          </w:p>
        </w:tc>
        <w:tc>
          <w:tcPr>
            <w:tcW w:w="4531" w:type="dxa"/>
          </w:tcPr>
          <w:p w14:paraId="470B7283"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40</w:t>
            </w:r>
          </w:p>
        </w:tc>
      </w:tr>
      <w:tr w:rsidR="000F02AB" w:rsidRPr="000F02AB" w14:paraId="6A943558" w14:textId="77777777" w:rsidTr="0001469D">
        <w:tc>
          <w:tcPr>
            <w:tcW w:w="4531" w:type="dxa"/>
          </w:tcPr>
          <w:p w14:paraId="12217553"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více než 20 – 25</w:t>
            </w:r>
          </w:p>
        </w:tc>
        <w:tc>
          <w:tcPr>
            <w:tcW w:w="4531" w:type="dxa"/>
          </w:tcPr>
          <w:p w14:paraId="289EAE5F"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20</w:t>
            </w:r>
          </w:p>
        </w:tc>
      </w:tr>
      <w:tr w:rsidR="00F56021" w:rsidRPr="000F02AB" w14:paraId="7862DB1B" w14:textId="77777777" w:rsidTr="0001469D">
        <w:tc>
          <w:tcPr>
            <w:tcW w:w="4531" w:type="dxa"/>
          </w:tcPr>
          <w:p w14:paraId="52CF7212"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více než 25 – 30</w:t>
            </w:r>
          </w:p>
        </w:tc>
        <w:tc>
          <w:tcPr>
            <w:tcW w:w="4531" w:type="dxa"/>
          </w:tcPr>
          <w:p w14:paraId="7B57F51A" w14:textId="77777777" w:rsidR="00F56021" w:rsidRPr="000F02AB" w:rsidRDefault="00F56021" w:rsidP="0001469D">
            <w:pPr>
              <w:pStyle w:val="Odstavecseseznamem"/>
              <w:ind w:left="0"/>
              <w:jc w:val="center"/>
              <w:rPr>
                <w:rFonts w:ascii="Arial" w:hAnsi="Arial"/>
                <w:sz w:val="20"/>
                <w:szCs w:val="20"/>
              </w:rPr>
            </w:pPr>
            <w:r w:rsidRPr="000F02AB">
              <w:rPr>
                <w:rFonts w:ascii="Arial" w:hAnsi="Arial"/>
                <w:sz w:val="20"/>
                <w:szCs w:val="20"/>
              </w:rPr>
              <w:t>0</w:t>
            </w:r>
          </w:p>
        </w:tc>
      </w:tr>
    </w:tbl>
    <w:p w14:paraId="037C93F9" w14:textId="77777777" w:rsidR="00F56021" w:rsidRPr="000F02AB" w:rsidRDefault="00F56021" w:rsidP="00F56021">
      <w:pPr>
        <w:jc w:val="both"/>
        <w:rPr>
          <w:rFonts w:ascii="Arial" w:hAnsi="Arial"/>
          <w:sz w:val="22"/>
          <w:szCs w:val="22"/>
        </w:rPr>
      </w:pPr>
    </w:p>
    <w:p w14:paraId="5D455FFE" w14:textId="77777777" w:rsidR="00F56021" w:rsidRPr="000F02AB" w:rsidRDefault="00F56021" w:rsidP="00F56021">
      <w:pPr>
        <w:jc w:val="both"/>
        <w:rPr>
          <w:rFonts w:ascii="Arial" w:hAnsi="Arial"/>
          <w:sz w:val="22"/>
          <w:szCs w:val="22"/>
          <w:u w:val="single"/>
        </w:rPr>
      </w:pPr>
      <w:r w:rsidRPr="000F02AB">
        <w:rPr>
          <w:rFonts w:ascii="Arial" w:hAnsi="Arial"/>
          <w:sz w:val="22"/>
          <w:szCs w:val="22"/>
          <w:u w:val="single"/>
        </w:rPr>
        <w:t>Maximální dojezdová doba do místa plnění nesmí překročit 30 minut.</w:t>
      </w:r>
    </w:p>
    <w:p w14:paraId="49807761" w14:textId="77777777" w:rsidR="00F56021" w:rsidRPr="000F02AB" w:rsidRDefault="00F56021" w:rsidP="00F56021">
      <w:pPr>
        <w:jc w:val="both"/>
        <w:rPr>
          <w:rFonts w:ascii="Arial" w:hAnsi="Arial"/>
          <w:sz w:val="22"/>
          <w:szCs w:val="22"/>
        </w:rPr>
      </w:pPr>
    </w:p>
    <w:p w14:paraId="6070917D" w14:textId="77777777" w:rsidR="00F56021" w:rsidRPr="000F02AB" w:rsidRDefault="00F56021" w:rsidP="00F56021">
      <w:pPr>
        <w:pStyle w:val="Standard"/>
        <w:spacing w:line="280" w:lineRule="exact"/>
        <w:jc w:val="both"/>
        <w:rPr>
          <w:szCs w:val="22"/>
        </w:rPr>
      </w:pPr>
      <w:r w:rsidRPr="000F02AB">
        <w:rPr>
          <w:szCs w:val="22"/>
        </w:rPr>
        <w:t>Takto získaný počet bodů bude vynásoben koeficientem 0,20 a následně matematicky zaokrouhlen na dvě desetinná místa. V tomto dílčím hodnotícím kritériu tak lze získat nejvýše 20 bodů v celkovém hodnocení.</w:t>
      </w:r>
    </w:p>
    <w:p w14:paraId="598A4CAA" w14:textId="77777777" w:rsidR="00F56021" w:rsidRPr="000F02AB" w:rsidRDefault="00F56021" w:rsidP="00F56021">
      <w:pPr>
        <w:pStyle w:val="Standard"/>
        <w:spacing w:line="280" w:lineRule="exact"/>
        <w:jc w:val="both"/>
        <w:rPr>
          <w:szCs w:val="22"/>
        </w:rPr>
      </w:pPr>
    </w:p>
    <w:p w14:paraId="29ABF0F2" w14:textId="77777777" w:rsidR="00F56021" w:rsidRPr="000F02AB" w:rsidRDefault="00F56021" w:rsidP="00F56021">
      <w:pPr>
        <w:jc w:val="both"/>
        <w:rPr>
          <w:rFonts w:ascii="Arial" w:hAnsi="Arial"/>
          <w:b/>
          <w:sz w:val="22"/>
          <w:szCs w:val="22"/>
        </w:rPr>
      </w:pPr>
    </w:p>
    <w:p w14:paraId="44474FED" w14:textId="77777777" w:rsidR="00F56021" w:rsidRPr="000F02AB" w:rsidRDefault="00F56021" w:rsidP="00F56021">
      <w:pPr>
        <w:jc w:val="both"/>
        <w:rPr>
          <w:rFonts w:ascii="Arial" w:hAnsi="Arial"/>
          <w:b/>
          <w:sz w:val="22"/>
          <w:szCs w:val="22"/>
        </w:rPr>
      </w:pPr>
      <w:r w:rsidRPr="000F02AB">
        <w:rPr>
          <w:rFonts w:ascii="Arial" w:hAnsi="Arial"/>
          <w:b/>
          <w:sz w:val="22"/>
          <w:szCs w:val="22"/>
        </w:rPr>
        <w:t xml:space="preserve">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 </w:t>
      </w:r>
    </w:p>
    <w:p w14:paraId="7ED21308" w14:textId="77777777" w:rsidR="00F56021" w:rsidRPr="000F02AB" w:rsidRDefault="00F56021" w:rsidP="00F56021">
      <w:pPr>
        <w:jc w:val="both"/>
        <w:rPr>
          <w:rFonts w:ascii="Arial" w:hAnsi="Arial"/>
          <w:b/>
          <w:sz w:val="22"/>
          <w:szCs w:val="22"/>
        </w:rPr>
      </w:pPr>
    </w:p>
    <w:p w14:paraId="5C31153D" w14:textId="77777777" w:rsidR="00F56021" w:rsidRPr="000F02AB" w:rsidRDefault="00F56021" w:rsidP="00F56021">
      <w:pPr>
        <w:jc w:val="both"/>
        <w:rPr>
          <w:rFonts w:ascii="Arial" w:hAnsi="Arial"/>
          <w:b/>
          <w:sz w:val="22"/>
          <w:szCs w:val="22"/>
        </w:rPr>
      </w:pPr>
      <w:r w:rsidRPr="000F02AB">
        <w:rPr>
          <w:rFonts w:ascii="Arial" w:hAnsi="Arial"/>
          <w:b/>
          <w:sz w:val="22"/>
          <w:szCs w:val="22"/>
        </w:rPr>
        <w:t>V případě rovnosti celkového počtu bodů bude považována za ekonomicky výhodnější ta nabídka, která bude mít nižší celkovou nabídkovou cenu v Kč bez DPH.</w:t>
      </w:r>
    </w:p>
    <w:p w14:paraId="1F692106" w14:textId="3987C80C" w:rsidR="00E357B3" w:rsidRPr="000F02AB" w:rsidRDefault="00E357B3" w:rsidP="00E357B3">
      <w:pPr>
        <w:jc w:val="both"/>
        <w:rPr>
          <w:rFonts w:ascii="Arial" w:hAnsi="Arial"/>
          <w:b/>
          <w:sz w:val="22"/>
          <w:szCs w:val="22"/>
        </w:rPr>
      </w:pPr>
    </w:p>
    <w:p w14:paraId="1F24A1E6" w14:textId="77777777" w:rsidR="00E357B3" w:rsidRPr="000F02AB" w:rsidRDefault="00E357B3" w:rsidP="00E357B3">
      <w:pPr>
        <w:suppressAutoHyphens/>
        <w:jc w:val="both"/>
        <w:rPr>
          <w:rFonts w:ascii="Arial" w:hAnsi="Arial"/>
          <w:sz w:val="22"/>
          <w:szCs w:val="22"/>
          <w:lang w:eastAsia="ar-SA"/>
        </w:rPr>
      </w:pPr>
    </w:p>
    <w:p w14:paraId="5E83BC0B" w14:textId="6B085818" w:rsidR="009650B1" w:rsidRPr="000F02AB" w:rsidRDefault="009650B1" w:rsidP="00541726">
      <w:pPr>
        <w:pStyle w:val="Odstavecseseznamem"/>
        <w:numPr>
          <w:ilvl w:val="1"/>
          <w:numId w:val="30"/>
        </w:numPr>
        <w:spacing w:before="280"/>
        <w:ind w:left="0" w:firstLine="0"/>
        <w:jc w:val="both"/>
        <w:rPr>
          <w:rFonts w:ascii="Arial" w:hAnsi="Arial"/>
          <w:b/>
          <w:sz w:val="22"/>
          <w:szCs w:val="22"/>
        </w:rPr>
      </w:pPr>
      <w:r w:rsidRPr="000F02AB">
        <w:rPr>
          <w:rFonts w:ascii="Arial" w:hAnsi="Arial"/>
          <w:b/>
          <w:sz w:val="22"/>
          <w:szCs w:val="22"/>
        </w:rPr>
        <w:t xml:space="preserve">Ekonomická výhodnost nabídek bude v souladu s § 114 odst. 2 Zákona hodnocena pro </w:t>
      </w:r>
      <w:r w:rsidRPr="000F02AB">
        <w:rPr>
          <w:rFonts w:ascii="Arial" w:hAnsi="Arial"/>
          <w:b/>
          <w:sz w:val="22"/>
          <w:szCs w:val="22"/>
          <w:u w:val="single"/>
        </w:rPr>
        <w:t>pátou část veřejné zakázky</w:t>
      </w:r>
      <w:r w:rsidRPr="000F02AB">
        <w:rPr>
          <w:rFonts w:ascii="Arial" w:hAnsi="Arial"/>
          <w:b/>
          <w:sz w:val="22"/>
          <w:szCs w:val="22"/>
        </w:rPr>
        <w:t xml:space="preserve"> na základě nejvýhodnějšího poměru nabídkové ceny a kvality.</w:t>
      </w:r>
    </w:p>
    <w:p w14:paraId="7ED1E648" w14:textId="77777777" w:rsidR="009650B1" w:rsidRPr="000F02AB" w:rsidRDefault="009650B1" w:rsidP="009650B1">
      <w:pPr>
        <w:spacing w:before="280"/>
        <w:jc w:val="both"/>
        <w:rPr>
          <w:rFonts w:ascii="Arial" w:hAnsi="Arial"/>
          <w:bCs/>
          <w:sz w:val="22"/>
          <w:szCs w:val="22"/>
        </w:rPr>
      </w:pPr>
      <w:r w:rsidRPr="000F02AB">
        <w:rPr>
          <w:rFonts w:ascii="Arial" w:hAnsi="Arial"/>
          <w:bCs/>
          <w:sz w:val="22"/>
          <w:szCs w:val="22"/>
        </w:rPr>
        <w:t xml:space="preserve">Zadavatel zvolil následující </w:t>
      </w:r>
      <w:r w:rsidRPr="000F02AB">
        <w:rPr>
          <w:rFonts w:ascii="Arial" w:hAnsi="Arial"/>
          <w:b/>
          <w:sz w:val="22"/>
          <w:szCs w:val="22"/>
        </w:rPr>
        <w:t>kritéria hodnocení</w:t>
      </w:r>
      <w:r w:rsidRPr="000F02AB">
        <w:rPr>
          <w:rFonts w:ascii="Arial" w:hAnsi="Arial"/>
          <w:bCs/>
          <w:sz w:val="22"/>
          <w:szCs w:val="22"/>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70"/>
        <w:gridCol w:w="2127"/>
      </w:tblGrid>
      <w:tr w:rsidR="000F02AB" w:rsidRPr="000F02AB" w14:paraId="1A6E358F" w14:textId="77777777" w:rsidTr="0001469D">
        <w:trPr>
          <w:trHeight w:val="507"/>
        </w:trPr>
        <w:tc>
          <w:tcPr>
            <w:tcW w:w="18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C54C3" w14:textId="77777777" w:rsidR="009650B1" w:rsidRPr="000F02AB" w:rsidRDefault="009650B1" w:rsidP="0001469D">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rPr>
              <w:t>Poř</w:t>
            </w:r>
            <w:r w:rsidRPr="000F02AB">
              <w:rPr>
                <w:rFonts w:ascii="Arial" w:hAnsi="Arial" w:cs="Arial"/>
                <w:bCs/>
                <w:sz w:val="22"/>
                <w:szCs w:val="22"/>
                <w:u w:val="none"/>
                <w:lang w:val="cs-CZ"/>
              </w:rPr>
              <w:t>adové číslo kritéria hodnocení</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CC9961" w14:textId="77777777" w:rsidR="009650B1" w:rsidRPr="000F02AB" w:rsidRDefault="009650B1" w:rsidP="0001469D">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lang w:val="cs-CZ"/>
              </w:rPr>
              <w:t>Název kritéria hodnocení</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4DE3A" w14:textId="77777777" w:rsidR="009650B1" w:rsidRPr="000F02AB" w:rsidRDefault="009650B1" w:rsidP="0001469D">
            <w:pPr>
              <w:pStyle w:val="Zkladntext"/>
              <w:spacing w:line="280" w:lineRule="exact"/>
              <w:jc w:val="center"/>
              <w:rPr>
                <w:rFonts w:ascii="Arial" w:hAnsi="Arial" w:cs="Arial"/>
                <w:bCs/>
                <w:sz w:val="22"/>
                <w:szCs w:val="22"/>
                <w:u w:val="none"/>
              </w:rPr>
            </w:pPr>
            <w:r w:rsidRPr="000F02AB">
              <w:rPr>
                <w:rFonts w:ascii="Arial" w:hAnsi="Arial" w:cs="Arial"/>
                <w:bCs/>
                <w:sz w:val="22"/>
                <w:szCs w:val="22"/>
                <w:u w:val="none"/>
                <w:lang w:val="cs-CZ"/>
              </w:rPr>
              <w:t>Váha kritéria hodnocení</w:t>
            </w:r>
          </w:p>
        </w:tc>
      </w:tr>
      <w:tr w:rsidR="000F02AB" w:rsidRPr="000F02AB" w14:paraId="0E8C24CD" w14:textId="77777777" w:rsidTr="0001469D">
        <w:trPr>
          <w:trHeight w:val="368"/>
        </w:trPr>
        <w:tc>
          <w:tcPr>
            <w:tcW w:w="1872" w:type="dxa"/>
            <w:tcBorders>
              <w:top w:val="single" w:sz="4" w:space="0" w:color="auto"/>
              <w:left w:val="single" w:sz="4" w:space="0" w:color="auto"/>
              <w:bottom w:val="single" w:sz="4" w:space="0" w:color="auto"/>
              <w:right w:val="single" w:sz="4" w:space="0" w:color="auto"/>
            </w:tcBorders>
            <w:vAlign w:val="center"/>
          </w:tcPr>
          <w:p w14:paraId="1109644D" w14:textId="77777777" w:rsidR="009650B1" w:rsidRPr="000F02AB" w:rsidRDefault="009650B1" w:rsidP="0001469D">
            <w:pPr>
              <w:pStyle w:val="Zkladntext"/>
              <w:jc w:val="center"/>
              <w:rPr>
                <w:rFonts w:ascii="Arial" w:hAnsi="Arial" w:cs="Arial"/>
                <w:b w:val="0"/>
                <w:bCs/>
                <w:sz w:val="22"/>
                <w:szCs w:val="22"/>
                <w:u w:val="none"/>
                <w:lang w:eastAsia="ar-SA"/>
              </w:rPr>
            </w:pPr>
            <w:r w:rsidRPr="000F02AB">
              <w:rPr>
                <w:rFonts w:ascii="Arial" w:hAnsi="Arial" w:cs="Arial"/>
                <w:b w:val="0"/>
                <w:bCs/>
                <w:sz w:val="22"/>
                <w:szCs w:val="22"/>
                <w:u w:val="none"/>
              </w:rPr>
              <w:t>1</w:t>
            </w:r>
          </w:p>
        </w:tc>
        <w:tc>
          <w:tcPr>
            <w:tcW w:w="5670" w:type="dxa"/>
            <w:tcBorders>
              <w:top w:val="single" w:sz="4" w:space="0" w:color="auto"/>
              <w:left w:val="single" w:sz="4" w:space="0" w:color="auto"/>
              <w:bottom w:val="single" w:sz="4" w:space="0" w:color="auto"/>
              <w:right w:val="single" w:sz="4" w:space="0" w:color="auto"/>
            </w:tcBorders>
            <w:vAlign w:val="center"/>
          </w:tcPr>
          <w:p w14:paraId="30599E0A" w14:textId="77777777" w:rsidR="009650B1" w:rsidRPr="000F02AB" w:rsidRDefault="009650B1" w:rsidP="0001469D">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celkové nabídkové ceny v Kč bez DPH</w:t>
            </w:r>
          </w:p>
        </w:tc>
        <w:tc>
          <w:tcPr>
            <w:tcW w:w="2127" w:type="dxa"/>
            <w:tcBorders>
              <w:top w:val="single" w:sz="4" w:space="0" w:color="auto"/>
              <w:left w:val="single" w:sz="4" w:space="0" w:color="auto"/>
              <w:bottom w:val="single" w:sz="4" w:space="0" w:color="auto"/>
              <w:right w:val="single" w:sz="4" w:space="0" w:color="auto"/>
            </w:tcBorders>
            <w:vAlign w:val="center"/>
          </w:tcPr>
          <w:p w14:paraId="7910A4B8" w14:textId="77777777" w:rsidR="009650B1" w:rsidRPr="000F02AB" w:rsidRDefault="009650B1" w:rsidP="0001469D">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80 %</w:t>
            </w:r>
          </w:p>
        </w:tc>
      </w:tr>
      <w:tr w:rsidR="000F02AB" w:rsidRPr="000F02AB" w14:paraId="286916A1" w14:textId="77777777" w:rsidTr="0001469D">
        <w:trPr>
          <w:trHeight w:val="401"/>
        </w:trPr>
        <w:tc>
          <w:tcPr>
            <w:tcW w:w="1872" w:type="dxa"/>
            <w:tcBorders>
              <w:top w:val="single" w:sz="4" w:space="0" w:color="auto"/>
              <w:left w:val="single" w:sz="4" w:space="0" w:color="auto"/>
              <w:bottom w:val="single" w:sz="4" w:space="0" w:color="auto"/>
              <w:right w:val="single" w:sz="4" w:space="0" w:color="auto"/>
            </w:tcBorders>
            <w:vAlign w:val="center"/>
          </w:tcPr>
          <w:p w14:paraId="316C8CFD" w14:textId="77777777" w:rsidR="009650B1" w:rsidRPr="000F02AB" w:rsidRDefault="009650B1" w:rsidP="0001469D">
            <w:pPr>
              <w:pStyle w:val="Zkladntext"/>
              <w:jc w:val="center"/>
              <w:rPr>
                <w:rFonts w:ascii="Arial" w:hAnsi="Arial" w:cs="Arial"/>
                <w:b w:val="0"/>
                <w:bCs/>
                <w:sz w:val="22"/>
                <w:szCs w:val="22"/>
                <w:u w:val="none"/>
              </w:rPr>
            </w:pPr>
            <w:r w:rsidRPr="000F02AB">
              <w:rPr>
                <w:rFonts w:ascii="Arial" w:hAnsi="Arial" w:cs="Arial"/>
                <w:b w:val="0"/>
                <w:bCs/>
                <w:sz w:val="22"/>
                <w:szCs w:val="22"/>
                <w:u w:val="none"/>
              </w:rPr>
              <w:t>2</w:t>
            </w:r>
          </w:p>
        </w:tc>
        <w:tc>
          <w:tcPr>
            <w:tcW w:w="5670" w:type="dxa"/>
            <w:tcBorders>
              <w:top w:val="single" w:sz="4" w:space="0" w:color="auto"/>
              <w:left w:val="single" w:sz="4" w:space="0" w:color="auto"/>
              <w:bottom w:val="single" w:sz="4" w:space="0" w:color="auto"/>
              <w:right w:val="single" w:sz="4" w:space="0" w:color="auto"/>
            </w:tcBorders>
            <w:vAlign w:val="center"/>
          </w:tcPr>
          <w:p w14:paraId="2C698873" w14:textId="77777777" w:rsidR="009650B1" w:rsidRPr="000F02AB" w:rsidRDefault="009650B1" w:rsidP="0001469D">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Maximální dojezdová doba do místa plnění v minutách</w:t>
            </w:r>
          </w:p>
        </w:tc>
        <w:tc>
          <w:tcPr>
            <w:tcW w:w="2127" w:type="dxa"/>
            <w:tcBorders>
              <w:top w:val="single" w:sz="4" w:space="0" w:color="auto"/>
              <w:left w:val="single" w:sz="4" w:space="0" w:color="auto"/>
              <w:bottom w:val="single" w:sz="4" w:space="0" w:color="auto"/>
              <w:right w:val="single" w:sz="4" w:space="0" w:color="auto"/>
            </w:tcBorders>
            <w:vAlign w:val="center"/>
          </w:tcPr>
          <w:p w14:paraId="67A462A4" w14:textId="77777777" w:rsidR="009650B1" w:rsidRPr="000F02AB" w:rsidRDefault="009650B1" w:rsidP="0001469D">
            <w:pPr>
              <w:pStyle w:val="Zkladntext"/>
              <w:ind w:left="720"/>
              <w:rPr>
                <w:rFonts w:ascii="Arial" w:hAnsi="Arial" w:cs="Arial"/>
                <w:b w:val="0"/>
                <w:bCs/>
                <w:sz w:val="22"/>
                <w:szCs w:val="22"/>
                <w:u w:val="none"/>
                <w:lang w:val="cs-CZ"/>
              </w:rPr>
            </w:pPr>
            <w:r w:rsidRPr="000F02AB">
              <w:rPr>
                <w:rFonts w:ascii="Arial" w:hAnsi="Arial" w:cs="Arial"/>
                <w:b w:val="0"/>
                <w:bCs/>
                <w:sz w:val="22"/>
                <w:szCs w:val="22"/>
                <w:u w:val="none"/>
                <w:lang w:val="cs-CZ"/>
              </w:rPr>
              <w:t>20 %</w:t>
            </w:r>
          </w:p>
        </w:tc>
      </w:tr>
    </w:tbl>
    <w:p w14:paraId="6295EB4A" w14:textId="77777777" w:rsidR="009650B1" w:rsidRPr="000F02AB" w:rsidRDefault="009650B1" w:rsidP="00541726">
      <w:pPr>
        <w:pStyle w:val="Odstavecseseznamem"/>
        <w:numPr>
          <w:ilvl w:val="2"/>
          <w:numId w:val="30"/>
        </w:numPr>
        <w:spacing w:before="280"/>
        <w:jc w:val="both"/>
        <w:rPr>
          <w:rFonts w:ascii="Arial" w:hAnsi="Arial"/>
          <w:b/>
          <w:sz w:val="22"/>
          <w:szCs w:val="22"/>
        </w:rPr>
      </w:pPr>
      <w:r w:rsidRPr="000F02AB">
        <w:rPr>
          <w:rFonts w:ascii="Arial" w:hAnsi="Arial"/>
          <w:b/>
          <w:bCs/>
          <w:sz w:val="22"/>
          <w:szCs w:val="22"/>
        </w:rPr>
        <w:t>Hodnotící kritérium č. 1 – Výše celkové nabídkové ceny v Kč bez DPH</w:t>
      </w:r>
    </w:p>
    <w:p w14:paraId="2C7056B1" w14:textId="3422B9DF" w:rsidR="009650B1" w:rsidRPr="000F02AB" w:rsidRDefault="009650B1" w:rsidP="009650B1">
      <w:pPr>
        <w:spacing w:before="280"/>
        <w:jc w:val="both"/>
        <w:rPr>
          <w:rFonts w:ascii="Arial" w:hAnsi="Arial"/>
          <w:sz w:val="22"/>
          <w:szCs w:val="22"/>
        </w:rPr>
      </w:pPr>
      <w:r w:rsidRPr="000F02AB">
        <w:rPr>
          <w:rFonts w:ascii="Arial" w:hAnsi="Arial"/>
          <w:sz w:val="22"/>
          <w:szCs w:val="22"/>
        </w:rPr>
        <w:lastRenderedPageBreak/>
        <w:t xml:space="preserve">V rámci tohoto kritéria hodnocení bude Zadavatel hodnotit celkovou nabídkovou cenu Dodavatele v Kč bez DPH za </w:t>
      </w:r>
      <w:r w:rsidR="00F56021" w:rsidRPr="000F02AB">
        <w:rPr>
          <w:rFonts w:ascii="Arial" w:hAnsi="Arial"/>
          <w:sz w:val="22"/>
          <w:szCs w:val="22"/>
        </w:rPr>
        <w:t>5</w:t>
      </w:r>
      <w:r w:rsidRPr="000F02AB">
        <w:rPr>
          <w:rFonts w:ascii="Arial" w:hAnsi="Arial"/>
          <w:sz w:val="22"/>
          <w:szCs w:val="22"/>
        </w:rPr>
        <w:t xml:space="preserve">. část této veřejné zakázky a další jiné nezbytné náklady pro poskytnutí služby, která je předmětem </w:t>
      </w:r>
      <w:r w:rsidR="007D5E21" w:rsidRPr="000F02AB">
        <w:rPr>
          <w:rFonts w:ascii="Arial" w:hAnsi="Arial"/>
          <w:sz w:val="22"/>
          <w:szCs w:val="22"/>
        </w:rPr>
        <w:t>5.</w:t>
      </w:r>
      <w:r w:rsidRPr="000F02AB">
        <w:rPr>
          <w:rFonts w:ascii="Arial" w:hAnsi="Arial"/>
          <w:sz w:val="22"/>
          <w:szCs w:val="22"/>
        </w:rPr>
        <w:t xml:space="preserve"> části veřejné zakázky.</w:t>
      </w:r>
    </w:p>
    <w:p w14:paraId="6CBA91D9" w14:textId="77777777" w:rsidR="009650B1" w:rsidRPr="000F02AB" w:rsidRDefault="009650B1" w:rsidP="009650B1">
      <w:pPr>
        <w:jc w:val="both"/>
        <w:rPr>
          <w:rFonts w:ascii="Arial" w:hAnsi="Arial"/>
          <w:b/>
          <w:szCs w:val="22"/>
        </w:rPr>
      </w:pPr>
    </w:p>
    <w:p w14:paraId="4C7A31F6" w14:textId="4E19D7A0" w:rsidR="009650B1" w:rsidRPr="000F02AB" w:rsidRDefault="009650B1" w:rsidP="009650B1">
      <w:pPr>
        <w:jc w:val="both"/>
        <w:rPr>
          <w:rFonts w:ascii="Arial" w:hAnsi="Arial"/>
          <w:b/>
          <w:sz w:val="22"/>
          <w:szCs w:val="22"/>
        </w:rPr>
      </w:pPr>
      <w:r w:rsidRPr="000F02AB">
        <w:rPr>
          <w:rFonts w:ascii="Arial" w:hAnsi="Arial"/>
          <w:b/>
          <w:sz w:val="22"/>
          <w:szCs w:val="22"/>
        </w:rPr>
        <w:t xml:space="preserve">Celkovou nabídkovou cenu v Kč bez DPH za </w:t>
      </w:r>
      <w:r w:rsidR="00F56021" w:rsidRPr="000F02AB">
        <w:rPr>
          <w:rFonts w:ascii="Arial" w:hAnsi="Arial"/>
          <w:b/>
          <w:sz w:val="22"/>
          <w:szCs w:val="22"/>
        </w:rPr>
        <w:t>5</w:t>
      </w:r>
      <w:r w:rsidRPr="000F02AB">
        <w:rPr>
          <w:rFonts w:ascii="Arial" w:hAnsi="Arial"/>
          <w:b/>
          <w:sz w:val="22"/>
          <w:szCs w:val="22"/>
        </w:rPr>
        <w:t>. část veřejné zakázky uvede Dodavatel v členění:</w:t>
      </w:r>
    </w:p>
    <w:p w14:paraId="06DB7539" w14:textId="77777777" w:rsidR="009650B1" w:rsidRPr="000F02AB" w:rsidRDefault="009650B1" w:rsidP="009650B1">
      <w:pPr>
        <w:jc w:val="both"/>
        <w:rPr>
          <w:rFonts w:ascii="Arial" w:hAnsi="Arial"/>
          <w:b/>
          <w:sz w:val="22"/>
          <w:szCs w:val="22"/>
        </w:rPr>
      </w:pPr>
    </w:p>
    <w:p w14:paraId="2C2CD0CB" w14:textId="18B4C4A2" w:rsidR="009650B1" w:rsidRPr="000F02AB" w:rsidRDefault="009650B1" w:rsidP="00541726">
      <w:pPr>
        <w:pStyle w:val="Nadpis3"/>
        <w:numPr>
          <w:ilvl w:val="0"/>
          <w:numId w:val="35"/>
        </w:numPr>
        <w:jc w:val="both"/>
        <w:rPr>
          <w:rFonts w:cs="Arial"/>
          <w:szCs w:val="22"/>
          <w:lang w:val="cs-CZ"/>
        </w:rPr>
      </w:pPr>
      <w:r w:rsidRPr="000F02AB">
        <w:rPr>
          <w:rFonts w:cs="Arial"/>
          <w:szCs w:val="22"/>
        </w:rPr>
        <w:t xml:space="preserve">Nabídková cena </w:t>
      </w:r>
      <w:r w:rsidRPr="000F02AB">
        <w:rPr>
          <w:rFonts w:cs="Arial"/>
          <w:szCs w:val="22"/>
          <w:lang w:val="cs-CZ"/>
        </w:rPr>
        <w:t xml:space="preserve">za monitorování přijatých signálů na PCO a výjezd </w:t>
      </w:r>
      <w:r w:rsidR="004F39F5" w:rsidRPr="000F02AB">
        <w:rPr>
          <w:rFonts w:cs="Arial"/>
          <w:szCs w:val="22"/>
          <w:lang w:val="cs-CZ"/>
        </w:rPr>
        <w:t>speciální skupiny</w:t>
      </w:r>
      <w:r w:rsidRPr="000F02AB">
        <w:rPr>
          <w:rFonts w:cs="Arial"/>
          <w:szCs w:val="22"/>
          <w:lang w:val="cs-CZ"/>
        </w:rPr>
        <w:t xml:space="preserve"> v případě přijetí signálu o narušení objektu</w:t>
      </w:r>
    </w:p>
    <w:p w14:paraId="4F7981EA" w14:textId="4E067B1E" w:rsidR="00875AFB" w:rsidRPr="000F02AB" w:rsidRDefault="009650B1" w:rsidP="00875AFB">
      <w:pPr>
        <w:pStyle w:val="Nadpis3"/>
        <w:numPr>
          <w:ilvl w:val="0"/>
          <w:numId w:val="0"/>
        </w:numPr>
        <w:tabs>
          <w:tab w:val="num" w:pos="2160"/>
        </w:tabs>
        <w:jc w:val="both"/>
        <w:rPr>
          <w:rFonts w:cs="Arial"/>
          <w:b w:val="0"/>
          <w:szCs w:val="22"/>
          <w:u w:val="single"/>
          <w:lang w:val="cs-CZ"/>
        </w:rPr>
      </w:pPr>
      <w:r w:rsidRPr="000F02AB">
        <w:rPr>
          <w:rFonts w:cs="Arial"/>
          <w:b w:val="0"/>
          <w:szCs w:val="22"/>
        </w:rPr>
        <w:t xml:space="preserve">Dodavatel uvede částku </w:t>
      </w:r>
      <w:r w:rsidRPr="000F02AB">
        <w:rPr>
          <w:rFonts w:cs="Arial"/>
          <w:b w:val="0"/>
          <w:szCs w:val="22"/>
          <w:lang w:val="cs-CZ"/>
        </w:rPr>
        <w:t>v Kč bez DPH za měsíc za všechny objekty</w:t>
      </w:r>
      <w:r w:rsidRPr="000F02AB">
        <w:rPr>
          <w:rFonts w:cs="Arial"/>
          <w:b w:val="0"/>
          <w:szCs w:val="22"/>
        </w:rPr>
        <w:t>.</w:t>
      </w:r>
      <w:r w:rsidRPr="000F02AB">
        <w:rPr>
          <w:rFonts w:cs="Arial"/>
          <w:b w:val="0"/>
          <w:szCs w:val="22"/>
          <w:lang w:val="cs-CZ"/>
        </w:rPr>
        <w:t xml:space="preserve"> </w:t>
      </w:r>
      <w:r w:rsidRPr="000F02AB">
        <w:rPr>
          <w:rFonts w:cs="Arial"/>
          <w:b w:val="0"/>
          <w:lang w:val="cs-CZ"/>
        </w:rPr>
        <w:t xml:space="preserve">Pro účely hodnocení Zadavatel částku za </w:t>
      </w:r>
      <w:r w:rsidRPr="000F02AB">
        <w:rPr>
          <w:rFonts w:cs="Arial"/>
          <w:b w:val="0"/>
          <w:szCs w:val="22"/>
          <w:lang w:val="cs-CZ"/>
        </w:rPr>
        <w:t>měsíc za všechny objekty</w:t>
      </w:r>
      <w:r w:rsidRPr="000F02AB">
        <w:rPr>
          <w:rFonts w:cs="Arial"/>
          <w:b w:val="0"/>
          <w:lang w:val="cs-CZ"/>
        </w:rPr>
        <w:t xml:space="preserve"> vynásobí </w:t>
      </w:r>
      <w:r w:rsidR="007F312D" w:rsidRPr="000F02AB">
        <w:rPr>
          <w:rFonts w:cs="Arial"/>
          <w:b w:val="0"/>
          <w:lang w:val="cs-CZ"/>
        </w:rPr>
        <w:t>24</w:t>
      </w:r>
      <w:r w:rsidRPr="000F02AB">
        <w:rPr>
          <w:rFonts w:cs="Arial"/>
          <w:b w:val="0"/>
          <w:lang w:val="cs-CZ"/>
        </w:rPr>
        <w:t xml:space="preserve"> tak, aby částka pro hodnocení byla za </w:t>
      </w:r>
      <w:r w:rsidR="007F312D" w:rsidRPr="000F02AB">
        <w:rPr>
          <w:rFonts w:cs="Arial"/>
          <w:b w:val="0"/>
          <w:lang w:val="cs-CZ"/>
        </w:rPr>
        <w:t>24</w:t>
      </w:r>
      <w:r w:rsidRPr="000F02AB">
        <w:rPr>
          <w:rFonts w:cs="Arial"/>
          <w:b w:val="0"/>
          <w:lang w:val="cs-CZ"/>
        </w:rPr>
        <w:t xml:space="preserve"> měsíců.</w:t>
      </w:r>
      <w:r w:rsidRPr="000F02AB">
        <w:rPr>
          <w:rFonts w:cs="Arial"/>
          <w:b w:val="0"/>
          <w:szCs w:val="22"/>
          <w:lang w:val="cs-CZ"/>
        </w:rPr>
        <w:t xml:space="preserve"> </w:t>
      </w:r>
      <w:r w:rsidRPr="000F02AB">
        <w:rPr>
          <w:rFonts w:cs="Arial"/>
          <w:b w:val="0"/>
          <w:szCs w:val="22"/>
          <w:u w:val="single"/>
          <w:lang w:val="cs-CZ"/>
        </w:rPr>
        <w:t xml:space="preserve">Cena za měsíc za </w:t>
      </w:r>
      <w:r w:rsidR="00B6258A">
        <w:rPr>
          <w:rFonts w:cs="Arial"/>
          <w:b w:val="0"/>
          <w:szCs w:val="22"/>
          <w:u w:val="single"/>
          <w:lang w:val="cs-CZ"/>
        </w:rPr>
        <w:t>všechny</w:t>
      </w:r>
      <w:r w:rsidRPr="000F02AB">
        <w:rPr>
          <w:rFonts w:cs="Arial"/>
          <w:b w:val="0"/>
          <w:szCs w:val="22"/>
          <w:u w:val="single"/>
          <w:lang w:val="cs-CZ"/>
        </w:rPr>
        <w:t xml:space="preserve"> objekt</w:t>
      </w:r>
      <w:r w:rsidR="00B6258A">
        <w:rPr>
          <w:rFonts w:cs="Arial"/>
          <w:b w:val="0"/>
          <w:szCs w:val="22"/>
          <w:u w:val="single"/>
          <w:lang w:val="cs-CZ"/>
        </w:rPr>
        <w:t>y</w:t>
      </w:r>
      <w:r w:rsidRPr="000F02AB">
        <w:rPr>
          <w:rFonts w:cs="Arial"/>
          <w:b w:val="0"/>
          <w:szCs w:val="22"/>
          <w:u w:val="single"/>
          <w:lang w:val="cs-CZ"/>
        </w:rPr>
        <w:t xml:space="preserve"> v Kč bez DPH nesmí přesáhnout </w:t>
      </w:r>
      <w:r w:rsidR="001945AD">
        <w:rPr>
          <w:rFonts w:cs="Arial"/>
          <w:b w:val="0"/>
          <w:szCs w:val="22"/>
          <w:u w:val="single"/>
          <w:lang w:val="cs-CZ"/>
        </w:rPr>
        <w:t>3</w:t>
      </w:r>
      <w:r w:rsidRPr="000F02AB">
        <w:rPr>
          <w:rFonts w:cs="Arial"/>
          <w:b w:val="0"/>
          <w:szCs w:val="22"/>
          <w:u w:val="single"/>
          <w:lang w:val="cs-CZ"/>
        </w:rPr>
        <w:t>.</w:t>
      </w:r>
      <w:r w:rsidR="001945AD">
        <w:rPr>
          <w:rFonts w:cs="Arial"/>
          <w:b w:val="0"/>
          <w:szCs w:val="22"/>
          <w:u w:val="single"/>
          <w:lang w:val="cs-CZ"/>
        </w:rPr>
        <w:t>0</w:t>
      </w:r>
      <w:r w:rsidRPr="000F02AB">
        <w:rPr>
          <w:rFonts w:cs="Arial"/>
          <w:b w:val="0"/>
          <w:szCs w:val="22"/>
          <w:u w:val="single"/>
          <w:lang w:val="cs-CZ"/>
        </w:rPr>
        <w:t>00,00 Kč bez DPH.</w:t>
      </w:r>
    </w:p>
    <w:p w14:paraId="73421280" w14:textId="77777777" w:rsidR="00875AFB" w:rsidRPr="000F02AB" w:rsidRDefault="00875AFB" w:rsidP="00875AFB">
      <w:pPr>
        <w:pStyle w:val="Nadpis3"/>
        <w:numPr>
          <w:ilvl w:val="0"/>
          <w:numId w:val="0"/>
        </w:numPr>
        <w:tabs>
          <w:tab w:val="num" w:pos="2160"/>
        </w:tabs>
        <w:jc w:val="both"/>
        <w:rPr>
          <w:rFonts w:cs="Arial"/>
          <w:b w:val="0"/>
          <w:szCs w:val="22"/>
          <w:u w:val="single"/>
          <w:lang w:val="cs-CZ"/>
        </w:rPr>
      </w:pPr>
    </w:p>
    <w:p w14:paraId="26E05BF6" w14:textId="707BB8D6" w:rsidR="00875AFB" w:rsidRPr="000F02AB" w:rsidRDefault="00875AFB" w:rsidP="00541726">
      <w:pPr>
        <w:pStyle w:val="Nadpis3"/>
        <w:numPr>
          <w:ilvl w:val="0"/>
          <w:numId w:val="35"/>
        </w:numPr>
        <w:jc w:val="both"/>
        <w:rPr>
          <w:rFonts w:cs="Arial"/>
          <w:b w:val="0"/>
          <w:szCs w:val="22"/>
          <w:u w:val="single"/>
          <w:lang w:val="cs-CZ"/>
        </w:rPr>
      </w:pPr>
      <w:r w:rsidRPr="000F02AB">
        <w:rPr>
          <w:rFonts w:cs="Arial"/>
        </w:rPr>
        <w:t xml:space="preserve">Nabídková cena za </w:t>
      </w:r>
      <w:r w:rsidRPr="000F02AB">
        <w:rPr>
          <w:rFonts w:cs="Arial"/>
          <w:lang w:val="cs-CZ"/>
        </w:rPr>
        <w:t>služby (marné výjezdy či výjezdy na tísňové tlačítko) dle čl. II. odst. 2.5 a 2.6 Přílohy č. 3E této Dokumentace</w:t>
      </w:r>
    </w:p>
    <w:p w14:paraId="7053231D" w14:textId="77777777" w:rsidR="00875AFB" w:rsidRPr="000F02AB" w:rsidRDefault="00875AFB" w:rsidP="00875AFB">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jeden výjezd. Pro účely hodnocení Zadavatel částku za jeden výjezd vynásobí 5 tak, aby částka pro hodnocení byla za 5 výjezdů. </w:t>
      </w:r>
      <w:r w:rsidRPr="000F02AB">
        <w:rPr>
          <w:rFonts w:cs="Arial"/>
          <w:b w:val="0"/>
          <w:u w:val="single"/>
          <w:lang w:val="cs-CZ"/>
        </w:rPr>
        <w:t>Cena za jeden výjezd v Kč bez DPH nesmí přesáhnout 500,00 Kč bez DPH.</w:t>
      </w:r>
    </w:p>
    <w:p w14:paraId="3133A7F6" w14:textId="77777777" w:rsidR="00875AFB" w:rsidRPr="000F02AB" w:rsidRDefault="00875AFB" w:rsidP="00875AFB">
      <w:pPr>
        <w:pStyle w:val="Nadpis3"/>
        <w:numPr>
          <w:ilvl w:val="0"/>
          <w:numId w:val="0"/>
        </w:numPr>
        <w:tabs>
          <w:tab w:val="num" w:pos="2160"/>
        </w:tabs>
        <w:jc w:val="both"/>
        <w:rPr>
          <w:rFonts w:cs="Arial"/>
          <w:b w:val="0"/>
          <w:lang w:val="cs-CZ"/>
        </w:rPr>
      </w:pPr>
    </w:p>
    <w:p w14:paraId="0790EE31" w14:textId="7E19B652" w:rsidR="00875AFB" w:rsidRPr="000F02AB" w:rsidRDefault="00875AFB" w:rsidP="00541726">
      <w:pPr>
        <w:pStyle w:val="Nadpis3"/>
        <w:numPr>
          <w:ilvl w:val="0"/>
          <w:numId w:val="35"/>
        </w:numPr>
        <w:jc w:val="both"/>
        <w:rPr>
          <w:rFonts w:cs="Arial"/>
          <w:b w:val="0"/>
          <w:lang w:val="cs-CZ"/>
        </w:rPr>
      </w:pPr>
      <w:r w:rsidRPr="000F02AB">
        <w:rPr>
          <w:rFonts w:cs="Arial"/>
        </w:rPr>
        <w:t xml:space="preserve">Nabídková cena za </w:t>
      </w:r>
      <w:r w:rsidRPr="000F02AB">
        <w:rPr>
          <w:rFonts w:cs="Arial"/>
          <w:lang w:val="cs-CZ"/>
        </w:rPr>
        <w:t>užívání přenosového modulu</w:t>
      </w:r>
    </w:p>
    <w:p w14:paraId="5E0E80E6" w14:textId="7B834EBA" w:rsidR="00875AFB" w:rsidRPr="000F02AB" w:rsidRDefault="00875AFB" w:rsidP="00875AFB">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měsíc za užívání jednoho přenosového modulu</w:t>
      </w:r>
      <w:r w:rsidRPr="000F02AB">
        <w:rPr>
          <w:rFonts w:cs="Arial"/>
          <w:b w:val="0"/>
        </w:rPr>
        <w:t>.</w:t>
      </w:r>
      <w:r w:rsidRPr="000F02AB">
        <w:rPr>
          <w:rFonts w:cs="Arial"/>
          <w:b w:val="0"/>
          <w:lang w:val="cs-CZ"/>
        </w:rPr>
        <w:t xml:space="preserve"> Pro účely hodnocení Zadavatel vynásobí částku 24 tak, aby částka pro hodnocení byla za </w:t>
      </w:r>
      <w:r w:rsidR="00BA20D2" w:rsidRPr="000F02AB">
        <w:rPr>
          <w:rFonts w:cs="Arial"/>
          <w:b w:val="0"/>
          <w:lang w:val="cs-CZ"/>
        </w:rPr>
        <w:t xml:space="preserve">jeden přenosový modul za </w:t>
      </w:r>
      <w:r w:rsidRPr="000F02AB">
        <w:rPr>
          <w:rFonts w:cs="Arial"/>
          <w:b w:val="0"/>
          <w:lang w:val="cs-CZ"/>
        </w:rPr>
        <w:t xml:space="preserve">24 měsíců. </w:t>
      </w:r>
      <w:r w:rsidRPr="000F02AB">
        <w:rPr>
          <w:rFonts w:cs="Arial"/>
          <w:b w:val="0"/>
          <w:u w:val="single"/>
          <w:lang w:val="cs-CZ"/>
        </w:rPr>
        <w:t>Cena za měsíc v Kč bez DPH za zařízení nesmí přesáhnout 500,00 Kč bez DPH.</w:t>
      </w:r>
    </w:p>
    <w:p w14:paraId="53AD96BF" w14:textId="784E150E" w:rsidR="009650B1" w:rsidRPr="000F02AB" w:rsidRDefault="009650B1" w:rsidP="009650B1">
      <w:pPr>
        <w:spacing w:before="280"/>
        <w:jc w:val="both"/>
        <w:rPr>
          <w:rFonts w:ascii="Arial" w:hAnsi="Arial"/>
          <w:sz w:val="22"/>
          <w:szCs w:val="22"/>
        </w:rPr>
      </w:pPr>
      <w:r w:rsidRPr="000F02AB">
        <w:rPr>
          <w:rFonts w:ascii="Arial" w:hAnsi="Arial"/>
          <w:sz w:val="22"/>
          <w:szCs w:val="22"/>
        </w:rPr>
        <w:t xml:space="preserve">Celková nabídková cena bude tvořena součtem nabídkových cen dle písm. A) až </w:t>
      </w:r>
      <w:r w:rsidR="00875AFB" w:rsidRPr="000F02AB">
        <w:rPr>
          <w:rFonts w:ascii="Arial" w:hAnsi="Arial"/>
          <w:sz w:val="22"/>
          <w:szCs w:val="22"/>
        </w:rPr>
        <w:t>C</w:t>
      </w:r>
      <w:r w:rsidRPr="000F02AB">
        <w:rPr>
          <w:rFonts w:ascii="Arial" w:hAnsi="Arial"/>
          <w:sz w:val="22"/>
          <w:szCs w:val="22"/>
        </w:rPr>
        <w:t>) výše.</w:t>
      </w:r>
    </w:p>
    <w:p w14:paraId="457D1007" w14:textId="77777777" w:rsidR="009650B1" w:rsidRPr="000F02AB" w:rsidRDefault="009650B1" w:rsidP="009650B1">
      <w:pPr>
        <w:spacing w:before="280"/>
        <w:jc w:val="both"/>
        <w:rPr>
          <w:rFonts w:ascii="Arial" w:hAnsi="Arial"/>
          <w:sz w:val="22"/>
          <w:szCs w:val="22"/>
        </w:rPr>
      </w:pPr>
      <w:r w:rsidRPr="000F02AB">
        <w:rPr>
          <w:rFonts w:ascii="Arial" w:hAnsi="Arial"/>
          <w:sz w:val="22"/>
          <w:szCs w:val="22"/>
        </w:rPr>
        <w:t>Nejlépe bude hodnocena nejnižší celková nabídková cena v Kč bez DPH. Tato nabídka získá 100 bodů. Ostatní nabídky získají bodovou hodnotu, která vznikne vynásobením čísla 100 a poměru cenově nejvýhodnější nabídky k ceně hodnocené nabídky.</w:t>
      </w:r>
    </w:p>
    <w:p w14:paraId="69DCB2EF" w14:textId="77777777" w:rsidR="009650B1" w:rsidRPr="000F02AB" w:rsidRDefault="009650B1" w:rsidP="009650B1">
      <w:pPr>
        <w:pStyle w:val="Standard"/>
        <w:spacing w:line="280" w:lineRule="exact"/>
        <w:jc w:val="both"/>
        <w:rPr>
          <w:i/>
          <w:iCs/>
          <w:szCs w:val="22"/>
        </w:rPr>
      </w:pPr>
    </w:p>
    <w:p w14:paraId="52C96539" w14:textId="77777777" w:rsidR="009650B1" w:rsidRPr="000F02AB" w:rsidRDefault="009650B1" w:rsidP="009650B1">
      <w:pPr>
        <w:pStyle w:val="Standard"/>
        <w:spacing w:line="280" w:lineRule="exact"/>
        <w:jc w:val="both"/>
        <w:rPr>
          <w:i/>
          <w:iCs/>
          <w:szCs w:val="22"/>
        </w:rPr>
      </w:pPr>
      <w:r w:rsidRPr="000F02AB">
        <w:rPr>
          <w:i/>
          <w:iCs/>
          <w:szCs w:val="22"/>
        </w:rPr>
        <w:t>Vyjádřeno vzorcem:</w:t>
      </w:r>
    </w:p>
    <w:p w14:paraId="133D12DA" w14:textId="77777777" w:rsidR="009650B1" w:rsidRPr="000F02AB" w:rsidRDefault="009650B1" w:rsidP="009650B1">
      <w:pPr>
        <w:pStyle w:val="Standard"/>
        <w:spacing w:line="280" w:lineRule="exact"/>
        <w:jc w:val="both"/>
        <w:rPr>
          <w:b/>
          <w:bCs/>
          <w:szCs w:val="22"/>
        </w:rPr>
      </w:pPr>
      <w:r w:rsidRPr="000F02AB">
        <w:rPr>
          <w:b/>
          <w:bCs/>
          <w:szCs w:val="22"/>
        </w:rPr>
        <w:t>Počet bodů = výše nejnižší celkové nabídkové ceny v Kč bez DPH  /  výše hodnocené celkové nabídkové ceny v Kč bez DPH * 100</w:t>
      </w:r>
    </w:p>
    <w:p w14:paraId="2908F230" w14:textId="77777777" w:rsidR="009650B1" w:rsidRPr="000F02AB" w:rsidRDefault="009650B1" w:rsidP="009650B1">
      <w:pPr>
        <w:pStyle w:val="Standard"/>
        <w:spacing w:line="280" w:lineRule="exact"/>
        <w:jc w:val="both"/>
        <w:rPr>
          <w:szCs w:val="22"/>
        </w:rPr>
      </w:pPr>
    </w:p>
    <w:p w14:paraId="573FEFBB" w14:textId="77777777" w:rsidR="009650B1" w:rsidRPr="000F02AB" w:rsidRDefault="009650B1" w:rsidP="009650B1">
      <w:pPr>
        <w:pStyle w:val="Standard"/>
        <w:spacing w:line="280" w:lineRule="exact"/>
        <w:jc w:val="both"/>
        <w:rPr>
          <w:szCs w:val="22"/>
        </w:rPr>
      </w:pPr>
      <w:r w:rsidRPr="000F02AB">
        <w:rPr>
          <w:szCs w:val="22"/>
        </w:rPr>
        <w:t>Takto získaný počet bodů bude vynásoben koeficientem 0,80 a následně matematicky zaokrouhlen na dvě desetinná místa. V tomto dílčím hodnotícím kritériu tak lze získat nejvýše 80 bodů v celkovém hodnocení.</w:t>
      </w:r>
    </w:p>
    <w:p w14:paraId="4ADCC009" w14:textId="77777777" w:rsidR="009650B1" w:rsidRPr="000F02AB" w:rsidRDefault="009650B1" w:rsidP="00541726">
      <w:pPr>
        <w:pStyle w:val="Odstavecseseznamem"/>
        <w:numPr>
          <w:ilvl w:val="2"/>
          <w:numId w:val="30"/>
        </w:numPr>
        <w:spacing w:before="280"/>
        <w:jc w:val="both"/>
        <w:rPr>
          <w:rFonts w:ascii="Arial" w:hAnsi="Arial"/>
          <w:sz w:val="22"/>
          <w:szCs w:val="22"/>
        </w:rPr>
      </w:pPr>
      <w:r w:rsidRPr="000F02AB">
        <w:rPr>
          <w:rFonts w:ascii="Arial" w:hAnsi="Arial"/>
          <w:b/>
          <w:bCs/>
          <w:sz w:val="22"/>
          <w:szCs w:val="22"/>
        </w:rPr>
        <w:t xml:space="preserve">Hodnotící kritérium č. 2 – </w:t>
      </w:r>
      <w:r w:rsidRPr="000F02AB">
        <w:rPr>
          <w:rFonts w:ascii="Arial" w:hAnsi="Arial"/>
          <w:b/>
          <w:sz w:val="22"/>
          <w:szCs w:val="22"/>
        </w:rPr>
        <w:t>Maximální dojezdová doba do místa plnění v minutách</w:t>
      </w:r>
    </w:p>
    <w:p w14:paraId="11BFF0B7" w14:textId="77777777" w:rsidR="009650B1" w:rsidRPr="000F02AB" w:rsidRDefault="009650B1" w:rsidP="009650B1">
      <w:pPr>
        <w:jc w:val="both"/>
        <w:rPr>
          <w:rFonts w:ascii="Arial" w:hAnsi="Arial"/>
          <w:sz w:val="22"/>
          <w:szCs w:val="22"/>
        </w:rPr>
      </w:pPr>
    </w:p>
    <w:p w14:paraId="0B824EFC" w14:textId="77777777" w:rsidR="009650B1" w:rsidRPr="000F02AB" w:rsidRDefault="009650B1" w:rsidP="009650B1">
      <w:pPr>
        <w:pStyle w:val="Standard"/>
        <w:spacing w:line="280" w:lineRule="exact"/>
        <w:jc w:val="both"/>
        <w:rPr>
          <w:szCs w:val="22"/>
        </w:rPr>
      </w:pPr>
      <w:r w:rsidRPr="000F02AB">
        <w:rPr>
          <w:szCs w:val="22"/>
        </w:rPr>
        <w:t>V rámci tohoto kritéria hodnocení bude Zadavatel hodnotit maximální dojezdovou dobu v minutách od vyslání signálu do objektu, ze kterého byl tento signál vyslán.</w:t>
      </w:r>
    </w:p>
    <w:p w14:paraId="211CDD5C" w14:textId="77777777" w:rsidR="009650B1" w:rsidRPr="000F02AB" w:rsidRDefault="009650B1" w:rsidP="009650B1">
      <w:pPr>
        <w:jc w:val="both"/>
        <w:rPr>
          <w:rFonts w:ascii="Arial" w:hAnsi="Arial"/>
          <w:sz w:val="22"/>
          <w:szCs w:val="22"/>
        </w:rPr>
      </w:pPr>
    </w:p>
    <w:p w14:paraId="6B64D4A8" w14:textId="28B5D897" w:rsidR="009650B1" w:rsidRPr="000F02AB" w:rsidRDefault="009650B1" w:rsidP="009650B1">
      <w:pPr>
        <w:pStyle w:val="Standard"/>
        <w:spacing w:line="280" w:lineRule="exact"/>
        <w:jc w:val="both"/>
        <w:rPr>
          <w:szCs w:val="22"/>
        </w:rPr>
      </w:pPr>
      <w:r w:rsidRPr="000F02AB">
        <w:rPr>
          <w:szCs w:val="22"/>
        </w:rPr>
        <w:lastRenderedPageBreak/>
        <w:t>Nejlépe hodnocena bude nabídka, která obsahuje nejnižší maximální dojezdovou dobu do místa plnění v minutách, ke které se Dodavatel smluvně zaváže a bude ji dodržovat po celou dobu plnění smlouvy na </w:t>
      </w:r>
      <w:r w:rsidR="00BA20D2" w:rsidRPr="000F02AB">
        <w:rPr>
          <w:szCs w:val="22"/>
        </w:rPr>
        <w:t>5</w:t>
      </w:r>
      <w:r w:rsidRPr="000F02AB">
        <w:rPr>
          <w:szCs w:val="22"/>
        </w:rPr>
        <w:t xml:space="preserve">. část veřejné zakázky, a to do všech objektů, které jsou místem plnění. </w:t>
      </w:r>
    </w:p>
    <w:p w14:paraId="163F20C1" w14:textId="77777777" w:rsidR="009650B1" w:rsidRPr="000F02AB" w:rsidRDefault="009650B1" w:rsidP="009650B1">
      <w:pPr>
        <w:pStyle w:val="Standard"/>
        <w:spacing w:line="280" w:lineRule="exact"/>
        <w:jc w:val="both"/>
        <w:rPr>
          <w:szCs w:val="22"/>
        </w:rPr>
      </w:pPr>
    </w:p>
    <w:p w14:paraId="0ED83900" w14:textId="77777777" w:rsidR="009650B1" w:rsidRPr="000F02AB" w:rsidRDefault="009650B1" w:rsidP="009650B1">
      <w:pPr>
        <w:jc w:val="both"/>
        <w:rPr>
          <w:rFonts w:ascii="Arial" w:hAnsi="Arial"/>
          <w:sz w:val="22"/>
          <w:szCs w:val="22"/>
        </w:rPr>
      </w:pPr>
      <w:r w:rsidRPr="000F02AB">
        <w:rPr>
          <w:rFonts w:ascii="Arial" w:hAnsi="Arial"/>
          <w:sz w:val="22"/>
          <w:szCs w:val="22"/>
        </w:rPr>
        <w:t>Zadavatel přiřadí body dle následující bodové stupnice:</w:t>
      </w:r>
    </w:p>
    <w:tbl>
      <w:tblPr>
        <w:tblStyle w:val="Mkatabulky"/>
        <w:tblW w:w="0" w:type="auto"/>
        <w:tblInd w:w="720" w:type="dxa"/>
        <w:tblLook w:val="04A0" w:firstRow="1" w:lastRow="0" w:firstColumn="1" w:lastColumn="0" w:noHBand="0" w:noVBand="1"/>
      </w:tblPr>
      <w:tblGrid>
        <w:gridCol w:w="4191"/>
        <w:gridCol w:w="4151"/>
      </w:tblGrid>
      <w:tr w:rsidR="000F02AB" w:rsidRPr="000F02AB" w14:paraId="6D4DDFB4" w14:textId="77777777" w:rsidTr="0001469D">
        <w:tc>
          <w:tcPr>
            <w:tcW w:w="4531" w:type="dxa"/>
          </w:tcPr>
          <w:p w14:paraId="180F60E9"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Maximální dojezdová doba v minutách</w:t>
            </w:r>
          </w:p>
        </w:tc>
        <w:tc>
          <w:tcPr>
            <w:tcW w:w="4531" w:type="dxa"/>
          </w:tcPr>
          <w:p w14:paraId="21058F0E"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Počet bodů</w:t>
            </w:r>
          </w:p>
        </w:tc>
      </w:tr>
      <w:tr w:rsidR="000F02AB" w:rsidRPr="000F02AB" w14:paraId="60EFC045" w14:textId="77777777" w:rsidTr="0001469D">
        <w:tc>
          <w:tcPr>
            <w:tcW w:w="4531" w:type="dxa"/>
          </w:tcPr>
          <w:p w14:paraId="5F8BF180"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5 a méně</w:t>
            </w:r>
          </w:p>
        </w:tc>
        <w:tc>
          <w:tcPr>
            <w:tcW w:w="4531" w:type="dxa"/>
          </w:tcPr>
          <w:p w14:paraId="16BCB81C"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100</w:t>
            </w:r>
          </w:p>
        </w:tc>
      </w:tr>
      <w:tr w:rsidR="000F02AB" w:rsidRPr="000F02AB" w14:paraId="124696F1" w14:textId="77777777" w:rsidTr="0001469D">
        <w:tc>
          <w:tcPr>
            <w:tcW w:w="4531" w:type="dxa"/>
          </w:tcPr>
          <w:p w14:paraId="68AFF673"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více než 5 – 10</w:t>
            </w:r>
          </w:p>
        </w:tc>
        <w:tc>
          <w:tcPr>
            <w:tcW w:w="4531" w:type="dxa"/>
          </w:tcPr>
          <w:p w14:paraId="418E7C62"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80</w:t>
            </w:r>
          </w:p>
        </w:tc>
      </w:tr>
      <w:tr w:rsidR="000F02AB" w:rsidRPr="000F02AB" w14:paraId="1067B2DE" w14:textId="77777777" w:rsidTr="0001469D">
        <w:tc>
          <w:tcPr>
            <w:tcW w:w="4531" w:type="dxa"/>
          </w:tcPr>
          <w:p w14:paraId="39195F23"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více než 10 – 15</w:t>
            </w:r>
          </w:p>
        </w:tc>
        <w:tc>
          <w:tcPr>
            <w:tcW w:w="4531" w:type="dxa"/>
          </w:tcPr>
          <w:p w14:paraId="1D63956A"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60</w:t>
            </w:r>
          </w:p>
        </w:tc>
      </w:tr>
      <w:tr w:rsidR="000F02AB" w:rsidRPr="000F02AB" w14:paraId="1B777386" w14:textId="77777777" w:rsidTr="0001469D">
        <w:tc>
          <w:tcPr>
            <w:tcW w:w="4531" w:type="dxa"/>
          </w:tcPr>
          <w:p w14:paraId="75459A54"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více než 15 – 20</w:t>
            </w:r>
          </w:p>
        </w:tc>
        <w:tc>
          <w:tcPr>
            <w:tcW w:w="4531" w:type="dxa"/>
          </w:tcPr>
          <w:p w14:paraId="0A3E84C0"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40</w:t>
            </w:r>
          </w:p>
        </w:tc>
      </w:tr>
      <w:tr w:rsidR="000F02AB" w:rsidRPr="000F02AB" w14:paraId="00AFFEC5" w14:textId="77777777" w:rsidTr="0001469D">
        <w:tc>
          <w:tcPr>
            <w:tcW w:w="4531" w:type="dxa"/>
          </w:tcPr>
          <w:p w14:paraId="509790E1"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více než 20 – 25</w:t>
            </w:r>
          </w:p>
        </w:tc>
        <w:tc>
          <w:tcPr>
            <w:tcW w:w="4531" w:type="dxa"/>
          </w:tcPr>
          <w:p w14:paraId="619DE03A"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20</w:t>
            </w:r>
          </w:p>
        </w:tc>
      </w:tr>
      <w:tr w:rsidR="009650B1" w:rsidRPr="000F02AB" w14:paraId="3D2CEB6C" w14:textId="77777777" w:rsidTr="0001469D">
        <w:tc>
          <w:tcPr>
            <w:tcW w:w="4531" w:type="dxa"/>
          </w:tcPr>
          <w:p w14:paraId="7ACD7C0B"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více než 25 – 30</w:t>
            </w:r>
          </w:p>
        </w:tc>
        <w:tc>
          <w:tcPr>
            <w:tcW w:w="4531" w:type="dxa"/>
          </w:tcPr>
          <w:p w14:paraId="381C9FD8" w14:textId="77777777" w:rsidR="009650B1" w:rsidRPr="000F02AB" w:rsidRDefault="009650B1" w:rsidP="0001469D">
            <w:pPr>
              <w:pStyle w:val="Odstavecseseznamem"/>
              <w:ind w:left="0"/>
              <w:jc w:val="center"/>
              <w:rPr>
                <w:rFonts w:ascii="Arial" w:hAnsi="Arial"/>
                <w:sz w:val="20"/>
                <w:szCs w:val="20"/>
              </w:rPr>
            </w:pPr>
            <w:r w:rsidRPr="000F02AB">
              <w:rPr>
                <w:rFonts w:ascii="Arial" w:hAnsi="Arial"/>
                <w:sz w:val="20"/>
                <w:szCs w:val="20"/>
              </w:rPr>
              <w:t>0</w:t>
            </w:r>
          </w:p>
        </w:tc>
      </w:tr>
    </w:tbl>
    <w:p w14:paraId="7F5072C9" w14:textId="77777777" w:rsidR="009650B1" w:rsidRPr="000F02AB" w:rsidRDefault="009650B1" w:rsidP="009650B1">
      <w:pPr>
        <w:jc w:val="both"/>
        <w:rPr>
          <w:rFonts w:ascii="Arial" w:hAnsi="Arial"/>
          <w:sz w:val="22"/>
          <w:szCs w:val="22"/>
        </w:rPr>
      </w:pPr>
    </w:p>
    <w:p w14:paraId="4C508015" w14:textId="77777777" w:rsidR="009650B1" w:rsidRPr="000F02AB" w:rsidRDefault="009650B1" w:rsidP="009650B1">
      <w:pPr>
        <w:jc w:val="both"/>
        <w:rPr>
          <w:rFonts w:ascii="Arial" w:hAnsi="Arial"/>
          <w:sz w:val="22"/>
          <w:szCs w:val="22"/>
          <w:u w:val="single"/>
        </w:rPr>
      </w:pPr>
      <w:r w:rsidRPr="000F02AB">
        <w:rPr>
          <w:rFonts w:ascii="Arial" w:hAnsi="Arial"/>
          <w:sz w:val="22"/>
          <w:szCs w:val="22"/>
          <w:u w:val="single"/>
        </w:rPr>
        <w:t>Maximální dojezdová doba do místa plnění nesmí překročit 30 minut.</w:t>
      </w:r>
    </w:p>
    <w:p w14:paraId="474E713B" w14:textId="77777777" w:rsidR="009650B1" w:rsidRPr="000F02AB" w:rsidRDefault="009650B1" w:rsidP="009650B1">
      <w:pPr>
        <w:jc w:val="both"/>
        <w:rPr>
          <w:rFonts w:ascii="Arial" w:hAnsi="Arial"/>
          <w:sz w:val="22"/>
          <w:szCs w:val="22"/>
        </w:rPr>
      </w:pPr>
    </w:p>
    <w:p w14:paraId="275AC8D7" w14:textId="77777777" w:rsidR="009650B1" w:rsidRPr="000F02AB" w:rsidRDefault="009650B1" w:rsidP="009650B1">
      <w:pPr>
        <w:pStyle w:val="Standard"/>
        <w:spacing w:line="280" w:lineRule="exact"/>
        <w:jc w:val="both"/>
        <w:rPr>
          <w:szCs w:val="22"/>
        </w:rPr>
      </w:pPr>
      <w:r w:rsidRPr="000F02AB">
        <w:rPr>
          <w:szCs w:val="22"/>
        </w:rPr>
        <w:t>Takto získaný počet bodů bude vynásoben koeficientem 0,20 a následně matematicky zaokrouhlen na dvě desetinná místa. V tomto dílčím hodnotícím kritériu tak lze získat nejvýše 20 bodů v celkovém hodnocení.</w:t>
      </w:r>
    </w:p>
    <w:p w14:paraId="4B8FF26B" w14:textId="77777777" w:rsidR="009650B1" w:rsidRPr="000F02AB" w:rsidRDefault="009650B1" w:rsidP="009650B1">
      <w:pPr>
        <w:jc w:val="both"/>
        <w:rPr>
          <w:rFonts w:ascii="Arial" w:hAnsi="Arial"/>
          <w:b/>
          <w:sz w:val="22"/>
          <w:szCs w:val="22"/>
        </w:rPr>
      </w:pPr>
    </w:p>
    <w:p w14:paraId="6C53CF8E" w14:textId="77777777" w:rsidR="009650B1" w:rsidRPr="000F02AB" w:rsidRDefault="009650B1" w:rsidP="009650B1">
      <w:pPr>
        <w:jc w:val="both"/>
        <w:rPr>
          <w:rFonts w:ascii="Arial" w:hAnsi="Arial"/>
          <w:b/>
          <w:sz w:val="22"/>
          <w:szCs w:val="22"/>
        </w:rPr>
      </w:pPr>
      <w:r w:rsidRPr="000F02AB">
        <w:rPr>
          <w:rFonts w:ascii="Arial" w:hAnsi="Arial"/>
          <w:b/>
          <w:sz w:val="22"/>
          <w:szCs w:val="22"/>
        </w:rPr>
        <w:t xml:space="preserve">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 </w:t>
      </w:r>
    </w:p>
    <w:p w14:paraId="664E6EDF" w14:textId="77777777" w:rsidR="009650B1" w:rsidRPr="000F02AB" w:rsidRDefault="009650B1" w:rsidP="009650B1">
      <w:pPr>
        <w:jc w:val="both"/>
        <w:rPr>
          <w:rFonts w:ascii="Arial" w:hAnsi="Arial"/>
          <w:b/>
          <w:sz w:val="22"/>
          <w:szCs w:val="22"/>
        </w:rPr>
      </w:pPr>
    </w:p>
    <w:p w14:paraId="6A005D9D" w14:textId="77777777" w:rsidR="009650B1" w:rsidRPr="000F02AB" w:rsidRDefault="009650B1" w:rsidP="009650B1">
      <w:pPr>
        <w:jc w:val="both"/>
        <w:rPr>
          <w:rFonts w:ascii="Arial" w:hAnsi="Arial"/>
          <w:b/>
          <w:sz w:val="22"/>
          <w:szCs w:val="22"/>
        </w:rPr>
      </w:pPr>
      <w:r w:rsidRPr="000F02AB">
        <w:rPr>
          <w:rFonts w:ascii="Arial" w:hAnsi="Arial"/>
          <w:b/>
          <w:sz w:val="22"/>
          <w:szCs w:val="22"/>
        </w:rPr>
        <w:t>V případě rovnosti celkového počtu bodů bude považována za ekonomicky výhodnější ta nabídka, která bude mít nižší celkovou nabídkovou cenu v Kč bez DPH.</w:t>
      </w:r>
    </w:p>
    <w:p w14:paraId="1A84C04E" w14:textId="53722F0C" w:rsidR="00202E9C" w:rsidRPr="000F02AB" w:rsidRDefault="00202E9C" w:rsidP="00202E9C">
      <w:pPr>
        <w:jc w:val="both"/>
        <w:rPr>
          <w:rFonts w:ascii="Arial" w:hAnsi="Arial"/>
          <w:b/>
          <w:sz w:val="22"/>
          <w:szCs w:val="22"/>
        </w:rPr>
      </w:pPr>
    </w:p>
    <w:p w14:paraId="71D23352" w14:textId="77777777" w:rsidR="00202E9C" w:rsidRPr="000F02AB" w:rsidRDefault="00202E9C" w:rsidP="00202E9C">
      <w:pPr>
        <w:suppressAutoHyphens/>
        <w:jc w:val="both"/>
        <w:rPr>
          <w:rFonts w:ascii="Arial" w:hAnsi="Arial"/>
          <w:sz w:val="22"/>
          <w:szCs w:val="22"/>
          <w:lang w:eastAsia="ar-SA"/>
        </w:rPr>
      </w:pPr>
    </w:p>
    <w:p w14:paraId="187DDC4C" w14:textId="2F165A33" w:rsidR="002465BE" w:rsidRPr="000F02AB" w:rsidRDefault="002465BE" w:rsidP="00541726">
      <w:pPr>
        <w:pStyle w:val="Odstavecseseznamem"/>
        <w:numPr>
          <w:ilvl w:val="1"/>
          <w:numId w:val="30"/>
        </w:numPr>
        <w:spacing w:before="280"/>
        <w:ind w:left="0" w:firstLine="0"/>
        <w:jc w:val="both"/>
        <w:rPr>
          <w:rFonts w:ascii="Arial" w:hAnsi="Arial"/>
          <w:b/>
          <w:sz w:val="22"/>
          <w:szCs w:val="22"/>
        </w:rPr>
      </w:pPr>
      <w:r w:rsidRPr="000F02AB">
        <w:rPr>
          <w:rFonts w:ascii="Arial" w:hAnsi="Arial"/>
          <w:b/>
          <w:sz w:val="22"/>
          <w:szCs w:val="22"/>
        </w:rPr>
        <w:t xml:space="preserve">Ekonomická výhodnost nabídek bude v souladu s § 114 odst. 2 Zákona hodnocena pro </w:t>
      </w:r>
      <w:r w:rsidRPr="000F02AB">
        <w:rPr>
          <w:rFonts w:ascii="Arial" w:hAnsi="Arial"/>
          <w:b/>
          <w:sz w:val="22"/>
          <w:szCs w:val="22"/>
          <w:u w:val="single"/>
        </w:rPr>
        <w:t>šestou část veřejné zakázky</w:t>
      </w:r>
      <w:r w:rsidRPr="000F02AB">
        <w:rPr>
          <w:rFonts w:ascii="Arial" w:hAnsi="Arial"/>
          <w:b/>
          <w:sz w:val="22"/>
          <w:szCs w:val="22"/>
        </w:rPr>
        <w:t xml:space="preserve"> na základě nejvýhodnějšího poměru nabídkové ceny a kvality.</w:t>
      </w:r>
    </w:p>
    <w:p w14:paraId="2F7914D8" w14:textId="77777777" w:rsidR="002465BE" w:rsidRPr="000F02AB" w:rsidRDefault="002465BE" w:rsidP="002465BE">
      <w:pPr>
        <w:spacing w:before="280"/>
        <w:jc w:val="both"/>
        <w:rPr>
          <w:rFonts w:ascii="Arial" w:hAnsi="Arial"/>
          <w:bCs/>
          <w:sz w:val="22"/>
          <w:szCs w:val="22"/>
        </w:rPr>
      </w:pPr>
      <w:r w:rsidRPr="000F02AB">
        <w:rPr>
          <w:rFonts w:ascii="Arial" w:hAnsi="Arial"/>
          <w:bCs/>
          <w:sz w:val="22"/>
          <w:szCs w:val="22"/>
        </w:rPr>
        <w:t xml:space="preserve">Zadavatel zvolil následující </w:t>
      </w:r>
      <w:r w:rsidRPr="000F02AB">
        <w:rPr>
          <w:rFonts w:ascii="Arial" w:hAnsi="Arial"/>
          <w:b/>
          <w:sz w:val="22"/>
          <w:szCs w:val="22"/>
        </w:rPr>
        <w:t>kritéria hodnocení</w:t>
      </w:r>
      <w:r w:rsidRPr="000F02AB">
        <w:rPr>
          <w:rFonts w:ascii="Arial" w:hAnsi="Arial"/>
          <w:bCs/>
          <w:sz w:val="22"/>
          <w:szCs w:val="22"/>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70"/>
        <w:gridCol w:w="2127"/>
      </w:tblGrid>
      <w:tr w:rsidR="000F02AB" w:rsidRPr="000F02AB" w14:paraId="3305101D" w14:textId="77777777" w:rsidTr="00EE7173">
        <w:trPr>
          <w:trHeight w:val="507"/>
        </w:trPr>
        <w:tc>
          <w:tcPr>
            <w:tcW w:w="18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17603" w14:textId="77777777" w:rsidR="002465BE" w:rsidRPr="000F02AB" w:rsidRDefault="002465BE"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rPr>
              <w:t>Poř</w:t>
            </w:r>
            <w:r w:rsidRPr="000F02AB">
              <w:rPr>
                <w:rFonts w:ascii="Arial" w:hAnsi="Arial" w:cs="Arial"/>
                <w:bCs/>
                <w:sz w:val="22"/>
                <w:szCs w:val="22"/>
                <w:u w:val="none"/>
                <w:lang w:val="cs-CZ"/>
              </w:rPr>
              <w:t>adové číslo kritéria hodnocení</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B93F3C" w14:textId="77777777" w:rsidR="002465BE" w:rsidRPr="000F02AB" w:rsidRDefault="002465BE"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lang w:val="cs-CZ"/>
              </w:rPr>
              <w:t>Název kritéria hodnocení</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BBB15" w14:textId="77777777" w:rsidR="002465BE" w:rsidRPr="000F02AB" w:rsidRDefault="002465BE" w:rsidP="00EE7173">
            <w:pPr>
              <w:pStyle w:val="Zkladntext"/>
              <w:spacing w:line="280" w:lineRule="exact"/>
              <w:jc w:val="center"/>
              <w:rPr>
                <w:rFonts w:ascii="Arial" w:hAnsi="Arial" w:cs="Arial"/>
                <w:bCs/>
                <w:sz w:val="22"/>
                <w:szCs w:val="22"/>
                <w:u w:val="none"/>
              </w:rPr>
            </w:pPr>
            <w:r w:rsidRPr="000F02AB">
              <w:rPr>
                <w:rFonts w:ascii="Arial" w:hAnsi="Arial" w:cs="Arial"/>
                <w:bCs/>
                <w:sz w:val="22"/>
                <w:szCs w:val="22"/>
                <w:u w:val="none"/>
                <w:lang w:val="cs-CZ"/>
              </w:rPr>
              <w:t>Váha kritéria hodnocení</w:t>
            </w:r>
          </w:p>
        </w:tc>
      </w:tr>
      <w:tr w:rsidR="000F02AB" w:rsidRPr="000F02AB" w14:paraId="2E670359" w14:textId="77777777" w:rsidTr="00EE7173">
        <w:trPr>
          <w:trHeight w:val="368"/>
        </w:trPr>
        <w:tc>
          <w:tcPr>
            <w:tcW w:w="1872" w:type="dxa"/>
            <w:tcBorders>
              <w:top w:val="single" w:sz="4" w:space="0" w:color="auto"/>
              <w:left w:val="single" w:sz="4" w:space="0" w:color="auto"/>
              <w:bottom w:val="single" w:sz="4" w:space="0" w:color="auto"/>
              <w:right w:val="single" w:sz="4" w:space="0" w:color="auto"/>
            </w:tcBorders>
            <w:vAlign w:val="center"/>
          </w:tcPr>
          <w:p w14:paraId="6447E932" w14:textId="77777777" w:rsidR="002465BE" w:rsidRPr="000F02AB" w:rsidRDefault="002465BE" w:rsidP="00EE7173">
            <w:pPr>
              <w:pStyle w:val="Zkladntext"/>
              <w:jc w:val="center"/>
              <w:rPr>
                <w:rFonts w:ascii="Arial" w:hAnsi="Arial" w:cs="Arial"/>
                <w:b w:val="0"/>
                <w:bCs/>
                <w:sz w:val="22"/>
                <w:szCs w:val="22"/>
                <w:u w:val="none"/>
                <w:lang w:eastAsia="ar-SA"/>
              </w:rPr>
            </w:pPr>
            <w:r w:rsidRPr="000F02AB">
              <w:rPr>
                <w:rFonts w:ascii="Arial" w:hAnsi="Arial" w:cs="Arial"/>
                <w:b w:val="0"/>
                <w:bCs/>
                <w:sz w:val="22"/>
                <w:szCs w:val="22"/>
                <w:u w:val="none"/>
              </w:rPr>
              <w:t>1</w:t>
            </w:r>
          </w:p>
        </w:tc>
        <w:tc>
          <w:tcPr>
            <w:tcW w:w="5670" w:type="dxa"/>
            <w:tcBorders>
              <w:top w:val="single" w:sz="4" w:space="0" w:color="auto"/>
              <w:left w:val="single" w:sz="4" w:space="0" w:color="auto"/>
              <w:bottom w:val="single" w:sz="4" w:space="0" w:color="auto"/>
              <w:right w:val="single" w:sz="4" w:space="0" w:color="auto"/>
            </w:tcBorders>
            <w:vAlign w:val="center"/>
          </w:tcPr>
          <w:p w14:paraId="35CA1A00" w14:textId="77777777" w:rsidR="002465BE" w:rsidRPr="000F02AB" w:rsidRDefault="002465BE"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nabídkové ceny v Kč bez DPH</w:t>
            </w:r>
            <w:r w:rsidRPr="000F02AB">
              <w:rPr>
                <w:rFonts w:ascii="Arial" w:hAnsi="Arial"/>
                <w:b w:val="0"/>
                <w:sz w:val="22"/>
                <w:szCs w:val="22"/>
                <w:u w:val="none"/>
              </w:rPr>
              <w:t xml:space="preserve"> </w:t>
            </w:r>
            <w:r w:rsidRPr="000F02AB">
              <w:rPr>
                <w:rFonts w:ascii="Arial" w:hAnsi="Arial"/>
                <w:b w:val="0"/>
                <w:bCs/>
                <w:sz w:val="22"/>
                <w:szCs w:val="22"/>
                <w:u w:val="none"/>
              </w:rPr>
              <w:t xml:space="preserve">za jednu hodinu výkonu služby jednou osobou </w:t>
            </w:r>
            <w:r w:rsidRPr="000F02AB">
              <w:rPr>
                <w:rFonts w:ascii="Arial" w:hAnsi="Arial"/>
                <w:b w:val="0"/>
                <w:bCs/>
                <w:sz w:val="22"/>
                <w:szCs w:val="22"/>
                <w:u w:val="none"/>
                <w:lang w:val="cs-CZ"/>
              </w:rPr>
              <w:t>D</w:t>
            </w:r>
            <w:r w:rsidRPr="000F02AB">
              <w:rPr>
                <w:rFonts w:ascii="Arial" w:hAnsi="Arial"/>
                <w:b w:val="0"/>
                <w:bCs/>
                <w:sz w:val="22"/>
                <w:szCs w:val="22"/>
                <w:u w:val="none"/>
              </w:rPr>
              <w:t>odavatele</w:t>
            </w:r>
          </w:p>
        </w:tc>
        <w:tc>
          <w:tcPr>
            <w:tcW w:w="2127" w:type="dxa"/>
            <w:tcBorders>
              <w:top w:val="single" w:sz="4" w:space="0" w:color="auto"/>
              <w:left w:val="single" w:sz="4" w:space="0" w:color="auto"/>
              <w:bottom w:val="single" w:sz="4" w:space="0" w:color="auto"/>
              <w:right w:val="single" w:sz="4" w:space="0" w:color="auto"/>
            </w:tcBorders>
            <w:vAlign w:val="center"/>
          </w:tcPr>
          <w:p w14:paraId="25544EFD" w14:textId="77777777" w:rsidR="002465BE" w:rsidRPr="000F02AB" w:rsidRDefault="002465BE"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80 %</w:t>
            </w:r>
          </w:p>
        </w:tc>
      </w:tr>
      <w:tr w:rsidR="000F02AB" w:rsidRPr="000F02AB" w14:paraId="5801091E" w14:textId="77777777" w:rsidTr="00EE7173">
        <w:trPr>
          <w:trHeight w:val="401"/>
        </w:trPr>
        <w:tc>
          <w:tcPr>
            <w:tcW w:w="1872" w:type="dxa"/>
            <w:tcBorders>
              <w:top w:val="single" w:sz="4" w:space="0" w:color="auto"/>
              <w:left w:val="single" w:sz="4" w:space="0" w:color="auto"/>
              <w:bottom w:val="single" w:sz="4" w:space="0" w:color="auto"/>
              <w:right w:val="single" w:sz="4" w:space="0" w:color="auto"/>
            </w:tcBorders>
            <w:vAlign w:val="center"/>
          </w:tcPr>
          <w:p w14:paraId="40F83317" w14:textId="77777777" w:rsidR="002465BE" w:rsidRPr="000F02AB" w:rsidRDefault="002465BE" w:rsidP="00EE7173">
            <w:pPr>
              <w:pStyle w:val="Zkladntext"/>
              <w:jc w:val="center"/>
              <w:rPr>
                <w:rFonts w:ascii="Arial" w:hAnsi="Arial" w:cs="Arial"/>
                <w:b w:val="0"/>
                <w:bCs/>
                <w:sz w:val="22"/>
                <w:szCs w:val="22"/>
                <w:u w:val="none"/>
              </w:rPr>
            </w:pPr>
            <w:r w:rsidRPr="000F02AB">
              <w:rPr>
                <w:rFonts w:ascii="Arial" w:hAnsi="Arial" w:cs="Arial"/>
                <w:b w:val="0"/>
                <w:bCs/>
                <w:sz w:val="22"/>
                <w:szCs w:val="22"/>
                <w:u w:val="none"/>
              </w:rPr>
              <w:t>2</w:t>
            </w:r>
          </w:p>
        </w:tc>
        <w:tc>
          <w:tcPr>
            <w:tcW w:w="5670" w:type="dxa"/>
            <w:tcBorders>
              <w:top w:val="single" w:sz="4" w:space="0" w:color="auto"/>
              <w:left w:val="single" w:sz="4" w:space="0" w:color="auto"/>
              <w:bottom w:val="single" w:sz="4" w:space="0" w:color="auto"/>
              <w:right w:val="single" w:sz="4" w:space="0" w:color="auto"/>
            </w:tcBorders>
            <w:vAlign w:val="center"/>
          </w:tcPr>
          <w:p w14:paraId="0CCCD752" w14:textId="137F074A" w:rsidR="002465BE" w:rsidRPr="000F02AB" w:rsidRDefault="002465BE"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 xml:space="preserve">Výše minimální hodinové mzdy na osobu bezpečnostních pracovníků zařazených v místě plnění </w:t>
            </w:r>
            <w:r w:rsidR="00990A23" w:rsidRPr="000F02AB">
              <w:rPr>
                <w:rFonts w:ascii="Arial" w:hAnsi="Arial" w:cs="Arial"/>
                <w:b w:val="0"/>
                <w:bCs/>
                <w:sz w:val="22"/>
                <w:szCs w:val="22"/>
                <w:u w:val="none"/>
                <w:lang w:val="cs-CZ"/>
              </w:rPr>
              <w:t>6</w:t>
            </w:r>
            <w:r w:rsidRPr="000F02AB">
              <w:rPr>
                <w:rFonts w:ascii="Arial" w:hAnsi="Arial" w:cs="Arial"/>
                <w:b w:val="0"/>
                <w:bCs/>
                <w:sz w:val="22"/>
                <w:szCs w:val="22"/>
                <w:u w:val="none"/>
                <w:lang w:val="cs-CZ"/>
              </w:rPr>
              <w:t>. části veřejné zakázky</w:t>
            </w:r>
          </w:p>
        </w:tc>
        <w:tc>
          <w:tcPr>
            <w:tcW w:w="2127" w:type="dxa"/>
            <w:tcBorders>
              <w:top w:val="single" w:sz="4" w:space="0" w:color="auto"/>
              <w:left w:val="single" w:sz="4" w:space="0" w:color="auto"/>
              <w:bottom w:val="single" w:sz="4" w:space="0" w:color="auto"/>
              <w:right w:val="single" w:sz="4" w:space="0" w:color="auto"/>
            </w:tcBorders>
            <w:vAlign w:val="center"/>
          </w:tcPr>
          <w:p w14:paraId="296D0FBA" w14:textId="77777777" w:rsidR="002465BE" w:rsidRPr="000F02AB" w:rsidRDefault="002465BE"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20 %</w:t>
            </w:r>
          </w:p>
        </w:tc>
      </w:tr>
    </w:tbl>
    <w:p w14:paraId="3AC7A6BB" w14:textId="77777777" w:rsidR="002465BE" w:rsidRPr="000F02AB" w:rsidRDefault="002465BE" w:rsidP="00541726">
      <w:pPr>
        <w:pStyle w:val="Odstavecseseznamem"/>
        <w:numPr>
          <w:ilvl w:val="2"/>
          <w:numId w:val="30"/>
        </w:numPr>
        <w:spacing w:before="280"/>
        <w:jc w:val="both"/>
        <w:rPr>
          <w:rFonts w:ascii="Arial" w:hAnsi="Arial"/>
          <w:b/>
          <w:bCs/>
          <w:sz w:val="22"/>
          <w:szCs w:val="22"/>
        </w:rPr>
      </w:pPr>
      <w:r w:rsidRPr="000F02AB">
        <w:rPr>
          <w:rFonts w:ascii="Arial" w:hAnsi="Arial"/>
          <w:b/>
          <w:bCs/>
          <w:sz w:val="22"/>
          <w:szCs w:val="22"/>
        </w:rPr>
        <w:t xml:space="preserve">Hodnotící kritérium č. 1 - Výše nabídkové ceny v Kč bez DPH </w:t>
      </w:r>
      <w:r w:rsidRPr="000F02AB">
        <w:rPr>
          <w:rFonts w:ascii="Arial" w:hAnsi="Arial"/>
          <w:b/>
          <w:bCs/>
          <w:sz w:val="22"/>
          <w:szCs w:val="22"/>
          <w:lang w:eastAsia="x-none"/>
        </w:rPr>
        <w:t>za jednu hodinu výkonu služby jednou osobou Dodavatele</w:t>
      </w:r>
    </w:p>
    <w:p w14:paraId="18541DD1" w14:textId="46B0C645" w:rsidR="002465BE" w:rsidRPr="000F02AB" w:rsidRDefault="002465BE" w:rsidP="002465BE">
      <w:pPr>
        <w:spacing w:before="280"/>
        <w:jc w:val="both"/>
        <w:rPr>
          <w:rFonts w:ascii="Arial" w:hAnsi="Arial"/>
          <w:sz w:val="22"/>
          <w:szCs w:val="22"/>
        </w:rPr>
      </w:pPr>
      <w:r w:rsidRPr="000F02AB">
        <w:rPr>
          <w:rFonts w:ascii="Arial" w:hAnsi="Arial"/>
          <w:sz w:val="22"/>
          <w:szCs w:val="22"/>
        </w:rPr>
        <w:lastRenderedPageBreak/>
        <w:t xml:space="preserve">V rámci tohoto kritéria hodnocení bude Zadavatel hodnotit nabídkovou cenu Dodavatele v Kč bez DPH za jednu hodinu výkonu služby jednou osobou Dodavatele, obsahující i příplatky za práci v noci, o sobotách, nedělích a svátcích, a další jiné nezbytné náklady pro poskytnutí služby, která je předmětem </w:t>
      </w:r>
      <w:r w:rsidR="009B23D9" w:rsidRPr="000F02AB">
        <w:rPr>
          <w:rFonts w:ascii="Arial" w:hAnsi="Arial"/>
          <w:sz w:val="22"/>
          <w:szCs w:val="22"/>
        </w:rPr>
        <w:t>6.</w:t>
      </w:r>
      <w:r w:rsidRPr="000F02AB">
        <w:rPr>
          <w:rFonts w:ascii="Arial" w:hAnsi="Arial"/>
          <w:sz w:val="22"/>
          <w:szCs w:val="22"/>
        </w:rPr>
        <w:t xml:space="preserve"> části veřejné zakázky, zpracovanou dle čl. 6 této Dokumentace. </w:t>
      </w:r>
    </w:p>
    <w:p w14:paraId="6E089225" w14:textId="77777777" w:rsidR="002465BE" w:rsidRPr="000F02AB" w:rsidRDefault="002465BE" w:rsidP="002465BE">
      <w:pPr>
        <w:pStyle w:val="Standard"/>
        <w:spacing w:line="280" w:lineRule="exact"/>
        <w:jc w:val="both"/>
        <w:rPr>
          <w:szCs w:val="22"/>
        </w:rPr>
      </w:pPr>
    </w:p>
    <w:p w14:paraId="59DB909F" w14:textId="77777777" w:rsidR="002465BE" w:rsidRPr="000F02AB" w:rsidRDefault="002465BE" w:rsidP="002465BE">
      <w:pPr>
        <w:pStyle w:val="Standard"/>
        <w:spacing w:line="280" w:lineRule="exact"/>
        <w:jc w:val="both"/>
        <w:rPr>
          <w:szCs w:val="22"/>
        </w:rPr>
      </w:pPr>
      <w:r w:rsidRPr="000F02AB">
        <w:rPr>
          <w:szCs w:val="22"/>
        </w:rPr>
        <w:t>Nejlépe hodnocena bude nabídka, která obsahuje nejnižší nabídkovou cenu v Kč bez DPH za jednu hodinu výkonu služby jednou osobou Dodavatele. Tato nabídka získá 100 bodů. Ostatní nabídky získají bodovou hodnotu, která vznikne vynásobením čísla 100 a poměru cenově nejvýhodnější nabídky k ceně hodnocené nabídky.</w:t>
      </w:r>
    </w:p>
    <w:p w14:paraId="57481547" w14:textId="77777777" w:rsidR="002465BE" w:rsidRPr="000F02AB" w:rsidRDefault="002465BE" w:rsidP="002465BE">
      <w:pPr>
        <w:pStyle w:val="Standard"/>
        <w:spacing w:line="280" w:lineRule="exact"/>
        <w:jc w:val="both"/>
        <w:rPr>
          <w:szCs w:val="22"/>
        </w:rPr>
      </w:pPr>
    </w:p>
    <w:p w14:paraId="036525C1" w14:textId="77777777" w:rsidR="002465BE" w:rsidRPr="000F02AB" w:rsidRDefault="002465BE" w:rsidP="002465BE">
      <w:pPr>
        <w:pStyle w:val="Standard"/>
        <w:spacing w:line="280" w:lineRule="exact"/>
        <w:jc w:val="both"/>
        <w:rPr>
          <w:i/>
          <w:iCs/>
          <w:szCs w:val="22"/>
        </w:rPr>
      </w:pPr>
      <w:r w:rsidRPr="000F02AB">
        <w:rPr>
          <w:i/>
          <w:iCs/>
          <w:szCs w:val="22"/>
        </w:rPr>
        <w:t>Vyjádřeno vzorcem:</w:t>
      </w:r>
    </w:p>
    <w:p w14:paraId="5A66123C" w14:textId="77777777" w:rsidR="002465BE" w:rsidRPr="000F02AB" w:rsidRDefault="002465BE" w:rsidP="002465BE">
      <w:pPr>
        <w:pStyle w:val="Standard"/>
        <w:spacing w:line="280" w:lineRule="exact"/>
        <w:jc w:val="both"/>
        <w:rPr>
          <w:b/>
          <w:bCs/>
          <w:szCs w:val="22"/>
        </w:rPr>
      </w:pPr>
      <w:r w:rsidRPr="000F02AB">
        <w:rPr>
          <w:b/>
          <w:bCs/>
          <w:szCs w:val="22"/>
        </w:rPr>
        <w:t>Počet bodů = výše nejnižší nabídkové ceny v Kč bez DPH za jednu hodinu výkonu služby jednou osobou Dodavatele / výše hodnocené nabídkové ceny v Kč bez DPH za jednu hodinu výkonu služby jednou osobou Dodavatele * 100</w:t>
      </w:r>
    </w:p>
    <w:p w14:paraId="18D67FAF" w14:textId="77777777" w:rsidR="002465BE" w:rsidRPr="000F02AB" w:rsidRDefault="002465BE" w:rsidP="002465BE">
      <w:pPr>
        <w:pStyle w:val="Standard"/>
        <w:spacing w:line="280" w:lineRule="exact"/>
        <w:jc w:val="both"/>
        <w:rPr>
          <w:szCs w:val="22"/>
        </w:rPr>
      </w:pPr>
    </w:p>
    <w:p w14:paraId="77ED2806" w14:textId="77777777" w:rsidR="002465BE" w:rsidRPr="000F02AB" w:rsidRDefault="002465BE" w:rsidP="002465BE">
      <w:pPr>
        <w:pStyle w:val="Standard"/>
        <w:spacing w:line="280" w:lineRule="exact"/>
        <w:jc w:val="both"/>
        <w:rPr>
          <w:szCs w:val="22"/>
        </w:rPr>
      </w:pPr>
      <w:r w:rsidRPr="000F02AB">
        <w:rPr>
          <w:szCs w:val="22"/>
        </w:rPr>
        <w:t>Takto získaný počet bodů bude vynásoben koeficientem 0,80 a následně matematicky zaokrouhlen na dvě desetinná místa. V tomto dílčím hodnotícím kritériu tak lze získat nejvýše 80 bodů v celkovém hodnocení.</w:t>
      </w:r>
    </w:p>
    <w:p w14:paraId="60256B02" w14:textId="18846778" w:rsidR="002465BE" w:rsidRPr="000F02AB" w:rsidRDefault="002465BE" w:rsidP="00541726">
      <w:pPr>
        <w:pStyle w:val="Odstavecseseznamem"/>
        <w:numPr>
          <w:ilvl w:val="2"/>
          <w:numId w:val="30"/>
        </w:numPr>
        <w:spacing w:before="280"/>
        <w:jc w:val="both"/>
        <w:rPr>
          <w:rFonts w:ascii="Arial" w:hAnsi="Arial"/>
          <w:sz w:val="22"/>
          <w:szCs w:val="22"/>
        </w:rPr>
      </w:pPr>
      <w:r w:rsidRPr="000F02AB">
        <w:rPr>
          <w:rFonts w:ascii="Arial" w:hAnsi="Arial"/>
          <w:b/>
          <w:bCs/>
          <w:sz w:val="22"/>
          <w:szCs w:val="22"/>
        </w:rPr>
        <w:t xml:space="preserve">Hodnotící kritérium č. 2 - </w:t>
      </w:r>
      <w:r w:rsidRPr="000F02AB">
        <w:rPr>
          <w:rFonts w:ascii="Arial" w:hAnsi="Arial"/>
          <w:b/>
          <w:sz w:val="22"/>
          <w:szCs w:val="22"/>
        </w:rPr>
        <w:t xml:space="preserve">Výše minimální hodinové mzdy na osobu bezpečnostních pracovníků zařazených v místě plnění </w:t>
      </w:r>
      <w:r w:rsidR="005141EA">
        <w:rPr>
          <w:rFonts w:ascii="Arial" w:hAnsi="Arial"/>
          <w:b/>
          <w:sz w:val="22"/>
          <w:szCs w:val="22"/>
        </w:rPr>
        <w:t>6</w:t>
      </w:r>
      <w:r w:rsidRPr="000F02AB">
        <w:rPr>
          <w:rFonts w:ascii="Arial" w:hAnsi="Arial"/>
          <w:b/>
          <w:sz w:val="22"/>
          <w:szCs w:val="22"/>
        </w:rPr>
        <w:t>. části veřejné zakázky</w:t>
      </w:r>
    </w:p>
    <w:p w14:paraId="16871D3F" w14:textId="77777777" w:rsidR="002465BE" w:rsidRPr="000F02AB" w:rsidRDefault="002465BE" w:rsidP="002465BE">
      <w:pPr>
        <w:jc w:val="both"/>
        <w:rPr>
          <w:rFonts w:ascii="Arial" w:hAnsi="Arial"/>
          <w:sz w:val="22"/>
          <w:szCs w:val="22"/>
        </w:rPr>
      </w:pPr>
    </w:p>
    <w:p w14:paraId="5879B47B" w14:textId="45F15089" w:rsidR="002465BE" w:rsidRPr="000F02AB" w:rsidRDefault="002465BE" w:rsidP="002465BE">
      <w:pPr>
        <w:pStyle w:val="Standard"/>
        <w:spacing w:line="280" w:lineRule="exact"/>
        <w:jc w:val="both"/>
        <w:rPr>
          <w:szCs w:val="22"/>
        </w:rPr>
      </w:pPr>
      <w:r w:rsidRPr="000F02AB">
        <w:rPr>
          <w:szCs w:val="22"/>
        </w:rPr>
        <w:t xml:space="preserve">V rámci tohoto kritéria hodnocení bude Zadavatel hodnotit výši minimální hodinové mzdy na osobu bezpečnostních pracovníků zařazených v místě plnění </w:t>
      </w:r>
      <w:r w:rsidR="00E30EB4" w:rsidRPr="000F02AB">
        <w:rPr>
          <w:szCs w:val="22"/>
        </w:rPr>
        <w:t>6</w:t>
      </w:r>
      <w:r w:rsidRPr="000F02AB">
        <w:rPr>
          <w:szCs w:val="22"/>
        </w:rPr>
        <w:t>. části veřejné zakázky zpracovanou dle čl. 6 této Dokumentace.</w:t>
      </w:r>
    </w:p>
    <w:p w14:paraId="500DAE2C" w14:textId="77777777" w:rsidR="002465BE" w:rsidRPr="000F02AB" w:rsidRDefault="002465BE" w:rsidP="002465BE">
      <w:pPr>
        <w:jc w:val="both"/>
        <w:rPr>
          <w:rFonts w:ascii="Arial" w:hAnsi="Arial"/>
          <w:sz w:val="22"/>
          <w:szCs w:val="22"/>
        </w:rPr>
      </w:pPr>
    </w:p>
    <w:p w14:paraId="37DF9F82" w14:textId="2D887B77" w:rsidR="002465BE" w:rsidRPr="000F02AB" w:rsidRDefault="002465BE" w:rsidP="002465BE">
      <w:pPr>
        <w:pStyle w:val="Standard"/>
        <w:spacing w:line="280" w:lineRule="exact"/>
        <w:jc w:val="both"/>
        <w:rPr>
          <w:szCs w:val="22"/>
        </w:rPr>
      </w:pPr>
      <w:r w:rsidRPr="000F02AB">
        <w:rPr>
          <w:szCs w:val="22"/>
        </w:rPr>
        <w:t xml:space="preserve">Nejlépe hodnocena bude nabídka, která obsahuje nejvyšší minimální hodinovou mzdu na osobu bezpečnostních pracovníků zařazených v místě plnění </w:t>
      </w:r>
      <w:r w:rsidR="00E30EB4" w:rsidRPr="000F02AB">
        <w:rPr>
          <w:szCs w:val="22"/>
        </w:rPr>
        <w:t>6</w:t>
      </w:r>
      <w:r w:rsidRPr="000F02AB">
        <w:rPr>
          <w:szCs w:val="22"/>
        </w:rPr>
        <w:t xml:space="preserve">. části veřejné zakázky. </w:t>
      </w:r>
    </w:p>
    <w:p w14:paraId="18F709AF" w14:textId="77777777" w:rsidR="002465BE" w:rsidRPr="000F02AB" w:rsidRDefault="002465BE" w:rsidP="002465BE">
      <w:pPr>
        <w:pStyle w:val="Standard"/>
        <w:spacing w:line="280" w:lineRule="exact"/>
        <w:jc w:val="both"/>
        <w:rPr>
          <w:szCs w:val="22"/>
        </w:rPr>
      </w:pPr>
    </w:p>
    <w:p w14:paraId="5750C91A" w14:textId="77777777" w:rsidR="00220EEB" w:rsidRPr="000F02AB" w:rsidRDefault="00220EEB" w:rsidP="00220EEB">
      <w:pPr>
        <w:pStyle w:val="Standard"/>
        <w:spacing w:line="280" w:lineRule="exact"/>
        <w:jc w:val="both"/>
        <w:rPr>
          <w:szCs w:val="22"/>
        </w:rPr>
      </w:pPr>
      <w:r w:rsidRPr="000F02AB">
        <w:rPr>
          <w:szCs w:val="22"/>
        </w:rPr>
        <w:t>Zadavatel při stanovení bodové stupnice zohlednil minimální mzdu dle § 111 zákona č. 262/2006 Sb., Zákoník práce, ve znění pozdějších předpisů a výši minimální mzdy pro rok 2025 vyhlášenou Sdělením Ministerstva práce a sociálních věcí č. 286/2024 Sb., o vyhlášení minimální mzdy, nejnižších úrovní zaručeného platu a rozpětí výše příplatku za práci ve ztíženém pracovním prostředí pro rok 2025.</w:t>
      </w:r>
    </w:p>
    <w:p w14:paraId="717A9436" w14:textId="77777777" w:rsidR="002465BE" w:rsidRPr="000F02AB" w:rsidRDefault="002465BE" w:rsidP="002465BE">
      <w:pPr>
        <w:pStyle w:val="Standard"/>
        <w:spacing w:line="280" w:lineRule="exact"/>
        <w:jc w:val="both"/>
        <w:rPr>
          <w:szCs w:val="22"/>
        </w:rPr>
      </w:pPr>
    </w:p>
    <w:p w14:paraId="0694D501" w14:textId="77777777" w:rsidR="002465BE" w:rsidRPr="000F02AB" w:rsidRDefault="002465BE" w:rsidP="002465BE">
      <w:pPr>
        <w:jc w:val="both"/>
        <w:rPr>
          <w:rFonts w:ascii="Arial" w:hAnsi="Arial"/>
          <w:sz w:val="22"/>
          <w:szCs w:val="22"/>
        </w:rPr>
      </w:pPr>
      <w:r w:rsidRPr="000F02AB">
        <w:rPr>
          <w:rFonts w:ascii="Arial" w:hAnsi="Arial"/>
          <w:sz w:val="22"/>
          <w:szCs w:val="22"/>
        </w:rPr>
        <w:t>Zadavatel přiřadí body dle následující bodové stupnice:</w:t>
      </w:r>
    </w:p>
    <w:tbl>
      <w:tblPr>
        <w:tblStyle w:val="Mkatabulky"/>
        <w:tblW w:w="0" w:type="auto"/>
        <w:tblLook w:val="04A0" w:firstRow="1" w:lastRow="0" w:firstColumn="1" w:lastColumn="0" w:noHBand="0" w:noVBand="1"/>
      </w:tblPr>
      <w:tblGrid>
        <w:gridCol w:w="4531"/>
        <w:gridCol w:w="4531"/>
      </w:tblGrid>
      <w:tr w:rsidR="000F02AB" w:rsidRPr="000F02AB" w14:paraId="1CC71441" w14:textId="77777777" w:rsidTr="00EE7173">
        <w:tc>
          <w:tcPr>
            <w:tcW w:w="4531" w:type="dxa"/>
          </w:tcPr>
          <w:p w14:paraId="16BC44BB" w14:textId="4425BF56" w:rsidR="0075414F" w:rsidRPr="000F02AB" w:rsidRDefault="0075414F" w:rsidP="0075414F">
            <w:pPr>
              <w:jc w:val="center"/>
              <w:rPr>
                <w:rFonts w:ascii="Arial" w:hAnsi="Arial"/>
                <w:sz w:val="22"/>
                <w:szCs w:val="22"/>
              </w:rPr>
            </w:pPr>
            <w:r w:rsidRPr="000F02AB">
              <w:rPr>
                <w:rFonts w:ascii="Arial" w:hAnsi="Arial"/>
                <w:sz w:val="22"/>
                <w:szCs w:val="22"/>
              </w:rPr>
              <w:t>Výše minimální hodinové mzdy v Kč</w:t>
            </w:r>
          </w:p>
        </w:tc>
        <w:tc>
          <w:tcPr>
            <w:tcW w:w="4531" w:type="dxa"/>
          </w:tcPr>
          <w:p w14:paraId="4FA58AB5" w14:textId="25853E28" w:rsidR="0075414F" w:rsidRPr="000F02AB" w:rsidRDefault="0075414F" w:rsidP="0075414F">
            <w:pPr>
              <w:jc w:val="center"/>
              <w:rPr>
                <w:rFonts w:ascii="Arial" w:hAnsi="Arial"/>
                <w:sz w:val="22"/>
                <w:szCs w:val="22"/>
              </w:rPr>
            </w:pPr>
            <w:r w:rsidRPr="000F02AB">
              <w:rPr>
                <w:rFonts w:ascii="Arial" w:hAnsi="Arial"/>
                <w:sz w:val="22"/>
                <w:szCs w:val="22"/>
              </w:rPr>
              <w:t>Počet bodů</w:t>
            </w:r>
          </w:p>
        </w:tc>
      </w:tr>
      <w:tr w:rsidR="000F02AB" w:rsidRPr="000F02AB" w14:paraId="0EB0D1B3" w14:textId="77777777" w:rsidTr="00EE7173">
        <w:tc>
          <w:tcPr>
            <w:tcW w:w="4531" w:type="dxa"/>
          </w:tcPr>
          <w:p w14:paraId="1C60B491" w14:textId="51958922" w:rsidR="0075414F" w:rsidRPr="000F02AB" w:rsidRDefault="0075414F" w:rsidP="0075414F">
            <w:pPr>
              <w:jc w:val="center"/>
              <w:rPr>
                <w:rFonts w:ascii="Arial" w:hAnsi="Arial"/>
                <w:sz w:val="22"/>
                <w:szCs w:val="22"/>
              </w:rPr>
            </w:pPr>
            <w:r w:rsidRPr="000F02AB">
              <w:rPr>
                <w:rFonts w:ascii="Arial" w:hAnsi="Arial"/>
                <w:sz w:val="22"/>
                <w:szCs w:val="22"/>
              </w:rPr>
              <w:t>124,40</w:t>
            </w:r>
          </w:p>
        </w:tc>
        <w:tc>
          <w:tcPr>
            <w:tcW w:w="4531" w:type="dxa"/>
          </w:tcPr>
          <w:p w14:paraId="44FBE5EF" w14:textId="48518A9B" w:rsidR="0075414F" w:rsidRPr="000F02AB" w:rsidRDefault="0075414F" w:rsidP="0075414F">
            <w:pPr>
              <w:jc w:val="center"/>
              <w:rPr>
                <w:rFonts w:ascii="Arial" w:hAnsi="Arial"/>
                <w:sz w:val="22"/>
                <w:szCs w:val="22"/>
              </w:rPr>
            </w:pPr>
            <w:r w:rsidRPr="000F02AB">
              <w:rPr>
                <w:rFonts w:ascii="Arial" w:hAnsi="Arial"/>
                <w:sz w:val="22"/>
                <w:szCs w:val="22"/>
              </w:rPr>
              <w:t>0</w:t>
            </w:r>
          </w:p>
        </w:tc>
      </w:tr>
      <w:tr w:rsidR="000F02AB" w:rsidRPr="000F02AB" w14:paraId="19B6AAF5" w14:textId="77777777" w:rsidTr="00EE7173">
        <w:tc>
          <w:tcPr>
            <w:tcW w:w="4531" w:type="dxa"/>
          </w:tcPr>
          <w:p w14:paraId="30698BA2" w14:textId="45F87FDA" w:rsidR="0075414F" w:rsidRPr="000F02AB" w:rsidRDefault="0075414F" w:rsidP="0075414F">
            <w:pPr>
              <w:jc w:val="center"/>
              <w:rPr>
                <w:rFonts w:ascii="Arial" w:hAnsi="Arial"/>
                <w:sz w:val="22"/>
                <w:szCs w:val="22"/>
              </w:rPr>
            </w:pPr>
            <w:r w:rsidRPr="000F02AB">
              <w:rPr>
                <w:rFonts w:ascii="Arial" w:hAnsi="Arial"/>
                <w:sz w:val="22"/>
                <w:szCs w:val="22"/>
              </w:rPr>
              <w:t>více než 124,40 – 136,80</w:t>
            </w:r>
          </w:p>
        </w:tc>
        <w:tc>
          <w:tcPr>
            <w:tcW w:w="4531" w:type="dxa"/>
          </w:tcPr>
          <w:p w14:paraId="5C1E83E4" w14:textId="63902ECD" w:rsidR="0075414F" w:rsidRPr="000F02AB" w:rsidRDefault="0075414F" w:rsidP="0075414F">
            <w:pPr>
              <w:jc w:val="center"/>
              <w:rPr>
                <w:rFonts w:ascii="Arial" w:hAnsi="Arial"/>
                <w:sz w:val="22"/>
                <w:szCs w:val="22"/>
              </w:rPr>
            </w:pPr>
            <w:r w:rsidRPr="000F02AB">
              <w:rPr>
                <w:rFonts w:ascii="Arial" w:hAnsi="Arial"/>
                <w:sz w:val="22"/>
                <w:szCs w:val="22"/>
              </w:rPr>
              <w:t>10</w:t>
            </w:r>
          </w:p>
        </w:tc>
      </w:tr>
      <w:tr w:rsidR="000F02AB" w:rsidRPr="000F02AB" w14:paraId="731CC74D" w14:textId="77777777" w:rsidTr="00EE7173">
        <w:tc>
          <w:tcPr>
            <w:tcW w:w="4531" w:type="dxa"/>
          </w:tcPr>
          <w:p w14:paraId="0FC9266A" w14:textId="64ED9243" w:rsidR="0075414F" w:rsidRPr="000F02AB" w:rsidRDefault="0075414F" w:rsidP="0075414F">
            <w:pPr>
              <w:jc w:val="center"/>
              <w:rPr>
                <w:rFonts w:ascii="Arial" w:hAnsi="Arial"/>
                <w:sz w:val="22"/>
                <w:szCs w:val="22"/>
              </w:rPr>
            </w:pPr>
            <w:r w:rsidRPr="000F02AB">
              <w:rPr>
                <w:rFonts w:ascii="Arial" w:hAnsi="Arial"/>
                <w:sz w:val="22"/>
                <w:szCs w:val="22"/>
              </w:rPr>
              <w:t>více než 136,80 – 149,20</w:t>
            </w:r>
          </w:p>
        </w:tc>
        <w:tc>
          <w:tcPr>
            <w:tcW w:w="4531" w:type="dxa"/>
          </w:tcPr>
          <w:p w14:paraId="32D366D5" w14:textId="6D8D7E57" w:rsidR="0075414F" w:rsidRPr="000F02AB" w:rsidRDefault="0075414F" w:rsidP="0075414F">
            <w:pPr>
              <w:jc w:val="center"/>
              <w:rPr>
                <w:rFonts w:ascii="Arial" w:hAnsi="Arial"/>
                <w:sz w:val="22"/>
                <w:szCs w:val="22"/>
              </w:rPr>
            </w:pPr>
            <w:r w:rsidRPr="000F02AB">
              <w:rPr>
                <w:rFonts w:ascii="Arial" w:hAnsi="Arial"/>
                <w:sz w:val="22"/>
                <w:szCs w:val="22"/>
              </w:rPr>
              <w:t>20</w:t>
            </w:r>
          </w:p>
        </w:tc>
      </w:tr>
      <w:tr w:rsidR="000F02AB" w:rsidRPr="000F02AB" w14:paraId="45862B53" w14:textId="77777777" w:rsidTr="00EE7173">
        <w:tc>
          <w:tcPr>
            <w:tcW w:w="4531" w:type="dxa"/>
          </w:tcPr>
          <w:p w14:paraId="3216D194" w14:textId="4B9F5AC2" w:rsidR="0075414F" w:rsidRPr="000F02AB" w:rsidRDefault="0075414F" w:rsidP="0075414F">
            <w:pPr>
              <w:jc w:val="center"/>
              <w:rPr>
                <w:rFonts w:ascii="Arial" w:hAnsi="Arial"/>
                <w:sz w:val="22"/>
                <w:szCs w:val="22"/>
              </w:rPr>
            </w:pPr>
            <w:r w:rsidRPr="000F02AB">
              <w:rPr>
                <w:rFonts w:ascii="Arial" w:hAnsi="Arial"/>
                <w:sz w:val="22"/>
                <w:szCs w:val="22"/>
              </w:rPr>
              <w:t>více než 149,20 – 161,60</w:t>
            </w:r>
          </w:p>
        </w:tc>
        <w:tc>
          <w:tcPr>
            <w:tcW w:w="4531" w:type="dxa"/>
          </w:tcPr>
          <w:p w14:paraId="3072F74E" w14:textId="5EB1B22C" w:rsidR="0075414F" w:rsidRPr="000F02AB" w:rsidRDefault="0075414F" w:rsidP="0075414F">
            <w:pPr>
              <w:jc w:val="center"/>
              <w:rPr>
                <w:rFonts w:ascii="Arial" w:hAnsi="Arial"/>
                <w:sz w:val="22"/>
                <w:szCs w:val="22"/>
              </w:rPr>
            </w:pPr>
            <w:r w:rsidRPr="000F02AB">
              <w:rPr>
                <w:rFonts w:ascii="Arial" w:hAnsi="Arial"/>
                <w:sz w:val="22"/>
                <w:szCs w:val="22"/>
              </w:rPr>
              <w:t>30</w:t>
            </w:r>
          </w:p>
        </w:tc>
      </w:tr>
      <w:tr w:rsidR="000F02AB" w:rsidRPr="000F02AB" w14:paraId="4616A786" w14:textId="77777777" w:rsidTr="00EE7173">
        <w:tc>
          <w:tcPr>
            <w:tcW w:w="4531" w:type="dxa"/>
          </w:tcPr>
          <w:p w14:paraId="4738EDA3" w14:textId="2F41392D" w:rsidR="0075414F" w:rsidRPr="000F02AB" w:rsidRDefault="0075414F" w:rsidP="0075414F">
            <w:pPr>
              <w:jc w:val="center"/>
              <w:rPr>
                <w:rFonts w:ascii="Arial" w:hAnsi="Arial"/>
                <w:sz w:val="22"/>
                <w:szCs w:val="22"/>
              </w:rPr>
            </w:pPr>
            <w:r w:rsidRPr="000F02AB">
              <w:rPr>
                <w:rFonts w:ascii="Arial" w:hAnsi="Arial"/>
                <w:sz w:val="22"/>
                <w:szCs w:val="22"/>
              </w:rPr>
              <w:t>více než 161,60 – 174,00</w:t>
            </w:r>
          </w:p>
        </w:tc>
        <w:tc>
          <w:tcPr>
            <w:tcW w:w="4531" w:type="dxa"/>
          </w:tcPr>
          <w:p w14:paraId="6E0161ED" w14:textId="1E050A8A" w:rsidR="0075414F" w:rsidRPr="000F02AB" w:rsidRDefault="0075414F" w:rsidP="0075414F">
            <w:pPr>
              <w:jc w:val="center"/>
              <w:rPr>
                <w:rFonts w:ascii="Arial" w:hAnsi="Arial"/>
                <w:sz w:val="22"/>
                <w:szCs w:val="22"/>
              </w:rPr>
            </w:pPr>
            <w:r w:rsidRPr="000F02AB">
              <w:rPr>
                <w:rFonts w:ascii="Arial" w:hAnsi="Arial"/>
                <w:sz w:val="22"/>
                <w:szCs w:val="22"/>
              </w:rPr>
              <w:t>40</w:t>
            </w:r>
          </w:p>
        </w:tc>
      </w:tr>
      <w:tr w:rsidR="000F02AB" w:rsidRPr="000F02AB" w14:paraId="69D4CE64" w14:textId="77777777" w:rsidTr="00EE7173">
        <w:tc>
          <w:tcPr>
            <w:tcW w:w="4531" w:type="dxa"/>
          </w:tcPr>
          <w:p w14:paraId="6E25A534" w14:textId="2E31A49E" w:rsidR="0075414F" w:rsidRPr="000F02AB" w:rsidRDefault="0075414F" w:rsidP="0075414F">
            <w:pPr>
              <w:jc w:val="center"/>
              <w:rPr>
                <w:rFonts w:ascii="Arial" w:hAnsi="Arial"/>
                <w:sz w:val="22"/>
                <w:szCs w:val="22"/>
              </w:rPr>
            </w:pPr>
            <w:r w:rsidRPr="000F02AB">
              <w:rPr>
                <w:rFonts w:ascii="Arial" w:hAnsi="Arial"/>
                <w:sz w:val="22"/>
                <w:szCs w:val="22"/>
              </w:rPr>
              <w:t>více než 174,00 – 186,40</w:t>
            </w:r>
          </w:p>
        </w:tc>
        <w:tc>
          <w:tcPr>
            <w:tcW w:w="4531" w:type="dxa"/>
          </w:tcPr>
          <w:p w14:paraId="353FC0D0" w14:textId="2776273C" w:rsidR="0075414F" w:rsidRPr="000F02AB" w:rsidRDefault="0075414F" w:rsidP="0075414F">
            <w:pPr>
              <w:jc w:val="center"/>
              <w:rPr>
                <w:rFonts w:ascii="Arial" w:hAnsi="Arial"/>
                <w:sz w:val="22"/>
                <w:szCs w:val="22"/>
              </w:rPr>
            </w:pPr>
            <w:r w:rsidRPr="000F02AB">
              <w:rPr>
                <w:rFonts w:ascii="Arial" w:hAnsi="Arial"/>
                <w:sz w:val="22"/>
                <w:szCs w:val="22"/>
              </w:rPr>
              <w:t>50</w:t>
            </w:r>
          </w:p>
        </w:tc>
      </w:tr>
      <w:tr w:rsidR="000F02AB" w:rsidRPr="000F02AB" w14:paraId="353826F2" w14:textId="77777777" w:rsidTr="00EE7173">
        <w:tc>
          <w:tcPr>
            <w:tcW w:w="4531" w:type="dxa"/>
          </w:tcPr>
          <w:p w14:paraId="23FEC293" w14:textId="7D0A15DA" w:rsidR="0075414F" w:rsidRPr="000F02AB" w:rsidRDefault="0075414F" w:rsidP="0075414F">
            <w:pPr>
              <w:jc w:val="center"/>
              <w:rPr>
                <w:rFonts w:ascii="Arial" w:hAnsi="Arial"/>
                <w:sz w:val="22"/>
                <w:szCs w:val="22"/>
              </w:rPr>
            </w:pPr>
            <w:r w:rsidRPr="000F02AB">
              <w:rPr>
                <w:rFonts w:ascii="Arial" w:hAnsi="Arial"/>
                <w:sz w:val="22"/>
                <w:szCs w:val="22"/>
              </w:rPr>
              <w:t>více než 186,40 – 198,80</w:t>
            </w:r>
          </w:p>
        </w:tc>
        <w:tc>
          <w:tcPr>
            <w:tcW w:w="4531" w:type="dxa"/>
          </w:tcPr>
          <w:p w14:paraId="7F7B389F" w14:textId="0BD1332F" w:rsidR="0075414F" w:rsidRPr="000F02AB" w:rsidRDefault="0075414F" w:rsidP="0075414F">
            <w:pPr>
              <w:jc w:val="center"/>
              <w:rPr>
                <w:rFonts w:ascii="Arial" w:hAnsi="Arial"/>
                <w:sz w:val="22"/>
                <w:szCs w:val="22"/>
              </w:rPr>
            </w:pPr>
            <w:r w:rsidRPr="000F02AB">
              <w:rPr>
                <w:rFonts w:ascii="Arial" w:hAnsi="Arial"/>
                <w:sz w:val="22"/>
                <w:szCs w:val="22"/>
              </w:rPr>
              <w:t>60</w:t>
            </w:r>
          </w:p>
        </w:tc>
      </w:tr>
      <w:tr w:rsidR="000F02AB" w:rsidRPr="000F02AB" w14:paraId="363B11D7" w14:textId="77777777" w:rsidTr="00EE7173">
        <w:tc>
          <w:tcPr>
            <w:tcW w:w="4531" w:type="dxa"/>
          </w:tcPr>
          <w:p w14:paraId="463ADD11" w14:textId="2758992A" w:rsidR="0075414F" w:rsidRPr="000F02AB" w:rsidRDefault="0075414F" w:rsidP="0075414F">
            <w:pPr>
              <w:jc w:val="center"/>
              <w:rPr>
                <w:rFonts w:ascii="Arial" w:hAnsi="Arial"/>
                <w:sz w:val="22"/>
                <w:szCs w:val="22"/>
              </w:rPr>
            </w:pPr>
            <w:r w:rsidRPr="000F02AB">
              <w:rPr>
                <w:rFonts w:ascii="Arial" w:hAnsi="Arial"/>
                <w:sz w:val="22"/>
                <w:szCs w:val="22"/>
              </w:rPr>
              <w:lastRenderedPageBreak/>
              <w:t>více než 198,80 – 211,20</w:t>
            </w:r>
          </w:p>
        </w:tc>
        <w:tc>
          <w:tcPr>
            <w:tcW w:w="4531" w:type="dxa"/>
          </w:tcPr>
          <w:p w14:paraId="5B3FB622" w14:textId="37B5A00E" w:rsidR="0075414F" w:rsidRPr="000F02AB" w:rsidRDefault="0075414F" w:rsidP="0075414F">
            <w:pPr>
              <w:jc w:val="center"/>
              <w:rPr>
                <w:rFonts w:ascii="Arial" w:hAnsi="Arial"/>
                <w:sz w:val="22"/>
                <w:szCs w:val="22"/>
              </w:rPr>
            </w:pPr>
            <w:r w:rsidRPr="000F02AB">
              <w:rPr>
                <w:rFonts w:ascii="Arial" w:hAnsi="Arial"/>
                <w:sz w:val="22"/>
                <w:szCs w:val="22"/>
              </w:rPr>
              <w:t>70</w:t>
            </w:r>
          </w:p>
        </w:tc>
      </w:tr>
      <w:tr w:rsidR="000F02AB" w:rsidRPr="000F02AB" w14:paraId="76ECB904" w14:textId="77777777" w:rsidTr="00EE7173">
        <w:tc>
          <w:tcPr>
            <w:tcW w:w="4531" w:type="dxa"/>
          </w:tcPr>
          <w:p w14:paraId="132836A1" w14:textId="5BBAE5FA" w:rsidR="0075414F" w:rsidRPr="000F02AB" w:rsidRDefault="0075414F" w:rsidP="0075414F">
            <w:pPr>
              <w:jc w:val="center"/>
              <w:rPr>
                <w:rFonts w:ascii="Arial" w:hAnsi="Arial"/>
                <w:sz w:val="22"/>
                <w:szCs w:val="22"/>
              </w:rPr>
            </w:pPr>
            <w:r w:rsidRPr="000F02AB">
              <w:rPr>
                <w:rFonts w:ascii="Arial" w:hAnsi="Arial"/>
                <w:sz w:val="22"/>
                <w:szCs w:val="22"/>
              </w:rPr>
              <w:t>více než 211,20 – 223,60</w:t>
            </w:r>
          </w:p>
        </w:tc>
        <w:tc>
          <w:tcPr>
            <w:tcW w:w="4531" w:type="dxa"/>
          </w:tcPr>
          <w:p w14:paraId="08C489F2" w14:textId="50F0B87F" w:rsidR="0075414F" w:rsidRPr="000F02AB" w:rsidRDefault="0075414F" w:rsidP="0075414F">
            <w:pPr>
              <w:jc w:val="center"/>
              <w:rPr>
                <w:rFonts w:ascii="Arial" w:hAnsi="Arial"/>
                <w:sz w:val="22"/>
                <w:szCs w:val="22"/>
              </w:rPr>
            </w:pPr>
            <w:r w:rsidRPr="000F02AB">
              <w:rPr>
                <w:rFonts w:ascii="Arial" w:hAnsi="Arial"/>
                <w:sz w:val="22"/>
                <w:szCs w:val="22"/>
              </w:rPr>
              <w:t>80</w:t>
            </w:r>
          </w:p>
        </w:tc>
      </w:tr>
      <w:tr w:rsidR="000F02AB" w:rsidRPr="000F02AB" w14:paraId="7DFFD05F" w14:textId="77777777" w:rsidTr="00EE7173">
        <w:tc>
          <w:tcPr>
            <w:tcW w:w="4531" w:type="dxa"/>
          </w:tcPr>
          <w:p w14:paraId="7282BFD1" w14:textId="3E3EFAE8" w:rsidR="0075414F" w:rsidRPr="000F02AB" w:rsidRDefault="0075414F" w:rsidP="0075414F">
            <w:pPr>
              <w:jc w:val="center"/>
              <w:rPr>
                <w:rFonts w:ascii="Arial" w:hAnsi="Arial"/>
                <w:sz w:val="22"/>
                <w:szCs w:val="22"/>
              </w:rPr>
            </w:pPr>
            <w:r w:rsidRPr="000F02AB">
              <w:rPr>
                <w:rFonts w:ascii="Arial" w:hAnsi="Arial"/>
                <w:sz w:val="22"/>
                <w:szCs w:val="22"/>
              </w:rPr>
              <w:t>více než 223,60 – 236,00</w:t>
            </w:r>
          </w:p>
        </w:tc>
        <w:tc>
          <w:tcPr>
            <w:tcW w:w="4531" w:type="dxa"/>
          </w:tcPr>
          <w:p w14:paraId="1D05AE63" w14:textId="6FEA7189" w:rsidR="0075414F" w:rsidRPr="000F02AB" w:rsidRDefault="0075414F" w:rsidP="0075414F">
            <w:pPr>
              <w:jc w:val="center"/>
              <w:rPr>
                <w:rFonts w:ascii="Arial" w:hAnsi="Arial"/>
                <w:sz w:val="22"/>
                <w:szCs w:val="22"/>
              </w:rPr>
            </w:pPr>
            <w:r w:rsidRPr="000F02AB">
              <w:rPr>
                <w:rFonts w:ascii="Arial" w:hAnsi="Arial"/>
                <w:sz w:val="22"/>
                <w:szCs w:val="22"/>
              </w:rPr>
              <w:t>90</w:t>
            </w:r>
          </w:p>
        </w:tc>
      </w:tr>
      <w:tr w:rsidR="0075414F" w:rsidRPr="000F02AB" w14:paraId="193E0EA3" w14:textId="77777777" w:rsidTr="00EE7173">
        <w:tc>
          <w:tcPr>
            <w:tcW w:w="4531" w:type="dxa"/>
          </w:tcPr>
          <w:p w14:paraId="59E9C67E" w14:textId="32BEF3A8" w:rsidR="0075414F" w:rsidRPr="000F02AB" w:rsidRDefault="0075414F" w:rsidP="0075414F">
            <w:pPr>
              <w:jc w:val="center"/>
              <w:rPr>
                <w:rFonts w:ascii="Arial" w:hAnsi="Arial"/>
                <w:sz w:val="22"/>
                <w:szCs w:val="22"/>
              </w:rPr>
            </w:pPr>
            <w:r w:rsidRPr="000F02AB">
              <w:rPr>
                <w:rFonts w:ascii="Arial" w:hAnsi="Arial"/>
                <w:sz w:val="22"/>
                <w:szCs w:val="22"/>
              </w:rPr>
              <w:t>více než 236,00 – 248,40</w:t>
            </w:r>
          </w:p>
        </w:tc>
        <w:tc>
          <w:tcPr>
            <w:tcW w:w="4531" w:type="dxa"/>
          </w:tcPr>
          <w:p w14:paraId="7870C4E2" w14:textId="376D8144" w:rsidR="0075414F" w:rsidRPr="000F02AB" w:rsidRDefault="0075414F" w:rsidP="0075414F">
            <w:pPr>
              <w:jc w:val="center"/>
              <w:rPr>
                <w:rFonts w:ascii="Arial" w:hAnsi="Arial"/>
                <w:sz w:val="22"/>
                <w:szCs w:val="22"/>
              </w:rPr>
            </w:pPr>
            <w:r w:rsidRPr="000F02AB">
              <w:rPr>
                <w:rFonts w:ascii="Arial" w:hAnsi="Arial"/>
                <w:sz w:val="22"/>
                <w:szCs w:val="22"/>
              </w:rPr>
              <w:t>100</w:t>
            </w:r>
          </w:p>
        </w:tc>
      </w:tr>
    </w:tbl>
    <w:p w14:paraId="7CC4327E" w14:textId="77777777" w:rsidR="002465BE" w:rsidRPr="000F02AB" w:rsidRDefault="002465BE" w:rsidP="002465BE">
      <w:pPr>
        <w:jc w:val="both"/>
        <w:rPr>
          <w:rFonts w:ascii="Arial" w:hAnsi="Arial"/>
          <w:sz w:val="22"/>
          <w:szCs w:val="22"/>
        </w:rPr>
      </w:pPr>
    </w:p>
    <w:p w14:paraId="652C52BA" w14:textId="77777777" w:rsidR="0042450C" w:rsidRPr="000F02AB" w:rsidRDefault="0042450C" w:rsidP="0042450C">
      <w:pPr>
        <w:jc w:val="both"/>
        <w:rPr>
          <w:rFonts w:ascii="Arial" w:hAnsi="Arial"/>
          <w:sz w:val="22"/>
          <w:szCs w:val="22"/>
        </w:rPr>
      </w:pPr>
      <w:r w:rsidRPr="000F02AB">
        <w:rPr>
          <w:rFonts w:ascii="Arial" w:hAnsi="Arial"/>
          <w:sz w:val="22"/>
          <w:szCs w:val="22"/>
        </w:rPr>
        <w:t>Výši minimální hodinové mzdy zaměstnance musí Dodavatel stanovit v rozmezí 124,40 Kč – 248,40 Kč.</w:t>
      </w:r>
    </w:p>
    <w:p w14:paraId="4BEC011E" w14:textId="77777777" w:rsidR="002465BE" w:rsidRPr="000F02AB" w:rsidRDefault="002465BE" w:rsidP="002465BE">
      <w:pPr>
        <w:pStyle w:val="Standard"/>
        <w:spacing w:line="280" w:lineRule="exact"/>
        <w:jc w:val="both"/>
        <w:rPr>
          <w:szCs w:val="22"/>
        </w:rPr>
      </w:pPr>
    </w:p>
    <w:p w14:paraId="37F3C972" w14:textId="77777777" w:rsidR="002465BE" w:rsidRPr="000F02AB" w:rsidRDefault="002465BE" w:rsidP="002465BE">
      <w:pPr>
        <w:pStyle w:val="Standard"/>
        <w:spacing w:line="280" w:lineRule="exact"/>
        <w:jc w:val="both"/>
        <w:rPr>
          <w:szCs w:val="22"/>
        </w:rPr>
      </w:pPr>
      <w:r w:rsidRPr="000F02AB">
        <w:rPr>
          <w:szCs w:val="22"/>
        </w:rPr>
        <w:t>Takto získaný počet bodů bude vynásoben koeficientem 0,20 a následně matematicky zaokrouhlen na dvě desetinná místa. V tomto dílčím hodnotícím kritériu tak lze získat nejvýše 20 bodů v celkovém hodnocení.</w:t>
      </w:r>
    </w:p>
    <w:p w14:paraId="1E83E352" w14:textId="77777777" w:rsidR="002465BE" w:rsidRPr="000F02AB" w:rsidRDefault="002465BE" w:rsidP="002465BE">
      <w:pPr>
        <w:pStyle w:val="Standard"/>
        <w:spacing w:line="280" w:lineRule="exact"/>
        <w:jc w:val="both"/>
        <w:rPr>
          <w:szCs w:val="22"/>
        </w:rPr>
      </w:pPr>
    </w:p>
    <w:p w14:paraId="44B49083" w14:textId="77777777" w:rsidR="002465BE" w:rsidRPr="000F02AB" w:rsidRDefault="002465BE" w:rsidP="002465BE">
      <w:pPr>
        <w:jc w:val="both"/>
        <w:rPr>
          <w:rFonts w:ascii="Arial" w:hAnsi="Arial"/>
          <w:sz w:val="22"/>
          <w:szCs w:val="22"/>
        </w:rPr>
      </w:pPr>
    </w:p>
    <w:p w14:paraId="5E18D59E" w14:textId="77777777" w:rsidR="002465BE" w:rsidRPr="000F02AB" w:rsidRDefault="002465BE" w:rsidP="002465BE">
      <w:pPr>
        <w:jc w:val="both"/>
        <w:rPr>
          <w:rFonts w:ascii="Arial" w:hAnsi="Arial"/>
          <w:b/>
          <w:sz w:val="22"/>
          <w:szCs w:val="22"/>
        </w:rPr>
      </w:pPr>
      <w:r w:rsidRPr="000F02AB">
        <w:rPr>
          <w:rFonts w:ascii="Arial" w:hAnsi="Arial"/>
          <w:b/>
          <w:sz w:val="22"/>
          <w:szCs w:val="22"/>
        </w:rPr>
        <w:t xml:space="preserve">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 </w:t>
      </w:r>
    </w:p>
    <w:p w14:paraId="79C7FB0B" w14:textId="77777777" w:rsidR="002465BE" w:rsidRPr="000F02AB" w:rsidRDefault="002465BE" w:rsidP="002465BE">
      <w:pPr>
        <w:jc w:val="both"/>
        <w:rPr>
          <w:rFonts w:ascii="Arial" w:hAnsi="Arial"/>
          <w:b/>
          <w:sz w:val="22"/>
          <w:szCs w:val="22"/>
        </w:rPr>
      </w:pPr>
    </w:p>
    <w:p w14:paraId="07F6BD60" w14:textId="77777777" w:rsidR="002465BE" w:rsidRPr="000F02AB" w:rsidRDefault="002465BE" w:rsidP="002465BE">
      <w:pPr>
        <w:jc w:val="both"/>
        <w:rPr>
          <w:rFonts w:ascii="Arial" w:hAnsi="Arial"/>
          <w:b/>
          <w:sz w:val="22"/>
          <w:szCs w:val="22"/>
        </w:rPr>
      </w:pPr>
      <w:r w:rsidRPr="000F02AB">
        <w:rPr>
          <w:rFonts w:ascii="Arial" w:hAnsi="Arial"/>
          <w:b/>
          <w:sz w:val="22"/>
          <w:szCs w:val="22"/>
        </w:rPr>
        <w:t>V případě rovnosti celkového počtu bodů bude považována za ekonomicky výhodnější ta nabídka, která bude mít nižší nabídkovou cenu v Kč bez DPH za jednu hodinu výkonu služby jednou osobou Dodavatele.</w:t>
      </w:r>
    </w:p>
    <w:p w14:paraId="2E4AA2B9" w14:textId="77777777" w:rsidR="00714FB0" w:rsidRPr="000F02AB" w:rsidRDefault="00714FB0" w:rsidP="0099361D">
      <w:pPr>
        <w:suppressAutoHyphens/>
        <w:jc w:val="both"/>
        <w:rPr>
          <w:rFonts w:ascii="Arial" w:hAnsi="Arial"/>
          <w:sz w:val="22"/>
          <w:szCs w:val="22"/>
          <w:lang w:eastAsia="ar-SA"/>
        </w:rPr>
      </w:pPr>
    </w:p>
    <w:p w14:paraId="092730C9" w14:textId="75686829" w:rsidR="00B572AD" w:rsidRPr="000F02AB" w:rsidRDefault="00B572AD" w:rsidP="00541726">
      <w:pPr>
        <w:pStyle w:val="Odstavecseseznamem"/>
        <w:numPr>
          <w:ilvl w:val="1"/>
          <w:numId w:val="30"/>
        </w:numPr>
        <w:spacing w:before="280"/>
        <w:ind w:left="0" w:firstLine="0"/>
        <w:jc w:val="both"/>
        <w:rPr>
          <w:rFonts w:ascii="Arial" w:hAnsi="Arial"/>
          <w:b/>
          <w:sz w:val="22"/>
          <w:szCs w:val="22"/>
        </w:rPr>
      </w:pPr>
      <w:r w:rsidRPr="000F02AB">
        <w:rPr>
          <w:rFonts w:ascii="Arial" w:hAnsi="Arial"/>
          <w:b/>
          <w:sz w:val="22"/>
          <w:szCs w:val="22"/>
        </w:rPr>
        <w:t xml:space="preserve">Ekonomická výhodnost nabídek bude v souladu s § 114 odst. 2 Zákona hodnocena pro </w:t>
      </w:r>
      <w:r w:rsidRPr="000F02AB">
        <w:rPr>
          <w:rFonts w:ascii="Arial" w:hAnsi="Arial"/>
          <w:b/>
          <w:sz w:val="22"/>
          <w:szCs w:val="22"/>
          <w:u w:val="single"/>
        </w:rPr>
        <w:t>sedmou část veřejné zakázky</w:t>
      </w:r>
      <w:r w:rsidRPr="000F02AB">
        <w:rPr>
          <w:rFonts w:ascii="Arial" w:hAnsi="Arial"/>
          <w:b/>
          <w:sz w:val="22"/>
          <w:szCs w:val="22"/>
        </w:rPr>
        <w:t xml:space="preserve"> na základě nejvýhodnějšího poměru nabídkové ceny a kvality.</w:t>
      </w:r>
    </w:p>
    <w:p w14:paraId="3F8735E8" w14:textId="77777777" w:rsidR="00B572AD" w:rsidRPr="000F02AB" w:rsidRDefault="00B572AD" w:rsidP="00B572AD">
      <w:pPr>
        <w:spacing w:before="280"/>
        <w:jc w:val="both"/>
        <w:rPr>
          <w:rFonts w:ascii="Arial" w:hAnsi="Arial"/>
          <w:bCs/>
          <w:sz w:val="22"/>
          <w:szCs w:val="22"/>
        </w:rPr>
      </w:pPr>
      <w:r w:rsidRPr="000F02AB">
        <w:rPr>
          <w:rFonts w:ascii="Arial" w:hAnsi="Arial"/>
          <w:bCs/>
          <w:sz w:val="22"/>
          <w:szCs w:val="22"/>
        </w:rPr>
        <w:t xml:space="preserve">Zadavatel zvolil následující </w:t>
      </w:r>
      <w:r w:rsidRPr="000F02AB">
        <w:rPr>
          <w:rFonts w:ascii="Arial" w:hAnsi="Arial"/>
          <w:b/>
          <w:sz w:val="22"/>
          <w:szCs w:val="22"/>
        </w:rPr>
        <w:t>kritéria hodnocení</w:t>
      </w:r>
      <w:r w:rsidRPr="000F02AB">
        <w:rPr>
          <w:rFonts w:ascii="Arial" w:hAnsi="Arial"/>
          <w:bCs/>
          <w:sz w:val="22"/>
          <w:szCs w:val="22"/>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670"/>
        <w:gridCol w:w="2127"/>
      </w:tblGrid>
      <w:tr w:rsidR="000F02AB" w:rsidRPr="000F02AB" w14:paraId="07555B65" w14:textId="77777777" w:rsidTr="00EE7173">
        <w:trPr>
          <w:trHeight w:val="507"/>
        </w:trPr>
        <w:tc>
          <w:tcPr>
            <w:tcW w:w="18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2BE989" w14:textId="77777777" w:rsidR="00B572AD" w:rsidRPr="000F02AB" w:rsidRDefault="00B572A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rPr>
              <w:t>Poř</w:t>
            </w:r>
            <w:r w:rsidRPr="000F02AB">
              <w:rPr>
                <w:rFonts w:ascii="Arial" w:hAnsi="Arial" w:cs="Arial"/>
                <w:bCs/>
                <w:sz w:val="22"/>
                <w:szCs w:val="22"/>
                <w:u w:val="none"/>
                <w:lang w:val="cs-CZ"/>
              </w:rPr>
              <w:t>adové číslo kritéria hodnocení</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AB07F5" w14:textId="77777777" w:rsidR="00B572AD" w:rsidRPr="000F02AB" w:rsidRDefault="00B572AD" w:rsidP="00EE7173">
            <w:pPr>
              <w:pStyle w:val="Zkladntext"/>
              <w:spacing w:line="280" w:lineRule="exact"/>
              <w:jc w:val="center"/>
              <w:rPr>
                <w:rFonts w:ascii="Arial" w:hAnsi="Arial" w:cs="Arial"/>
                <w:bCs/>
                <w:sz w:val="22"/>
                <w:szCs w:val="22"/>
                <w:u w:val="none"/>
                <w:lang w:val="cs-CZ"/>
              </w:rPr>
            </w:pPr>
            <w:r w:rsidRPr="000F02AB">
              <w:rPr>
                <w:rFonts w:ascii="Arial" w:hAnsi="Arial" w:cs="Arial"/>
                <w:bCs/>
                <w:sz w:val="22"/>
                <w:szCs w:val="22"/>
                <w:u w:val="none"/>
                <w:lang w:val="cs-CZ"/>
              </w:rPr>
              <w:t>Název kritéria hodnocení</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5D1E04" w14:textId="77777777" w:rsidR="00B572AD" w:rsidRPr="000F02AB" w:rsidRDefault="00B572AD" w:rsidP="00EE7173">
            <w:pPr>
              <w:pStyle w:val="Zkladntext"/>
              <w:spacing w:line="280" w:lineRule="exact"/>
              <w:jc w:val="center"/>
              <w:rPr>
                <w:rFonts w:ascii="Arial" w:hAnsi="Arial" w:cs="Arial"/>
                <w:bCs/>
                <w:sz w:val="22"/>
                <w:szCs w:val="22"/>
                <w:u w:val="none"/>
              </w:rPr>
            </w:pPr>
            <w:r w:rsidRPr="000F02AB">
              <w:rPr>
                <w:rFonts w:ascii="Arial" w:hAnsi="Arial" w:cs="Arial"/>
                <w:bCs/>
                <w:sz w:val="22"/>
                <w:szCs w:val="22"/>
                <w:u w:val="none"/>
                <w:lang w:val="cs-CZ"/>
              </w:rPr>
              <w:t>Váha kritéria hodnocení</w:t>
            </w:r>
          </w:p>
        </w:tc>
      </w:tr>
      <w:tr w:rsidR="000F02AB" w:rsidRPr="000F02AB" w14:paraId="0469D023" w14:textId="77777777" w:rsidTr="00EE7173">
        <w:trPr>
          <w:trHeight w:val="368"/>
        </w:trPr>
        <w:tc>
          <w:tcPr>
            <w:tcW w:w="1872" w:type="dxa"/>
            <w:tcBorders>
              <w:top w:val="single" w:sz="4" w:space="0" w:color="auto"/>
              <w:left w:val="single" w:sz="4" w:space="0" w:color="auto"/>
              <w:bottom w:val="single" w:sz="4" w:space="0" w:color="auto"/>
              <w:right w:val="single" w:sz="4" w:space="0" w:color="auto"/>
            </w:tcBorders>
            <w:vAlign w:val="center"/>
          </w:tcPr>
          <w:p w14:paraId="709FE04B" w14:textId="77777777" w:rsidR="00B572AD" w:rsidRPr="000F02AB" w:rsidRDefault="00B572AD" w:rsidP="00EE7173">
            <w:pPr>
              <w:pStyle w:val="Zkladntext"/>
              <w:jc w:val="center"/>
              <w:rPr>
                <w:rFonts w:ascii="Arial" w:hAnsi="Arial" w:cs="Arial"/>
                <w:b w:val="0"/>
                <w:bCs/>
                <w:sz w:val="22"/>
                <w:szCs w:val="22"/>
                <w:u w:val="none"/>
                <w:lang w:eastAsia="ar-SA"/>
              </w:rPr>
            </w:pPr>
            <w:r w:rsidRPr="000F02AB">
              <w:rPr>
                <w:rFonts w:ascii="Arial" w:hAnsi="Arial" w:cs="Arial"/>
                <w:b w:val="0"/>
                <w:bCs/>
                <w:sz w:val="22"/>
                <w:szCs w:val="22"/>
                <w:u w:val="none"/>
              </w:rPr>
              <w:t>1</w:t>
            </w:r>
          </w:p>
        </w:tc>
        <w:tc>
          <w:tcPr>
            <w:tcW w:w="5670" w:type="dxa"/>
            <w:tcBorders>
              <w:top w:val="single" w:sz="4" w:space="0" w:color="auto"/>
              <w:left w:val="single" w:sz="4" w:space="0" w:color="auto"/>
              <w:bottom w:val="single" w:sz="4" w:space="0" w:color="auto"/>
              <w:right w:val="single" w:sz="4" w:space="0" w:color="auto"/>
            </w:tcBorders>
            <w:vAlign w:val="center"/>
          </w:tcPr>
          <w:p w14:paraId="406C9CB3" w14:textId="77777777" w:rsidR="00B572AD" w:rsidRPr="000F02AB" w:rsidRDefault="00B572A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Výše celkové nabídkové ceny v Kč bez DPH</w:t>
            </w:r>
          </w:p>
        </w:tc>
        <w:tc>
          <w:tcPr>
            <w:tcW w:w="2127" w:type="dxa"/>
            <w:tcBorders>
              <w:top w:val="single" w:sz="4" w:space="0" w:color="auto"/>
              <w:left w:val="single" w:sz="4" w:space="0" w:color="auto"/>
              <w:bottom w:val="single" w:sz="4" w:space="0" w:color="auto"/>
              <w:right w:val="single" w:sz="4" w:space="0" w:color="auto"/>
            </w:tcBorders>
            <w:vAlign w:val="center"/>
          </w:tcPr>
          <w:p w14:paraId="21C457D2" w14:textId="77777777" w:rsidR="00B572AD" w:rsidRPr="000F02AB" w:rsidRDefault="00B572A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80 %</w:t>
            </w:r>
          </w:p>
        </w:tc>
      </w:tr>
      <w:tr w:rsidR="000F02AB" w:rsidRPr="000F02AB" w14:paraId="20B199D7" w14:textId="77777777" w:rsidTr="00EE7173">
        <w:trPr>
          <w:trHeight w:val="401"/>
        </w:trPr>
        <w:tc>
          <w:tcPr>
            <w:tcW w:w="1872" w:type="dxa"/>
            <w:tcBorders>
              <w:top w:val="single" w:sz="4" w:space="0" w:color="auto"/>
              <w:left w:val="single" w:sz="4" w:space="0" w:color="auto"/>
              <w:bottom w:val="single" w:sz="4" w:space="0" w:color="auto"/>
              <w:right w:val="single" w:sz="4" w:space="0" w:color="auto"/>
            </w:tcBorders>
            <w:vAlign w:val="center"/>
          </w:tcPr>
          <w:p w14:paraId="6A626EB5" w14:textId="77777777" w:rsidR="00B572AD" w:rsidRPr="000F02AB" w:rsidRDefault="00B572AD" w:rsidP="00EE7173">
            <w:pPr>
              <w:pStyle w:val="Zkladntext"/>
              <w:jc w:val="center"/>
              <w:rPr>
                <w:rFonts w:ascii="Arial" w:hAnsi="Arial" w:cs="Arial"/>
                <w:b w:val="0"/>
                <w:bCs/>
                <w:sz w:val="22"/>
                <w:szCs w:val="22"/>
                <w:u w:val="none"/>
              </w:rPr>
            </w:pPr>
            <w:r w:rsidRPr="000F02AB">
              <w:rPr>
                <w:rFonts w:ascii="Arial" w:hAnsi="Arial" w:cs="Arial"/>
                <w:b w:val="0"/>
                <w:bCs/>
                <w:sz w:val="22"/>
                <w:szCs w:val="22"/>
                <w:u w:val="none"/>
              </w:rPr>
              <w:t>2</w:t>
            </w:r>
          </w:p>
        </w:tc>
        <w:tc>
          <w:tcPr>
            <w:tcW w:w="5670" w:type="dxa"/>
            <w:tcBorders>
              <w:top w:val="single" w:sz="4" w:space="0" w:color="auto"/>
              <w:left w:val="single" w:sz="4" w:space="0" w:color="auto"/>
              <w:bottom w:val="single" w:sz="4" w:space="0" w:color="auto"/>
              <w:right w:val="single" w:sz="4" w:space="0" w:color="auto"/>
            </w:tcBorders>
            <w:vAlign w:val="center"/>
          </w:tcPr>
          <w:p w14:paraId="5D3E0519" w14:textId="77777777" w:rsidR="00B572AD" w:rsidRPr="000F02AB" w:rsidRDefault="00B572AD" w:rsidP="00EE7173">
            <w:pPr>
              <w:pStyle w:val="Zkladntext"/>
              <w:jc w:val="center"/>
              <w:rPr>
                <w:rFonts w:ascii="Arial" w:hAnsi="Arial" w:cs="Arial"/>
                <w:b w:val="0"/>
                <w:bCs/>
                <w:sz w:val="22"/>
                <w:szCs w:val="22"/>
                <w:u w:val="none"/>
                <w:lang w:val="cs-CZ"/>
              </w:rPr>
            </w:pPr>
            <w:r w:rsidRPr="000F02AB">
              <w:rPr>
                <w:rFonts w:ascii="Arial" w:hAnsi="Arial" w:cs="Arial"/>
                <w:b w:val="0"/>
                <w:bCs/>
                <w:sz w:val="22"/>
                <w:szCs w:val="22"/>
                <w:u w:val="none"/>
                <w:lang w:val="cs-CZ"/>
              </w:rPr>
              <w:t>Maximální dojezdová doba do místa plnění v minutách</w:t>
            </w:r>
          </w:p>
        </w:tc>
        <w:tc>
          <w:tcPr>
            <w:tcW w:w="2127" w:type="dxa"/>
            <w:tcBorders>
              <w:top w:val="single" w:sz="4" w:space="0" w:color="auto"/>
              <w:left w:val="single" w:sz="4" w:space="0" w:color="auto"/>
              <w:bottom w:val="single" w:sz="4" w:space="0" w:color="auto"/>
              <w:right w:val="single" w:sz="4" w:space="0" w:color="auto"/>
            </w:tcBorders>
            <w:vAlign w:val="center"/>
          </w:tcPr>
          <w:p w14:paraId="2F5666C7" w14:textId="77777777" w:rsidR="00B572AD" w:rsidRPr="000F02AB" w:rsidRDefault="00B572AD" w:rsidP="00EE7173">
            <w:pPr>
              <w:pStyle w:val="Zkladntext"/>
              <w:ind w:left="720"/>
              <w:rPr>
                <w:rFonts w:ascii="Arial" w:hAnsi="Arial" w:cs="Arial"/>
                <w:b w:val="0"/>
                <w:bCs/>
                <w:sz w:val="22"/>
                <w:szCs w:val="22"/>
                <w:u w:val="none"/>
                <w:lang w:val="cs-CZ"/>
              </w:rPr>
            </w:pPr>
            <w:r w:rsidRPr="000F02AB">
              <w:rPr>
                <w:rFonts w:ascii="Arial" w:hAnsi="Arial" w:cs="Arial"/>
                <w:b w:val="0"/>
                <w:bCs/>
                <w:sz w:val="22"/>
                <w:szCs w:val="22"/>
                <w:u w:val="none"/>
                <w:lang w:val="cs-CZ"/>
              </w:rPr>
              <w:t>20 %</w:t>
            </w:r>
          </w:p>
        </w:tc>
      </w:tr>
    </w:tbl>
    <w:p w14:paraId="586793C3" w14:textId="77777777" w:rsidR="00B572AD" w:rsidRPr="000F02AB" w:rsidRDefault="00B572AD" w:rsidP="00541726">
      <w:pPr>
        <w:pStyle w:val="Odstavecseseznamem"/>
        <w:numPr>
          <w:ilvl w:val="2"/>
          <w:numId w:val="30"/>
        </w:numPr>
        <w:spacing w:before="280"/>
        <w:jc w:val="both"/>
        <w:rPr>
          <w:rFonts w:ascii="Arial" w:hAnsi="Arial"/>
          <w:b/>
          <w:sz w:val="22"/>
          <w:szCs w:val="22"/>
        </w:rPr>
      </w:pPr>
      <w:r w:rsidRPr="000F02AB">
        <w:rPr>
          <w:rFonts w:ascii="Arial" w:hAnsi="Arial"/>
          <w:b/>
          <w:bCs/>
          <w:sz w:val="22"/>
          <w:szCs w:val="22"/>
        </w:rPr>
        <w:t>Hodnotící kritérium č. 1 – Výše celkové nabídkové ceny v Kč bez DPH</w:t>
      </w:r>
    </w:p>
    <w:p w14:paraId="189C84B2" w14:textId="515C0B26" w:rsidR="00B572AD" w:rsidRPr="000F02AB" w:rsidRDefault="00B572AD" w:rsidP="00B572AD">
      <w:pPr>
        <w:spacing w:before="280"/>
        <w:jc w:val="both"/>
        <w:rPr>
          <w:rFonts w:ascii="Arial" w:hAnsi="Arial"/>
          <w:sz w:val="22"/>
          <w:szCs w:val="22"/>
        </w:rPr>
      </w:pPr>
      <w:r w:rsidRPr="000F02AB">
        <w:rPr>
          <w:rFonts w:ascii="Arial" w:hAnsi="Arial"/>
          <w:sz w:val="22"/>
          <w:szCs w:val="22"/>
        </w:rPr>
        <w:t xml:space="preserve">V rámci tohoto kritéria hodnocení bude Zadavatel hodnotit celkovou nabídkovou cenu Dodavatele v Kč bez DPH za </w:t>
      </w:r>
      <w:r w:rsidR="00E30EB4" w:rsidRPr="000F02AB">
        <w:rPr>
          <w:rFonts w:ascii="Arial" w:hAnsi="Arial"/>
          <w:sz w:val="22"/>
          <w:szCs w:val="22"/>
        </w:rPr>
        <w:t>7</w:t>
      </w:r>
      <w:r w:rsidRPr="000F02AB">
        <w:rPr>
          <w:rFonts w:ascii="Arial" w:hAnsi="Arial"/>
          <w:sz w:val="22"/>
          <w:szCs w:val="22"/>
        </w:rPr>
        <w:t xml:space="preserve">. část této veřejné zakázky a další jiné nezbytné náklady pro poskytnutí služby, která je předmětem </w:t>
      </w:r>
      <w:r w:rsidR="00061F7A" w:rsidRPr="000F02AB">
        <w:rPr>
          <w:rFonts w:ascii="Arial" w:hAnsi="Arial"/>
          <w:sz w:val="22"/>
          <w:szCs w:val="22"/>
        </w:rPr>
        <w:t>7.</w:t>
      </w:r>
      <w:r w:rsidRPr="000F02AB">
        <w:rPr>
          <w:rFonts w:ascii="Arial" w:hAnsi="Arial"/>
          <w:sz w:val="22"/>
          <w:szCs w:val="22"/>
        </w:rPr>
        <w:t xml:space="preserve"> části veřejné zakázky.</w:t>
      </w:r>
    </w:p>
    <w:p w14:paraId="479B66DF" w14:textId="77777777" w:rsidR="00B572AD" w:rsidRPr="000F02AB" w:rsidRDefault="00B572AD" w:rsidP="00B572AD">
      <w:pPr>
        <w:jc w:val="both"/>
        <w:rPr>
          <w:rFonts w:ascii="Arial" w:hAnsi="Arial"/>
          <w:b/>
          <w:szCs w:val="22"/>
        </w:rPr>
      </w:pPr>
    </w:p>
    <w:p w14:paraId="2FC65A6B" w14:textId="6486899E" w:rsidR="00B572AD" w:rsidRPr="000F02AB" w:rsidRDefault="00B572AD" w:rsidP="00B572AD">
      <w:pPr>
        <w:jc w:val="both"/>
        <w:rPr>
          <w:rFonts w:ascii="Arial" w:hAnsi="Arial"/>
          <w:b/>
          <w:sz w:val="22"/>
          <w:szCs w:val="22"/>
        </w:rPr>
      </w:pPr>
      <w:r w:rsidRPr="000F02AB">
        <w:rPr>
          <w:rFonts w:ascii="Arial" w:hAnsi="Arial"/>
          <w:b/>
          <w:sz w:val="22"/>
          <w:szCs w:val="22"/>
        </w:rPr>
        <w:t xml:space="preserve">Celkovou nabídkovou cenu v Kč bez DPH za </w:t>
      </w:r>
      <w:r w:rsidR="00E30EB4" w:rsidRPr="000F02AB">
        <w:rPr>
          <w:rFonts w:ascii="Arial" w:hAnsi="Arial"/>
          <w:b/>
          <w:sz w:val="22"/>
          <w:szCs w:val="22"/>
        </w:rPr>
        <w:t>7</w:t>
      </w:r>
      <w:r w:rsidRPr="000F02AB">
        <w:rPr>
          <w:rFonts w:ascii="Arial" w:hAnsi="Arial"/>
          <w:b/>
          <w:sz w:val="22"/>
          <w:szCs w:val="22"/>
        </w:rPr>
        <w:t>. část veřejné zakázky uvede Dodavatel v členění:</w:t>
      </w:r>
    </w:p>
    <w:p w14:paraId="42A3A4B3" w14:textId="77777777" w:rsidR="004C4BD0" w:rsidRPr="000F02AB" w:rsidRDefault="004C4BD0" w:rsidP="00B572AD">
      <w:pPr>
        <w:jc w:val="both"/>
        <w:rPr>
          <w:rFonts w:ascii="Arial" w:hAnsi="Arial"/>
          <w:b/>
          <w:sz w:val="22"/>
          <w:szCs w:val="22"/>
        </w:rPr>
      </w:pPr>
    </w:p>
    <w:p w14:paraId="7CACA3C8" w14:textId="77777777" w:rsidR="004C4BD0" w:rsidRPr="000F02AB" w:rsidRDefault="004C4BD0" w:rsidP="00541726">
      <w:pPr>
        <w:pStyle w:val="Nadpis3"/>
        <w:numPr>
          <w:ilvl w:val="0"/>
          <w:numId w:val="38"/>
        </w:numPr>
        <w:jc w:val="both"/>
        <w:rPr>
          <w:rFonts w:cs="Arial"/>
          <w:szCs w:val="22"/>
          <w:lang w:val="cs-CZ"/>
        </w:rPr>
      </w:pPr>
      <w:r w:rsidRPr="000F02AB">
        <w:rPr>
          <w:rFonts w:cs="Arial"/>
          <w:szCs w:val="22"/>
        </w:rPr>
        <w:lastRenderedPageBreak/>
        <w:t xml:space="preserve">Nabídková cena </w:t>
      </w:r>
      <w:r w:rsidRPr="000F02AB">
        <w:rPr>
          <w:rFonts w:cs="Arial"/>
          <w:szCs w:val="22"/>
          <w:lang w:val="cs-CZ"/>
        </w:rPr>
        <w:t>za monitorování přijatých signálů na PCO a výjezd speciální skupiny v případě přijetí signálu o narušení objektu</w:t>
      </w:r>
    </w:p>
    <w:p w14:paraId="061424D9" w14:textId="519388E1" w:rsidR="004C4BD0" w:rsidRPr="000F02AB" w:rsidRDefault="004C4BD0" w:rsidP="004C4BD0">
      <w:pPr>
        <w:pStyle w:val="Nadpis3"/>
        <w:numPr>
          <w:ilvl w:val="0"/>
          <w:numId w:val="0"/>
        </w:numPr>
        <w:tabs>
          <w:tab w:val="num" w:pos="2160"/>
        </w:tabs>
        <w:jc w:val="both"/>
        <w:rPr>
          <w:rFonts w:cs="Arial"/>
          <w:b w:val="0"/>
          <w:szCs w:val="22"/>
          <w:u w:val="single"/>
          <w:lang w:val="cs-CZ"/>
        </w:rPr>
      </w:pPr>
      <w:r w:rsidRPr="000F02AB">
        <w:rPr>
          <w:rFonts w:cs="Arial"/>
          <w:b w:val="0"/>
          <w:szCs w:val="22"/>
        </w:rPr>
        <w:t xml:space="preserve">Dodavatel uvede částku </w:t>
      </w:r>
      <w:r w:rsidRPr="000F02AB">
        <w:rPr>
          <w:rFonts w:cs="Arial"/>
          <w:b w:val="0"/>
          <w:szCs w:val="22"/>
          <w:lang w:val="cs-CZ"/>
        </w:rPr>
        <w:t>v Kč bez DPH za měsíc za všechny objekty</w:t>
      </w:r>
      <w:r w:rsidRPr="000F02AB">
        <w:rPr>
          <w:rFonts w:cs="Arial"/>
          <w:b w:val="0"/>
          <w:szCs w:val="22"/>
        </w:rPr>
        <w:t>.</w:t>
      </w:r>
      <w:r w:rsidRPr="000F02AB">
        <w:rPr>
          <w:rFonts w:cs="Arial"/>
          <w:b w:val="0"/>
          <w:szCs w:val="22"/>
          <w:lang w:val="cs-CZ"/>
        </w:rPr>
        <w:t xml:space="preserve"> </w:t>
      </w:r>
      <w:r w:rsidRPr="000F02AB">
        <w:rPr>
          <w:rFonts w:cs="Arial"/>
          <w:b w:val="0"/>
          <w:lang w:val="cs-CZ"/>
        </w:rPr>
        <w:t xml:space="preserve">Pro účely hodnocení Zadavatel částku za </w:t>
      </w:r>
      <w:r w:rsidRPr="000F02AB">
        <w:rPr>
          <w:rFonts w:cs="Arial"/>
          <w:b w:val="0"/>
          <w:szCs w:val="22"/>
          <w:lang w:val="cs-CZ"/>
        </w:rPr>
        <w:t>měsíc za všechny objekty</w:t>
      </w:r>
      <w:r w:rsidRPr="000F02AB">
        <w:rPr>
          <w:rFonts w:cs="Arial"/>
          <w:b w:val="0"/>
          <w:lang w:val="cs-CZ"/>
        </w:rPr>
        <w:t xml:space="preserve"> vynásobí 2</w:t>
      </w:r>
      <w:r w:rsidR="00DD621B">
        <w:rPr>
          <w:rFonts w:cs="Arial"/>
          <w:b w:val="0"/>
          <w:lang w:val="cs-CZ"/>
        </w:rPr>
        <w:t>5</w:t>
      </w:r>
      <w:r w:rsidRPr="000F02AB">
        <w:rPr>
          <w:rFonts w:cs="Arial"/>
          <w:b w:val="0"/>
          <w:lang w:val="cs-CZ"/>
        </w:rPr>
        <w:t xml:space="preserve"> tak, aby částka pro hodnocení byla za 2</w:t>
      </w:r>
      <w:r w:rsidR="00DD621B">
        <w:rPr>
          <w:rFonts w:cs="Arial"/>
          <w:b w:val="0"/>
          <w:lang w:val="cs-CZ"/>
        </w:rPr>
        <w:t>5</w:t>
      </w:r>
      <w:r w:rsidRPr="000F02AB">
        <w:rPr>
          <w:rFonts w:cs="Arial"/>
          <w:b w:val="0"/>
          <w:lang w:val="cs-CZ"/>
        </w:rPr>
        <w:t xml:space="preserve"> měsíců.</w:t>
      </w:r>
      <w:r w:rsidRPr="000F02AB">
        <w:rPr>
          <w:rFonts w:cs="Arial"/>
          <w:b w:val="0"/>
          <w:szCs w:val="22"/>
          <w:lang w:val="cs-CZ"/>
        </w:rPr>
        <w:t xml:space="preserve"> </w:t>
      </w:r>
      <w:r w:rsidRPr="000F02AB">
        <w:rPr>
          <w:rFonts w:cs="Arial"/>
          <w:b w:val="0"/>
          <w:szCs w:val="22"/>
          <w:u w:val="single"/>
          <w:lang w:val="cs-CZ"/>
        </w:rPr>
        <w:t xml:space="preserve">Cena za měsíc za </w:t>
      </w:r>
      <w:r w:rsidR="00D90C8D">
        <w:rPr>
          <w:rFonts w:cs="Arial"/>
          <w:b w:val="0"/>
          <w:szCs w:val="22"/>
          <w:u w:val="single"/>
          <w:lang w:val="cs-CZ"/>
        </w:rPr>
        <w:t>všechny</w:t>
      </w:r>
      <w:r w:rsidRPr="000F02AB">
        <w:rPr>
          <w:rFonts w:cs="Arial"/>
          <w:b w:val="0"/>
          <w:szCs w:val="22"/>
          <w:u w:val="single"/>
          <w:lang w:val="cs-CZ"/>
        </w:rPr>
        <w:t xml:space="preserve"> objekt</w:t>
      </w:r>
      <w:r w:rsidR="00D90C8D">
        <w:rPr>
          <w:rFonts w:cs="Arial"/>
          <w:b w:val="0"/>
          <w:szCs w:val="22"/>
          <w:u w:val="single"/>
          <w:lang w:val="cs-CZ"/>
        </w:rPr>
        <w:t>y</w:t>
      </w:r>
      <w:r w:rsidRPr="000F02AB">
        <w:rPr>
          <w:rFonts w:cs="Arial"/>
          <w:b w:val="0"/>
          <w:szCs w:val="22"/>
          <w:u w:val="single"/>
          <w:lang w:val="cs-CZ"/>
        </w:rPr>
        <w:t xml:space="preserve"> v Kč bez DPH nesmí přesáhnout </w:t>
      </w:r>
      <w:r w:rsidR="008655D1">
        <w:rPr>
          <w:rFonts w:cs="Arial"/>
          <w:b w:val="0"/>
          <w:szCs w:val="22"/>
          <w:u w:val="single"/>
          <w:lang w:val="cs-CZ"/>
        </w:rPr>
        <w:t>8.0</w:t>
      </w:r>
      <w:r w:rsidR="00D90C8D">
        <w:rPr>
          <w:rFonts w:cs="Arial"/>
          <w:b w:val="0"/>
          <w:szCs w:val="22"/>
          <w:u w:val="single"/>
          <w:lang w:val="cs-CZ"/>
        </w:rPr>
        <w:t>00</w:t>
      </w:r>
      <w:r w:rsidRPr="000F02AB">
        <w:rPr>
          <w:rFonts w:cs="Arial"/>
          <w:b w:val="0"/>
          <w:szCs w:val="22"/>
          <w:u w:val="single"/>
          <w:lang w:val="cs-CZ"/>
        </w:rPr>
        <w:t>,00 Kč bez DPH.</w:t>
      </w:r>
    </w:p>
    <w:p w14:paraId="4DD64F9B" w14:textId="77777777" w:rsidR="004C4BD0" w:rsidRPr="000F02AB" w:rsidRDefault="004C4BD0" w:rsidP="004C4BD0">
      <w:pPr>
        <w:pStyle w:val="Nadpis3"/>
        <w:numPr>
          <w:ilvl w:val="0"/>
          <w:numId w:val="0"/>
        </w:numPr>
        <w:tabs>
          <w:tab w:val="num" w:pos="2160"/>
        </w:tabs>
        <w:jc w:val="both"/>
        <w:rPr>
          <w:rFonts w:cs="Arial"/>
          <w:b w:val="0"/>
          <w:szCs w:val="22"/>
          <w:u w:val="single"/>
          <w:lang w:val="cs-CZ"/>
        </w:rPr>
      </w:pPr>
    </w:p>
    <w:p w14:paraId="31B8BEAF" w14:textId="67A9F785" w:rsidR="004C4BD0" w:rsidRPr="000F02AB" w:rsidRDefault="004C4BD0" w:rsidP="00541726">
      <w:pPr>
        <w:pStyle w:val="Nadpis3"/>
        <w:numPr>
          <w:ilvl w:val="0"/>
          <w:numId w:val="38"/>
        </w:numPr>
        <w:tabs>
          <w:tab w:val="num" w:pos="720"/>
        </w:tabs>
        <w:jc w:val="both"/>
        <w:rPr>
          <w:rFonts w:cs="Arial"/>
          <w:b w:val="0"/>
          <w:szCs w:val="22"/>
          <w:u w:val="single"/>
          <w:lang w:val="cs-CZ"/>
        </w:rPr>
      </w:pPr>
      <w:r w:rsidRPr="000F02AB">
        <w:rPr>
          <w:rFonts w:cs="Arial"/>
        </w:rPr>
        <w:t xml:space="preserve">Nabídková cena za </w:t>
      </w:r>
      <w:r w:rsidRPr="000F02AB">
        <w:rPr>
          <w:rFonts w:cs="Arial"/>
          <w:lang w:val="cs-CZ"/>
        </w:rPr>
        <w:t>služby (marné výjezdy či výjezdy na tísňové tlačítko) dle čl. II. odst. 2.5 a 2.6 Přílohy č. 3</w:t>
      </w:r>
      <w:r w:rsidR="00CA42E0" w:rsidRPr="000F02AB">
        <w:rPr>
          <w:rFonts w:cs="Arial"/>
          <w:lang w:val="cs-CZ"/>
        </w:rPr>
        <w:t>G</w:t>
      </w:r>
      <w:r w:rsidRPr="000F02AB">
        <w:rPr>
          <w:rFonts w:cs="Arial"/>
          <w:lang w:val="cs-CZ"/>
        </w:rPr>
        <w:t xml:space="preserve"> této Dokumentace</w:t>
      </w:r>
    </w:p>
    <w:p w14:paraId="1777FD18" w14:textId="77777777" w:rsidR="004C4BD0" w:rsidRPr="000F02AB" w:rsidRDefault="004C4BD0" w:rsidP="004C4BD0">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jeden výjezd. Pro účely hodnocení Zadavatel částku za jeden výjezd vynásobí 5 tak, aby částka pro hodnocení byla za 5 výjezdů. </w:t>
      </w:r>
      <w:r w:rsidRPr="000F02AB">
        <w:rPr>
          <w:rFonts w:cs="Arial"/>
          <w:b w:val="0"/>
          <w:u w:val="single"/>
          <w:lang w:val="cs-CZ"/>
        </w:rPr>
        <w:t>Cena za jeden výjezd v Kč bez DPH nesmí přesáhnout 500,00 Kč bez DPH.</w:t>
      </w:r>
    </w:p>
    <w:p w14:paraId="71353A10" w14:textId="77777777" w:rsidR="004C4BD0" w:rsidRPr="000F02AB" w:rsidRDefault="004C4BD0" w:rsidP="004C4BD0">
      <w:pPr>
        <w:pStyle w:val="Nadpis3"/>
        <w:numPr>
          <w:ilvl w:val="0"/>
          <w:numId w:val="0"/>
        </w:numPr>
        <w:tabs>
          <w:tab w:val="num" w:pos="2160"/>
        </w:tabs>
        <w:jc w:val="both"/>
        <w:rPr>
          <w:rFonts w:cs="Arial"/>
          <w:b w:val="0"/>
          <w:lang w:val="cs-CZ"/>
        </w:rPr>
      </w:pPr>
    </w:p>
    <w:p w14:paraId="2201686F" w14:textId="77777777" w:rsidR="004C4BD0" w:rsidRPr="000F02AB" w:rsidRDefault="004C4BD0" w:rsidP="00541726">
      <w:pPr>
        <w:pStyle w:val="Nadpis3"/>
        <w:numPr>
          <w:ilvl w:val="0"/>
          <w:numId w:val="38"/>
        </w:numPr>
        <w:tabs>
          <w:tab w:val="num" w:pos="720"/>
        </w:tabs>
        <w:jc w:val="both"/>
        <w:rPr>
          <w:rFonts w:cs="Arial"/>
          <w:b w:val="0"/>
          <w:lang w:val="cs-CZ"/>
        </w:rPr>
      </w:pPr>
      <w:r w:rsidRPr="000F02AB">
        <w:rPr>
          <w:rFonts w:cs="Arial"/>
        </w:rPr>
        <w:t xml:space="preserve">Nabídková cena za </w:t>
      </w:r>
      <w:r w:rsidRPr="000F02AB">
        <w:rPr>
          <w:rFonts w:cs="Arial"/>
          <w:lang w:val="cs-CZ"/>
        </w:rPr>
        <w:t>užívání přenosového modulu</w:t>
      </w:r>
    </w:p>
    <w:p w14:paraId="2B101E1A" w14:textId="614F5770" w:rsidR="004C4BD0" w:rsidRPr="000F02AB" w:rsidRDefault="004C4BD0" w:rsidP="004C4BD0">
      <w:pPr>
        <w:pStyle w:val="Nadpis3"/>
        <w:numPr>
          <w:ilvl w:val="0"/>
          <w:numId w:val="0"/>
        </w:numPr>
        <w:tabs>
          <w:tab w:val="num" w:pos="2160"/>
        </w:tabs>
        <w:jc w:val="both"/>
        <w:rPr>
          <w:rFonts w:cs="Arial"/>
          <w:b w:val="0"/>
          <w:lang w:val="cs-CZ"/>
        </w:rPr>
      </w:pPr>
      <w:r w:rsidRPr="000F02AB">
        <w:rPr>
          <w:rFonts w:cs="Arial"/>
          <w:b w:val="0"/>
        </w:rPr>
        <w:t>Dodavatel uvede cenu v Kč bez DPH za</w:t>
      </w:r>
      <w:r w:rsidRPr="000F02AB">
        <w:rPr>
          <w:rFonts w:cs="Arial"/>
          <w:b w:val="0"/>
          <w:lang w:val="cs-CZ"/>
        </w:rPr>
        <w:t xml:space="preserve"> měsíc za užívání jednoho přenosového modulu</w:t>
      </w:r>
      <w:r w:rsidRPr="000F02AB">
        <w:rPr>
          <w:rFonts w:cs="Arial"/>
          <w:b w:val="0"/>
        </w:rPr>
        <w:t>.</w:t>
      </w:r>
      <w:r w:rsidRPr="000F02AB">
        <w:rPr>
          <w:rFonts w:cs="Arial"/>
          <w:b w:val="0"/>
          <w:lang w:val="cs-CZ"/>
        </w:rPr>
        <w:t xml:space="preserve"> Pro účely hodnocení Zadavatel vynásobí částku </w:t>
      </w:r>
      <w:r w:rsidR="002C67D5">
        <w:rPr>
          <w:rFonts w:cs="Arial"/>
          <w:b w:val="0"/>
          <w:lang w:val="cs-CZ"/>
        </w:rPr>
        <w:t>6</w:t>
      </w:r>
      <w:r w:rsidR="00541726" w:rsidRPr="000F02AB">
        <w:rPr>
          <w:rFonts w:cs="Arial"/>
          <w:b w:val="0"/>
          <w:lang w:val="cs-CZ"/>
        </w:rPr>
        <w:t xml:space="preserve"> a </w:t>
      </w:r>
      <w:r w:rsidRPr="000F02AB">
        <w:rPr>
          <w:rFonts w:cs="Arial"/>
          <w:b w:val="0"/>
          <w:lang w:val="cs-CZ"/>
        </w:rPr>
        <w:t>2</w:t>
      </w:r>
      <w:r w:rsidR="00DD621B">
        <w:rPr>
          <w:rFonts w:cs="Arial"/>
          <w:b w:val="0"/>
          <w:lang w:val="cs-CZ"/>
        </w:rPr>
        <w:t>5</w:t>
      </w:r>
      <w:r w:rsidRPr="000F02AB">
        <w:rPr>
          <w:rFonts w:cs="Arial"/>
          <w:b w:val="0"/>
          <w:lang w:val="cs-CZ"/>
        </w:rPr>
        <w:t xml:space="preserve"> tak, aby částka pro hodnocení byla za </w:t>
      </w:r>
      <w:r w:rsidR="002C67D5">
        <w:rPr>
          <w:rFonts w:cs="Arial"/>
          <w:b w:val="0"/>
          <w:lang w:val="cs-CZ"/>
        </w:rPr>
        <w:t>6</w:t>
      </w:r>
      <w:r w:rsidRPr="000F02AB">
        <w:rPr>
          <w:rFonts w:cs="Arial"/>
          <w:b w:val="0"/>
          <w:lang w:val="cs-CZ"/>
        </w:rPr>
        <w:t xml:space="preserve"> přenosový</w:t>
      </w:r>
      <w:r w:rsidR="00541726" w:rsidRPr="000F02AB">
        <w:rPr>
          <w:rFonts w:cs="Arial"/>
          <w:b w:val="0"/>
          <w:lang w:val="cs-CZ"/>
        </w:rPr>
        <w:t>ch</w:t>
      </w:r>
      <w:r w:rsidRPr="000F02AB">
        <w:rPr>
          <w:rFonts w:cs="Arial"/>
          <w:b w:val="0"/>
          <w:lang w:val="cs-CZ"/>
        </w:rPr>
        <w:t xml:space="preserve"> modul</w:t>
      </w:r>
      <w:r w:rsidR="00541726" w:rsidRPr="000F02AB">
        <w:rPr>
          <w:rFonts w:cs="Arial"/>
          <w:b w:val="0"/>
          <w:lang w:val="cs-CZ"/>
        </w:rPr>
        <w:t>ů</w:t>
      </w:r>
      <w:r w:rsidRPr="000F02AB">
        <w:rPr>
          <w:rFonts w:cs="Arial"/>
          <w:b w:val="0"/>
          <w:lang w:val="cs-CZ"/>
        </w:rPr>
        <w:t xml:space="preserve"> za 2</w:t>
      </w:r>
      <w:r w:rsidR="00DD621B">
        <w:rPr>
          <w:rFonts w:cs="Arial"/>
          <w:b w:val="0"/>
          <w:lang w:val="cs-CZ"/>
        </w:rPr>
        <w:t>5</w:t>
      </w:r>
      <w:r w:rsidRPr="000F02AB">
        <w:rPr>
          <w:rFonts w:cs="Arial"/>
          <w:b w:val="0"/>
          <w:lang w:val="cs-CZ"/>
        </w:rPr>
        <w:t xml:space="preserve"> měsíců. </w:t>
      </w:r>
      <w:r w:rsidRPr="000F02AB">
        <w:rPr>
          <w:rFonts w:cs="Arial"/>
          <w:b w:val="0"/>
          <w:u w:val="single"/>
          <w:lang w:val="cs-CZ"/>
        </w:rPr>
        <w:t>Cena za měsíc v Kč bez DPH za zařízení nesmí přesáhnout 500,00 Kč bez DPH.</w:t>
      </w:r>
    </w:p>
    <w:p w14:paraId="245F92A1" w14:textId="77777777" w:rsidR="004C4BD0" w:rsidRPr="000F02AB" w:rsidRDefault="004C4BD0" w:rsidP="004C4BD0">
      <w:pPr>
        <w:spacing w:before="280"/>
        <w:jc w:val="both"/>
        <w:rPr>
          <w:rFonts w:ascii="Arial" w:hAnsi="Arial"/>
          <w:sz w:val="22"/>
          <w:szCs w:val="22"/>
        </w:rPr>
      </w:pPr>
      <w:r w:rsidRPr="000F02AB">
        <w:rPr>
          <w:rFonts w:ascii="Arial" w:hAnsi="Arial"/>
          <w:sz w:val="22"/>
          <w:szCs w:val="22"/>
        </w:rPr>
        <w:t>Celková nabídková cena bude tvořena součtem nabídkových cen dle písm. A) až C) výše.</w:t>
      </w:r>
    </w:p>
    <w:p w14:paraId="00F4BBAF" w14:textId="77777777" w:rsidR="00B572AD" w:rsidRPr="000F02AB" w:rsidRDefault="00B572AD" w:rsidP="00B572AD">
      <w:pPr>
        <w:spacing w:before="280"/>
        <w:jc w:val="both"/>
        <w:rPr>
          <w:rFonts w:ascii="Arial" w:hAnsi="Arial"/>
          <w:sz w:val="22"/>
          <w:szCs w:val="22"/>
        </w:rPr>
      </w:pPr>
      <w:r w:rsidRPr="000F02AB">
        <w:rPr>
          <w:rFonts w:ascii="Arial" w:hAnsi="Arial"/>
          <w:sz w:val="22"/>
          <w:szCs w:val="22"/>
        </w:rPr>
        <w:t>Nejlépe bude hodnocena nejnižší celková nabídková cena v Kč bez DPH. Tato nabídka získá 100 bodů. Ostatní nabídky získají bodovou hodnotu, která vznikne vynásobením čísla 100 a poměru cenově nejvýhodnější nabídky k ceně hodnocené nabídky.</w:t>
      </w:r>
    </w:p>
    <w:p w14:paraId="47D0D23C" w14:textId="77777777" w:rsidR="00B572AD" w:rsidRPr="000F02AB" w:rsidRDefault="00B572AD" w:rsidP="00B572AD">
      <w:pPr>
        <w:pStyle w:val="Standard"/>
        <w:spacing w:line="280" w:lineRule="exact"/>
        <w:jc w:val="both"/>
        <w:rPr>
          <w:i/>
          <w:iCs/>
          <w:szCs w:val="22"/>
        </w:rPr>
      </w:pPr>
    </w:p>
    <w:p w14:paraId="311E2157" w14:textId="77777777" w:rsidR="00B572AD" w:rsidRPr="000F02AB" w:rsidRDefault="00B572AD" w:rsidP="00B572AD">
      <w:pPr>
        <w:pStyle w:val="Standard"/>
        <w:spacing w:line="280" w:lineRule="exact"/>
        <w:jc w:val="both"/>
        <w:rPr>
          <w:i/>
          <w:iCs/>
          <w:szCs w:val="22"/>
        </w:rPr>
      </w:pPr>
      <w:r w:rsidRPr="000F02AB">
        <w:rPr>
          <w:i/>
          <w:iCs/>
          <w:szCs w:val="22"/>
        </w:rPr>
        <w:t>Vyjádřeno vzorcem:</w:t>
      </w:r>
    </w:p>
    <w:p w14:paraId="6BF1C7DE" w14:textId="77777777" w:rsidR="00B572AD" w:rsidRPr="000F02AB" w:rsidRDefault="00B572AD" w:rsidP="00B572AD">
      <w:pPr>
        <w:pStyle w:val="Standard"/>
        <w:spacing w:line="280" w:lineRule="exact"/>
        <w:jc w:val="both"/>
        <w:rPr>
          <w:b/>
          <w:bCs/>
          <w:szCs w:val="22"/>
        </w:rPr>
      </w:pPr>
      <w:r w:rsidRPr="000F02AB">
        <w:rPr>
          <w:b/>
          <w:bCs/>
          <w:szCs w:val="22"/>
        </w:rPr>
        <w:t>Počet bodů = výše nejnižší celkové nabídkové ceny v Kč bez DPH  /  výše hodnocené celkové nabídkové ceny v Kč bez DPH * 100</w:t>
      </w:r>
    </w:p>
    <w:p w14:paraId="358D7181" w14:textId="77777777" w:rsidR="00B572AD" w:rsidRPr="000F02AB" w:rsidRDefault="00B572AD" w:rsidP="00B572AD">
      <w:pPr>
        <w:pStyle w:val="Standard"/>
        <w:spacing w:line="280" w:lineRule="exact"/>
        <w:jc w:val="both"/>
        <w:rPr>
          <w:szCs w:val="22"/>
        </w:rPr>
      </w:pPr>
    </w:p>
    <w:p w14:paraId="0E484466" w14:textId="77777777" w:rsidR="00B572AD" w:rsidRPr="000F02AB" w:rsidRDefault="00B572AD" w:rsidP="00B572AD">
      <w:pPr>
        <w:pStyle w:val="Standard"/>
        <w:spacing w:line="280" w:lineRule="exact"/>
        <w:jc w:val="both"/>
        <w:rPr>
          <w:szCs w:val="22"/>
        </w:rPr>
      </w:pPr>
      <w:r w:rsidRPr="000F02AB">
        <w:rPr>
          <w:szCs w:val="22"/>
        </w:rPr>
        <w:t>Takto získaný počet bodů bude vynásoben koeficientem 0,80 a následně matematicky zaokrouhlen na dvě desetinná místa. V tomto dílčím hodnotícím kritériu tak lze získat nejvýše 80 bodů v celkovém hodnocení.</w:t>
      </w:r>
    </w:p>
    <w:p w14:paraId="0574AB11" w14:textId="77777777" w:rsidR="00B572AD" w:rsidRPr="000F02AB" w:rsidRDefault="00B572AD" w:rsidP="00541726">
      <w:pPr>
        <w:pStyle w:val="Odstavecseseznamem"/>
        <w:numPr>
          <w:ilvl w:val="2"/>
          <w:numId w:val="30"/>
        </w:numPr>
        <w:spacing w:before="280"/>
        <w:jc w:val="both"/>
        <w:rPr>
          <w:rFonts w:ascii="Arial" w:hAnsi="Arial"/>
          <w:sz w:val="22"/>
          <w:szCs w:val="22"/>
        </w:rPr>
      </w:pPr>
      <w:r w:rsidRPr="000F02AB">
        <w:rPr>
          <w:rFonts w:ascii="Arial" w:hAnsi="Arial"/>
          <w:b/>
          <w:bCs/>
          <w:sz w:val="22"/>
          <w:szCs w:val="22"/>
        </w:rPr>
        <w:t xml:space="preserve">Hodnotící kritérium č. 2 – </w:t>
      </w:r>
      <w:r w:rsidRPr="000F02AB">
        <w:rPr>
          <w:rFonts w:ascii="Arial" w:hAnsi="Arial"/>
          <w:b/>
          <w:sz w:val="22"/>
          <w:szCs w:val="22"/>
        </w:rPr>
        <w:t>Maximální dojezdová doba do místa plnění v minutách</w:t>
      </w:r>
    </w:p>
    <w:p w14:paraId="67D34C84" w14:textId="77777777" w:rsidR="00B572AD" w:rsidRPr="000F02AB" w:rsidRDefault="00B572AD" w:rsidP="00B572AD">
      <w:pPr>
        <w:jc w:val="both"/>
        <w:rPr>
          <w:rFonts w:ascii="Arial" w:hAnsi="Arial"/>
          <w:sz w:val="22"/>
          <w:szCs w:val="22"/>
        </w:rPr>
      </w:pPr>
    </w:p>
    <w:p w14:paraId="302B5DA3" w14:textId="77777777" w:rsidR="00B572AD" w:rsidRPr="000F02AB" w:rsidRDefault="00B572AD" w:rsidP="00B572AD">
      <w:pPr>
        <w:pStyle w:val="Standard"/>
        <w:spacing w:line="280" w:lineRule="exact"/>
        <w:jc w:val="both"/>
        <w:rPr>
          <w:szCs w:val="22"/>
        </w:rPr>
      </w:pPr>
      <w:r w:rsidRPr="000F02AB">
        <w:rPr>
          <w:szCs w:val="22"/>
        </w:rPr>
        <w:t>V rámci tohoto kritéria hodnocení bude Zadavatel hodnotit maximální dojezdovou dobu v minutách od vyslání signálu do objektu, ze kterého byl tento signál vyslán.</w:t>
      </w:r>
    </w:p>
    <w:p w14:paraId="0AB40F75" w14:textId="77777777" w:rsidR="00B572AD" w:rsidRPr="000F02AB" w:rsidRDefault="00B572AD" w:rsidP="00B572AD">
      <w:pPr>
        <w:jc w:val="both"/>
        <w:rPr>
          <w:rFonts w:ascii="Arial" w:hAnsi="Arial"/>
          <w:sz w:val="22"/>
          <w:szCs w:val="22"/>
        </w:rPr>
      </w:pPr>
    </w:p>
    <w:p w14:paraId="38C1BBCB" w14:textId="4BDC2D7D" w:rsidR="00B572AD" w:rsidRPr="000F02AB" w:rsidRDefault="00B572AD" w:rsidP="00B572AD">
      <w:pPr>
        <w:pStyle w:val="Standard"/>
        <w:spacing w:line="280" w:lineRule="exact"/>
        <w:jc w:val="both"/>
        <w:rPr>
          <w:szCs w:val="22"/>
        </w:rPr>
      </w:pPr>
      <w:r w:rsidRPr="000F02AB">
        <w:rPr>
          <w:szCs w:val="22"/>
        </w:rPr>
        <w:t>Nejlépe hodnocena bude nabídka, která obsahuje nejnižší maximální dojezdovou dobu do místa plnění v minutách, ke které se Dodavatel smluvně zaváže a bude ji dodržovat po celou dobu plnění smlouvy na </w:t>
      </w:r>
      <w:r w:rsidR="00FF38FD" w:rsidRPr="000F02AB">
        <w:rPr>
          <w:szCs w:val="22"/>
        </w:rPr>
        <w:t>7</w:t>
      </w:r>
      <w:r w:rsidRPr="000F02AB">
        <w:rPr>
          <w:szCs w:val="22"/>
        </w:rPr>
        <w:t xml:space="preserve">. části veřejné zakázky, a to do všech objektů, které jsou místem plnění. </w:t>
      </w:r>
    </w:p>
    <w:p w14:paraId="7B4E2EBD" w14:textId="77777777" w:rsidR="00B572AD" w:rsidRPr="000F02AB" w:rsidRDefault="00B572AD" w:rsidP="00B572AD">
      <w:pPr>
        <w:pStyle w:val="Standard"/>
        <w:spacing w:line="280" w:lineRule="exact"/>
        <w:jc w:val="both"/>
        <w:rPr>
          <w:szCs w:val="22"/>
        </w:rPr>
      </w:pPr>
    </w:p>
    <w:p w14:paraId="0163FA41" w14:textId="77777777" w:rsidR="00B572AD" w:rsidRPr="000F02AB" w:rsidRDefault="00B572AD" w:rsidP="00B572AD">
      <w:pPr>
        <w:jc w:val="both"/>
        <w:rPr>
          <w:rFonts w:ascii="Arial" w:hAnsi="Arial"/>
          <w:sz w:val="22"/>
          <w:szCs w:val="22"/>
        </w:rPr>
      </w:pPr>
      <w:r w:rsidRPr="000F02AB">
        <w:rPr>
          <w:rFonts w:ascii="Arial" w:hAnsi="Arial"/>
          <w:sz w:val="22"/>
          <w:szCs w:val="22"/>
        </w:rPr>
        <w:t>Zadavatel přiřadí body dle následující bodové stupnice:</w:t>
      </w:r>
    </w:p>
    <w:tbl>
      <w:tblPr>
        <w:tblStyle w:val="Mkatabulky"/>
        <w:tblW w:w="0" w:type="auto"/>
        <w:tblInd w:w="720" w:type="dxa"/>
        <w:tblLook w:val="04A0" w:firstRow="1" w:lastRow="0" w:firstColumn="1" w:lastColumn="0" w:noHBand="0" w:noVBand="1"/>
      </w:tblPr>
      <w:tblGrid>
        <w:gridCol w:w="4191"/>
        <w:gridCol w:w="4151"/>
      </w:tblGrid>
      <w:tr w:rsidR="000F02AB" w:rsidRPr="000F02AB" w14:paraId="2B1403EB" w14:textId="77777777" w:rsidTr="00EE7173">
        <w:tc>
          <w:tcPr>
            <w:tcW w:w="4531" w:type="dxa"/>
          </w:tcPr>
          <w:p w14:paraId="7384512C"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Maximální dojezdová doba v minutách</w:t>
            </w:r>
          </w:p>
        </w:tc>
        <w:tc>
          <w:tcPr>
            <w:tcW w:w="4531" w:type="dxa"/>
          </w:tcPr>
          <w:p w14:paraId="362B02B7"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Počet bodů</w:t>
            </w:r>
          </w:p>
        </w:tc>
      </w:tr>
      <w:tr w:rsidR="000F02AB" w:rsidRPr="000F02AB" w14:paraId="07B656F0" w14:textId="77777777" w:rsidTr="00EE7173">
        <w:tc>
          <w:tcPr>
            <w:tcW w:w="4531" w:type="dxa"/>
          </w:tcPr>
          <w:p w14:paraId="39E71541"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5 a méně</w:t>
            </w:r>
          </w:p>
        </w:tc>
        <w:tc>
          <w:tcPr>
            <w:tcW w:w="4531" w:type="dxa"/>
          </w:tcPr>
          <w:p w14:paraId="71273201"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100</w:t>
            </w:r>
          </w:p>
        </w:tc>
      </w:tr>
      <w:tr w:rsidR="000F02AB" w:rsidRPr="000F02AB" w14:paraId="3787B7D1" w14:textId="77777777" w:rsidTr="00EE7173">
        <w:tc>
          <w:tcPr>
            <w:tcW w:w="4531" w:type="dxa"/>
          </w:tcPr>
          <w:p w14:paraId="7931F15A"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lastRenderedPageBreak/>
              <w:t>více než 5 – 10</w:t>
            </w:r>
          </w:p>
        </w:tc>
        <w:tc>
          <w:tcPr>
            <w:tcW w:w="4531" w:type="dxa"/>
          </w:tcPr>
          <w:p w14:paraId="0C05046E"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80</w:t>
            </w:r>
          </w:p>
        </w:tc>
      </w:tr>
      <w:tr w:rsidR="000F02AB" w:rsidRPr="000F02AB" w14:paraId="59E82404" w14:textId="77777777" w:rsidTr="00EE7173">
        <w:tc>
          <w:tcPr>
            <w:tcW w:w="4531" w:type="dxa"/>
          </w:tcPr>
          <w:p w14:paraId="6CA3AE2E"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více než 10 – 15</w:t>
            </w:r>
          </w:p>
        </w:tc>
        <w:tc>
          <w:tcPr>
            <w:tcW w:w="4531" w:type="dxa"/>
          </w:tcPr>
          <w:p w14:paraId="5E5E1212"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60</w:t>
            </w:r>
          </w:p>
        </w:tc>
      </w:tr>
      <w:tr w:rsidR="000F02AB" w:rsidRPr="000F02AB" w14:paraId="3F657866" w14:textId="77777777" w:rsidTr="00EE7173">
        <w:tc>
          <w:tcPr>
            <w:tcW w:w="4531" w:type="dxa"/>
          </w:tcPr>
          <w:p w14:paraId="39BA8160"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více než 15 – 20</w:t>
            </w:r>
          </w:p>
        </w:tc>
        <w:tc>
          <w:tcPr>
            <w:tcW w:w="4531" w:type="dxa"/>
          </w:tcPr>
          <w:p w14:paraId="43020423"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40</w:t>
            </w:r>
          </w:p>
        </w:tc>
      </w:tr>
      <w:tr w:rsidR="000F02AB" w:rsidRPr="000F02AB" w14:paraId="72D1A3D4" w14:textId="77777777" w:rsidTr="00EE7173">
        <w:tc>
          <w:tcPr>
            <w:tcW w:w="4531" w:type="dxa"/>
          </w:tcPr>
          <w:p w14:paraId="32C8B80C"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více než 20 – 25</w:t>
            </w:r>
          </w:p>
        </w:tc>
        <w:tc>
          <w:tcPr>
            <w:tcW w:w="4531" w:type="dxa"/>
          </w:tcPr>
          <w:p w14:paraId="594979C7"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20</w:t>
            </w:r>
          </w:p>
        </w:tc>
      </w:tr>
      <w:tr w:rsidR="00B572AD" w:rsidRPr="000F02AB" w14:paraId="37EEF862" w14:textId="77777777" w:rsidTr="00EE7173">
        <w:tc>
          <w:tcPr>
            <w:tcW w:w="4531" w:type="dxa"/>
          </w:tcPr>
          <w:p w14:paraId="6F86E25D"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více než 25 – 30</w:t>
            </w:r>
          </w:p>
        </w:tc>
        <w:tc>
          <w:tcPr>
            <w:tcW w:w="4531" w:type="dxa"/>
          </w:tcPr>
          <w:p w14:paraId="24A70EC9" w14:textId="77777777" w:rsidR="00B572AD" w:rsidRPr="000F02AB" w:rsidRDefault="00B572AD" w:rsidP="00EE7173">
            <w:pPr>
              <w:pStyle w:val="Odstavecseseznamem"/>
              <w:ind w:left="0"/>
              <w:jc w:val="center"/>
              <w:rPr>
                <w:rFonts w:ascii="Arial" w:hAnsi="Arial"/>
                <w:sz w:val="20"/>
                <w:szCs w:val="20"/>
              </w:rPr>
            </w:pPr>
            <w:r w:rsidRPr="000F02AB">
              <w:rPr>
                <w:rFonts w:ascii="Arial" w:hAnsi="Arial"/>
                <w:sz w:val="20"/>
                <w:szCs w:val="20"/>
              </w:rPr>
              <w:t>0</w:t>
            </w:r>
          </w:p>
        </w:tc>
      </w:tr>
    </w:tbl>
    <w:p w14:paraId="65BB8664" w14:textId="77777777" w:rsidR="00B572AD" w:rsidRPr="000F02AB" w:rsidRDefault="00B572AD" w:rsidP="00B572AD">
      <w:pPr>
        <w:jc w:val="both"/>
        <w:rPr>
          <w:rFonts w:ascii="Arial" w:hAnsi="Arial"/>
          <w:sz w:val="22"/>
          <w:szCs w:val="22"/>
        </w:rPr>
      </w:pPr>
    </w:p>
    <w:p w14:paraId="661F8C68" w14:textId="77777777" w:rsidR="00B572AD" w:rsidRPr="000F02AB" w:rsidRDefault="00B572AD" w:rsidP="00B572AD">
      <w:pPr>
        <w:jc w:val="both"/>
        <w:rPr>
          <w:rFonts w:ascii="Arial" w:hAnsi="Arial"/>
          <w:sz w:val="22"/>
          <w:szCs w:val="22"/>
          <w:u w:val="single"/>
        </w:rPr>
      </w:pPr>
      <w:r w:rsidRPr="000F02AB">
        <w:rPr>
          <w:rFonts w:ascii="Arial" w:hAnsi="Arial"/>
          <w:sz w:val="22"/>
          <w:szCs w:val="22"/>
          <w:u w:val="single"/>
        </w:rPr>
        <w:t>Maximální dojezdová doba do místa plnění nesmí překročit 30 minut.</w:t>
      </w:r>
    </w:p>
    <w:p w14:paraId="635A6911" w14:textId="77777777" w:rsidR="00B572AD" w:rsidRPr="000F02AB" w:rsidRDefault="00B572AD" w:rsidP="00B572AD">
      <w:pPr>
        <w:jc w:val="both"/>
        <w:rPr>
          <w:rFonts w:ascii="Arial" w:hAnsi="Arial"/>
          <w:sz w:val="22"/>
          <w:szCs w:val="22"/>
        </w:rPr>
      </w:pPr>
    </w:p>
    <w:p w14:paraId="1E7D919C" w14:textId="77777777" w:rsidR="00B572AD" w:rsidRPr="000F02AB" w:rsidRDefault="00B572AD" w:rsidP="00B572AD">
      <w:pPr>
        <w:pStyle w:val="Standard"/>
        <w:spacing w:line="280" w:lineRule="exact"/>
        <w:jc w:val="both"/>
        <w:rPr>
          <w:szCs w:val="22"/>
        </w:rPr>
      </w:pPr>
      <w:r w:rsidRPr="000F02AB">
        <w:rPr>
          <w:szCs w:val="22"/>
        </w:rPr>
        <w:t>Takto získaný počet bodů bude vynásoben koeficientem 0,20 a následně matematicky zaokrouhlen na dvě desetinná místa. V tomto dílčím hodnotícím kritériu tak lze získat nejvýše 20 bodů v celkovém hodnocení.</w:t>
      </w:r>
    </w:p>
    <w:p w14:paraId="2A390D65" w14:textId="77777777" w:rsidR="00B572AD" w:rsidRPr="000F02AB" w:rsidRDefault="00B572AD" w:rsidP="00B572AD">
      <w:pPr>
        <w:jc w:val="both"/>
        <w:rPr>
          <w:rFonts w:ascii="Arial" w:hAnsi="Arial"/>
          <w:b/>
          <w:sz w:val="22"/>
          <w:szCs w:val="22"/>
        </w:rPr>
      </w:pPr>
    </w:p>
    <w:p w14:paraId="69C3A485" w14:textId="77777777" w:rsidR="00B572AD" w:rsidRPr="000F02AB" w:rsidRDefault="00B572AD" w:rsidP="00B572AD">
      <w:pPr>
        <w:jc w:val="both"/>
        <w:rPr>
          <w:rFonts w:ascii="Arial" w:hAnsi="Arial"/>
          <w:b/>
          <w:sz w:val="22"/>
          <w:szCs w:val="22"/>
        </w:rPr>
      </w:pPr>
      <w:r w:rsidRPr="000F02AB">
        <w:rPr>
          <w:rFonts w:ascii="Arial" w:hAnsi="Arial"/>
          <w:b/>
          <w:sz w:val="22"/>
          <w:szCs w:val="22"/>
        </w:rPr>
        <w:t xml:space="preserve">Celkové hodnocení je součtem bodových hodnocení dílčích hodnotících kritérií. Výsledné pořadí bude stanoveno podle dosaženého počtu bodů – více bodů znamená lepší umístění nabídky. Ekonomicky nejvýhodnější nabídkou je ta, která získá nejvyšší celkový počet bodů. </w:t>
      </w:r>
    </w:p>
    <w:p w14:paraId="118B7170" w14:textId="77777777" w:rsidR="00B572AD" w:rsidRPr="000F02AB" w:rsidRDefault="00B572AD" w:rsidP="00B572AD">
      <w:pPr>
        <w:jc w:val="both"/>
        <w:rPr>
          <w:rFonts w:ascii="Arial" w:hAnsi="Arial"/>
          <w:b/>
          <w:sz w:val="22"/>
          <w:szCs w:val="22"/>
        </w:rPr>
      </w:pPr>
    </w:p>
    <w:p w14:paraId="2D8B977A" w14:textId="77777777" w:rsidR="00B572AD" w:rsidRPr="000F02AB" w:rsidRDefault="00B572AD" w:rsidP="00B572AD">
      <w:pPr>
        <w:jc w:val="both"/>
        <w:rPr>
          <w:rFonts w:ascii="Arial" w:hAnsi="Arial"/>
          <w:b/>
          <w:sz w:val="22"/>
          <w:szCs w:val="22"/>
        </w:rPr>
      </w:pPr>
      <w:r w:rsidRPr="000F02AB">
        <w:rPr>
          <w:rFonts w:ascii="Arial" w:hAnsi="Arial"/>
          <w:b/>
          <w:sz w:val="22"/>
          <w:szCs w:val="22"/>
        </w:rPr>
        <w:t>V případě rovnosti celkového počtu bodů bude považována za ekonomicky výhodnější ta nabídka, která bude mít nižší celkovou nabídkovou cenu v Kč bez DPH.</w:t>
      </w:r>
    </w:p>
    <w:p w14:paraId="4C280411" w14:textId="77777777" w:rsidR="00714FB0" w:rsidRPr="000F02AB" w:rsidRDefault="00714FB0" w:rsidP="0099361D">
      <w:pPr>
        <w:suppressAutoHyphens/>
        <w:jc w:val="both"/>
        <w:rPr>
          <w:rFonts w:ascii="Arial" w:hAnsi="Arial"/>
          <w:sz w:val="22"/>
          <w:szCs w:val="22"/>
          <w:lang w:eastAsia="ar-SA"/>
        </w:rPr>
      </w:pPr>
    </w:p>
    <w:p w14:paraId="30366B2A" w14:textId="5AC4BDBE" w:rsidR="00551EAB" w:rsidRPr="000F02AB" w:rsidRDefault="00551EAB" w:rsidP="00155120">
      <w:pPr>
        <w:suppressAutoHyphens/>
        <w:jc w:val="both"/>
        <w:rPr>
          <w:rFonts w:ascii="Arial" w:hAnsi="Arial"/>
          <w:sz w:val="22"/>
          <w:szCs w:val="22"/>
          <w:lang w:eastAsia="ar-SA"/>
        </w:rPr>
      </w:pPr>
    </w:p>
    <w:p w14:paraId="32B9FDCE" w14:textId="77777777" w:rsidR="00276837" w:rsidRPr="00034124" w:rsidRDefault="006E7208" w:rsidP="00541726">
      <w:pPr>
        <w:pStyle w:val="Nadpis1"/>
        <w:numPr>
          <w:ilvl w:val="0"/>
          <w:numId w:val="30"/>
        </w:numPr>
      </w:pPr>
      <w:bookmarkStart w:id="33" w:name="_Toc441640672"/>
      <w:r>
        <w:rPr>
          <w:lang w:val="cs-CZ"/>
        </w:rPr>
        <w:t xml:space="preserve"> </w:t>
      </w:r>
      <w:r w:rsidR="00276837" w:rsidRPr="00034124">
        <w:t>Podání nabídek</w:t>
      </w:r>
      <w:bookmarkEnd w:id="33"/>
      <w:r w:rsidR="00443BC1">
        <w:rPr>
          <w:lang w:val="cs-CZ"/>
        </w:rPr>
        <w:t>, otevírání nabídek</w:t>
      </w:r>
    </w:p>
    <w:p w14:paraId="244A8F9F" w14:textId="77777777" w:rsidR="00276837" w:rsidRPr="00034124" w:rsidRDefault="00276837" w:rsidP="00155120">
      <w:pPr>
        <w:ind w:firstLine="360"/>
        <w:jc w:val="both"/>
        <w:rPr>
          <w:rFonts w:ascii="Arial" w:hAnsi="Arial"/>
          <w:sz w:val="22"/>
          <w:szCs w:val="22"/>
        </w:rPr>
      </w:pPr>
    </w:p>
    <w:p w14:paraId="5B747AB0" w14:textId="77777777" w:rsidR="00443BC1" w:rsidRPr="00443BC1" w:rsidRDefault="00443BC1" w:rsidP="00155120">
      <w:pPr>
        <w:keepNext/>
        <w:suppressAutoHyphens/>
        <w:jc w:val="both"/>
        <w:outlineLvl w:val="1"/>
        <w:rPr>
          <w:rFonts w:ascii="Arial" w:hAnsi="Arial"/>
          <w:b/>
          <w:bCs/>
          <w:iCs/>
          <w:color w:val="000000"/>
          <w:sz w:val="22"/>
          <w:szCs w:val="22"/>
          <w:u w:val="single"/>
          <w:lang w:eastAsia="zh-CN"/>
        </w:rPr>
      </w:pPr>
      <w:r>
        <w:rPr>
          <w:rFonts w:ascii="Arial" w:hAnsi="Arial" w:cs="Times New Roman"/>
          <w:b/>
          <w:bCs/>
          <w:iCs/>
          <w:szCs w:val="28"/>
          <w:lang w:eastAsia="zh-CN"/>
        </w:rPr>
        <w:t>13</w:t>
      </w:r>
      <w:r w:rsidRPr="00443BC1">
        <w:rPr>
          <w:rFonts w:ascii="Arial" w:hAnsi="Arial" w:cs="Times New Roman"/>
          <w:b/>
          <w:bCs/>
          <w:iCs/>
          <w:szCs w:val="28"/>
          <w:lang w:eastAsia="zh-CN"/>
        </w:rPr>
        <w:t xml:space="preserve">.1.  </w:t>
      </w:r>
      <w:r w:rsidRPr="00443BC1">
        <w:rPr>
          <w:rFonts w:ascii="Arial" w:hAnsi="Arial" w:cs="Times New Roman"/>
          <w:b/>
          <w:bCs/>
          <w:iCs/>
          <w:szCs w:val="28"/>
          <w:u w:val="single"/>
          <w:lang w:eastAsia="zh-CN"/>
        </w:rPr>
        <w:t>Lhůta pro podání nabídek</w:t>
      </w:r>
    </w:p>
    <w:p w14:paraId="1E93870F" w14:textId="77777777" w:rsidR="00443BC1" w:rsidRPr="00443BC1" w:rsidRDefault="00443BC1" w:rsidP="00155120">
      <w:pPr>
        <w:suppressAutoHyphens/>
        <w:jc w:val="both"/>
        <w:rPr>
          <w:rFonts w:ascii="Arial" w:hAnsi="Arial"/>
          <w:b/>
          <w:color w:val="000000"/>
          <w:sz w:val="22"/>
          <w:szCs w:val="22"/>
          <w:lang w:eastAsia="zh-CN"/>
        </w:rPr>
      </w:pPr>
    </w:p>
    <w:p w14:paraId="1CB10B1D" w14:textId="26F12238" w:rsidR="00443BC1" w:rsidRPr="00443BC1" w:rsidRDefault="00443BC1" w:rsidP="00155120">
      <w:pPr>
        <w:jc w:val="both"/>
        <w:rPr>
          <w:rFonts w:ascii="Arial" w:hAnsi="Arial" w:cs="Times New Roman"/>
          <w:color w:val="000000"/>
          <w:sz w:val="22"/>
          <w:szCs w:val="22"/>
        </w:rPr>
      </w:pPr>
      <w:r w:rsidRPr="00443BC1">
        <w:rPr>
          <w:rFonts w:ascii="Arial" w:hAnsi="Arial" w:cs="Times New Roman"/>
          <w:sz w:val="22"/>
          <w:szCs w:val="22"/>
        </w:rPr>
        <w:t>Lhůta pro podání elektronických nabídek končí dne</w:t>
      </w:r>
      <w:r w:rsidR="008758D7">
        <w:rPr>
          <w:rFonts w:ascii="Arial" w:hAnsi="Arial" w:cs="Times New Roman"/>
          <w:sz w:val="22"/>
          <w:szCs w:val="22"/>
        </w:rPr>
        <w:t xml:space="preserve"> </w:t>
      </w:r>
      <w:r w:rsidR="005B407F">
        <w:rPr>
          <w:rFonts w:ascii="Arial" w:hAnsi="Arial" w:cs="Times New Roman"/>
          <w:b/>
          <w:bCs/>
          <w:sz w:val="22"/>
          <w:szCs w:val="22"/>
        </w:rPr>
        <w:t>07</w:t>
      </w:r>
      <w:r w:rsidR="0054315A" w:rsidRPr="00A13798">
        <w:rPr>
          <w:rFonts w:ascii="Arial" w:hAnsi="Arial" w:cs="Times New Roman"/>
          <w:b/>
          <w:bCs/>
          <w:sz w:val="22"/>
          <w:szCs w:val="22"/>
        </w:rPr>
        <w:t xml:space="preserve">. </w:t>
      </w:r>
      <w:r w:rsidR="00E872CD">
        <w:rPr>
          <w:rFonts w:ascii="Arial" w:hAnsi="Arial" w:cs="Times New Roman"/>
          <w:b/>
          <w:bCs/>
          <w:sz w:val="22"/>
          <w:szCs w:val="22"/>
        </w:rPr>
        <w:t>0</w:t>
      </w:r>
      <w:r w:rsidR="003D2B62">
        <w:rPr>
          <w:rFonts w:ascii="Arial" w:hAnsi="Arial" w:cs="Times New Roman"/>
          <w:b/>
          <w:bCs/>
          <w:sz w:val="22"/>
          <w:szCs w:val="22"/>
        </w:rPr>
        <w:t>5</w:t>
      </w:r>
      <w:r w:rsidR="0054315A" w:rsidRPr="00B0760C">
        <w:rPr>
          <w:rFonts w:ascii="Arial" w:hAnsi="Arial" w:cs="Times New Roman"/>
          <w:b/>
          <w:sz w:val="22"/>
          <w:szCs w:val="22"/>
        </w:rPr>
        <w:t>.</w:t>
      </w:r>
      <w:r w:rsidR="005113AB">
        <w:rPr>
          <w:rFonts w:ascii="Arial" w:hAnsi="Arial" w:cs="Times New Roman"/>
          <w:b/>
          <w:sz w:val="22"/>
          <w:szCs w:val="22"/>
        </w:rPr>
        <w:t xml:space="preserve"> </w:t>
      </w:r>
      <w:r w:rsidR="00567584">
        <w:rPr>
          <w:rFonts w:ascii="Arial" w:hAnsi="Arial" w:cs="Times New Roman"/>
          <w:b/>
          <w:sz w:val="22"/>
          <w:szCs w:val="22"/>
        </w:rPr>
        <w:t>202</w:t>
      </w:r>
      <w:r w:rsidR="00B926A1">
        <w:rPr>
          <w:rFonts w:ascii="Arial" w:hAnsi="Arial" w:cs="Times New Roman"/>
          <w:b/>
          <w:sz w:val="22"/>
          <w:szCs w:val="22"/>
        </w:rPr>
        <w:t>5</w:t>
      </w:r>
      <w:r w:rsidRPr="00443BC1">
        <w:rPr>
          <w:rFonts w:ascii="Arial" w:hAnsi="Arial" w:cs="Times New Roman"/>
          <w:b/>
          <w:color w:val="000000"/>
          <w:sz w:val="22"/>
          <w:szCs w:val="22"/>
        </w:rPr>
        <w:t xml:space="preserve"> </w:t>
      </w:r>
      <w:r w:rsidRPr="00443BC1">
        <w:rPr>
          <w:rFonts w:ascii="Arial" w:hAnsi="Arial" w:cs="Times New Roman"/>
          <w:b/>
          <w:sz w:val="22"/>
          <w:szCs w:val="22"/>
        </w:rPr>
        <w:t>v</w:t>
      </w:r>
      <w:r w:rsidR="001F4DEF">
        <w:rPr>
          <w:rFonts w:ascii="Arial" w:hAnsi="Arial" w:cs="Times New Roman"/>
          <w:b/>
          <w:sz w:val="22"/>
          <w:szCs w:val="22"/>
        </w:rPr>
        <w:t> 09:00</w:t>
      </w:r>
      <w:r w:rsidRPr="00443BC1">
        <w:rPr>
          <w:rFonts w:ascii="Arial" w:hAnsi="Arial" w:cs="Times New Roman"/>
          <w:b/>
          <w:sz w:val="22"/>
          <w:szCs w:val="22"/>
        </w:rPr>
        <w:t xml:space="preserve"> hodin</w:t>
      </w:r>
      <w:r w:rsidRPr="00DD2510">
        <w:rPr>
          <w:rFonts w:ascii="Arial" w:hAnsi="Arial" w:cs="Times New Roman"/>
          <w:sz w:val="22"/>
          <w:szCs w:val="22"/>
        </w:rPr>
        <w:t>.</w:t>
      </w:r>
    </w:p>
    <w:p w14:paraId="4F042802" w14:textId="77777777" w:rsidR="005113AB" w:rsidRDefault="005113AB" w:rsidP="00155120">
      <w:pPr>
        <w:jc w:val="both"/>
        <w:rPr>
          <w:rFonts w:ascii="Arial" w:hAnsi="Arial" w:cs="Times New Roman"/>
          <w:sz w:val="22"/>
          <w:szCs w:val="22"/>
        </w:rPr>
      </w:pPr>
    </w:p>
    <w:p w14:paraId="6D7FB1B6" w14:textId="1E738AEC" w:rsidR="00C13C50" w:rsidRDefault="00443BC1" w:rsidP="00986CD7">
      <w:pPr>
        <w:jc w:val="both"/>
        <w:rPr>
          <w:rFonts w:ascii="Arial" w:hAnsi="Arial"/>
          <w:b/>
          <w:color w:val="000000"/>
          <w:sz w:val="22"/>
          <w:szCs w:val="22"/>
        </w:rPr>
      </w:pPr>
      <w:r w:rsidRPr="00385382">
        <w:rPr>
          <w:rFonts w:ascii="Arial" w:hAnsi="Arial" w:cs="Times New Roman"/>
          <w:b/>
          <w:bCs/>
          <w:sz w:val="22"/>
          <w:szCs w:val="22"/>
        </w:rPr>
        <w:t xml:space="preserve">Nabídky se podávají v elektronické podobě prostřednictvím Zadavatelem stanoveného elektronického nástroje E-ZAK </w:t>
      </w:r>
      <w:r w:rsidRPr="00E52048">
        <w:rPr>
          <w:rFonts w:ascii="Arial" w:hAnsi="Arial"/>
          <w:b/>
          <w:bCs/>
          <w:sz w:val="22"/>
          <w:szCs w:val="22"/>
        </w:rPr>
        <w:t xml:space="preserve">dostupného </w:t>
      </w:r>
      <w:r w:rsidRPr="000449F6">
        <w:rPr>
          <w:rFonts w:ascii="Arial" w:hAnsi="Arial"/>
          <w:b/>
          <w:bCs/>
          <w:sz w:val="22"/>
          <w:szCs w:val="22"/>
        </w:rPr>
        <w:t>n</w:t>
      </w:r>
      <w:r w:rsidR="001D1E21" w:rsidRPr="000449F6">
        <w:rPr>
          <w:rFonts w:ascii="Arial" w:hAnsi="Arial"/>
          <w:b/>
          <w:bCs/>
          <w:sz w:val="22"/>
          <w:szCs w:val="22"/>
        </w:rPr>
        <w:t>a</w:t>
      </w:r>
      <w:r w:rsidR="00385382" w:rsidRPr="000449F6">
        <w:rPr>
          <w:rFonts w:ascii="Arial" w:hAnsi="Arial"/>
          <w:b/>
          <w:bCs/>
          <w:sz w:val="22"/>
          <w:szCs w:val="22"/>
        </w:rPr>
        <w:t xml:space="preserve"> </w:t>
      </w:r>
      <w:hyperlink r:id="rId16" w:history="1">
        <w:r w:rsidR="000449F6" w:rsidRPr="000449F6">
          <w:rPr>
            <w:rStyle w:val="Hypertextovodkaz"/>
            <w:rFonts w:ascii="Arial" w:hAnsi="Arial"/>
            <w:b/>
            <w:bCs/>
            <w:sz w:val="22"/>
            <w:szCs w:val="22"/>
          </w:rPr>
          <w:t>https://zakazky.upol.cz/vz00005527</w:t>
        </w:r>
      </w:hyperlink>
      <w:r w:rsidR="009D28E3" w:rsidRPr="000449F6">
        <w:rPr>
          <w:rStyle w:val="Hypertextovodkaz"/>
          <w:rFonts w:ascii="Arial" w:hAnsi="Arial"/>
          <w:b/>
          <w:bCs/>
          <w:sz w:val="22"/>
          <w:szCs w:val="22"/>
        </w:rPr>
        <w:t>.</w:t>
      </w:r>
    </w:p>
    <w:p w14:paraId="56D17CEA" w14:textId="77777777" w:rsidR="00443BC1" w:rsidRPr="00443BC1" w:rsidRDefault="00443BC1" w:rsidP="00155120">
      <w:pPr>
        <w:suppressAutoHyphens/>
        <w:jc w:val="both"/>
        <w:rPr>
          <w:rFonts w:ascii="Arial" w:hAnsi="Arial"/>
          <w:color w:val="000000"/>
          <w:sz w:val="22"/>
          <w:szCs w:val="22"/>
          <w:lang w:eastAsia="zh-CN"/>
        </w:rPr>
      </w:pPr>
    </w:p>
    <w:p w14:paraId="3DB20921" w14:textId="77777777" w:rsidR="00443BC1" w:rsidRPr="00443BC1" w:rsidRDefault="00443BC1" w:rsidP="00155120">
      <w:pPr>
        <w:keepNext/>
        <w:suppressAutoHyphens/>
        <w:jc w:val="both"/>
        <w:outlineLvl w:val="1"/>
        <w:rPr>
          <w:rFonts w:ascii="Arial" w:hAnsi="Arial"/>
          <w:b/>
          <w:bCs/>
          <w:iCs/>
          <w:sz w:val="22"/>
          <w:szCs w:val="22"/>
          <w:u w:val="single"/>
          <w:lang w:eastAsia="zh-CN"/>
        </w:rPr>
      </w:pPr>
      <w:r>
        <w:rPr>
          <w:rFonts w:ascii="Arial" w:hAnsi="Arial" w:cs="Times New Roman"/>
          <w:b/>
          <w:bCs/>
          <w:iCs/>
          <w:szCs w:val="28"/>
          <w:lang w:eastAsia="zh-CN"/>
        </w:rPr>
        <w:t>13</w:t>
      </w:r>
      <w:r w:rsidRPr="00443BC1">
        <w:rPr>
          <w:rFonts w:ascii="Arial" w:hAnsi="Arial" w:cs="Times New Roman"/>
          <w:b/>
          <w:bCs/>
          <w:iCs/>
          <w:szCs w:val="28"/>
          <w:lang w:eastAsia="zh-CN"/>
        </w:rPr>
        <w:t xml:space="preserve">.2.  </w:t>
      </w:r>
      <w:r w:rsidRPr="00443BC1">
        <w:rPr>
          <w:rFonts w:ascii="Arial" w:hAnsi="Arial" w:cs="Times New Roman"/>
          <w:b/>
          <w:bCs/>
          <w:iCs/>
          <w:szCs w:val="28"/>
          <w:u w:val="single"/>
          <w:lang w:eastAsia="zh-CN"/>
        </w:rPr>
        <w:t>Otevírání nabídek</w:t>
      </w:r>
    </w:p>
    <w:p w14:paraId="721514F2" w14:textId="77777777" w:rsidR="00443BC1" w:rsidRPr="00443BC1" w:rsidRDefault="00443BC1" w:rsidP="00155120">
      <w:pPr>
        <w:suppressAutoHyphens/>
        <w:jc w:val="both"/>
        <w:rPr>
          <w:rFonts w:ascii="Arial" w:hAnsi="Arial"/>
          <w:sz w:val="22"/>
          <w:szCs w:val="22"/>
          <w:lang w:eastAsia="zh-CN"/>
        </w:rPr>
      </w:pPr>
    </w:p>
    <w:p w14:paraId="2DD17F93" w14:textId="77777777" w:rsidR="00443BC1" w:rsidRPr="00443BC1" w:rsidRDefault="00443BC1" w:rsidP="00155120">
      <w:pPr>
        <w:autoSpaceDE w:val="0"/>
        <w:autoSpaceDN w:val="0"/>
        <w:adjustRightInd w:val="0"/>
        <w:rPr>
          <w:rFonts w:ascii="Arial" w:hAnsi="Arial" w:cs="Times New Roman"/>
          <w:color w:val="000000"/>
          <w:sz w:val="22"/>
          <w:szCs w:val="22"/>
          <w:lang w:eastAsia="en-US"/>
        </w:rPr>
      </w:pPr>
      <w:r w:rsidRPr="00443BC1">
        <w:rPr>
          <w:rFonts w:ascii="Arial" w:hAnsi="Arial" w:cs="Times New Roman"/>
          <w:color w:val="000000"/>
          <w:sz w:val="22"/>
          <w:szCs w:val="22"/>
          <w:lang w:eastAsia="en-US"/>
        </w:rPr>
        <w:t xml:space="preserve">Otevřením nabídky v elektronické podobě se rozumí zpřístupnění jejího obsahu Zadavateli. </w:t>
      </w:r>
    </w:p>
    <w:p w14:paraId="59180763" w14:textId="77777777" w:rsidR="00443BC1" w:rsidRPr="00443BC1" w:rsidRDefault="00443BC1" w:rsidP="00155120">
      <w:pPr>
        <w:autoSpaceDE w:val="0"/>
        <w:autoSpaceDN w:val="0"/>
        <w:adjustRightInd w:val="0"/>
        <w:rPr>
          <w:rFonts w:ascii="Arial" w:hAnsi="Arial" w:cs="Times New Roman"/>
          <w:color w:val="000000"/>
          <w:sz w:val="22"/>
          <w:szCs w:val="22"/>
          <w:lang w:eastAsia="en-US"/>
        </w:rPr>
      </w:pPr>
    </w:p>
    <w:p w14:paraId="7CA106F5" w14:textId="25CDA5D5" w:rsidR="00443BC1" w:rsidRPr="00443BC1" w:rsidRDefault="00443BC1" w:rsidP="009E4B21">
      <w:pPr>
        <w:autoSpaceDE w:val="0"/>
        <w:autoSpaceDN w:val="0"/>
        <w:adjustRightInd w:val="0"/>
        <w:rPr>
          <w:rFonts w:ascii="Arial" w:hAnsi="Arial" w:cs="Times New Roman"/>
          <w:color w:val="000000"/>
          <w:sz w:val="22"/>
          <w:szCs w:val="22"/>
          <w:lang w:eastAsia="en-US"/>
        </w:rPr>
      </w:pPr>
      <w:r w:rsidRPr="00443BC1">
        <w:rPr>
          <w:rFonts w:ascii="Arial" w:hAnsi="Arial" w:cs="Times New Roman"/>
          <w:color w:val="000000"/>
          <w:sz w:val="22"/>
          <w:szCs w:val="22"/>
          <w:lang w:eastAsia="en-US"/>
        </w:rPr>
        <w:t xml:space="preserve">Nabídky v elektronické podobě otevírá Zadavatel po uplynutí lhůty pro podání nabídek. </w:t>
      </w:r>
    </w:p>
    <w:p w14:paraId="537FBA0A" w14:textId="77777777" w:rsidR="00FE5F40" w:rsidRDefault="00FE5F40" w:rsidP="00155120">
      <w:pPr>
        <w:jc w:val="both"/>
        <w:rPr>
          <w:rFonts w:ascii="Arial" w:hAnsi="Arial" w:cs="Times New Roman"/>
          <w:color w:val="000000"/>
          <w:sz w:val="22"/>
          <w:szCs w:val="22"/>
          <w:lang w:eastAsia="en-US"/>
        </w:rPr>
      </w:pPr>
    </w:p>
    <w:p w14:paraId="0D86FF75" w14:textId="77777777" w:rsidR="00601E58" w:rsidRPr="003464F3" w:rsidRDefault="00601E58" w:rsidP="00601E58">
      <w:pPr>
        <w:jc w:val="both"/>
        <w:rPr>
          <w:rFonts w:ascii="Arial" w:hAnsi="Arial" w:cs="Times New Roman"/>
          <w:sz w:val="22"/>
          <w:szCs w:val="22"/>
          <w:lang w:eastAsia="en-US"/>
        </w:rPr>
      </w:pPr>
      <w:r w:rsidRPr="003464F3">
        <w:rPr>
          <w:rFonts w:ascii="Arial" w:hAnsi="Arial" w:cs="Times New Roman"/>
          <w:sz w:val="22"/>
          <w:szCs w:val="22"/>
          <w:lang w:eastAsia="en-US"/>
        </w:rPr>
        <w:t>Zadavatel kontroluje při otevírání nabídek v elektronické podobě, zda nabídka byla doručena ve stanovené lhůtě a zda s ní nebylo před jejím otevřením manipulováno.</w:t>
      </w:r>
    </w:p>
    <w:p w14:paraId="13C80CF7" w14:textId="77777777" w:rsidR="00443BC1" w:rsidRPr="00443BC1" w:rsidRDefault="00443BC1" w:rsidP="00155120">
      <w:pPr>
        <w:jc w:val="both"/>
        <w:rPr>
          <w:rFonts w:ascii="Arial" w:hAnsi="Arial" w:cs="Times New Roman"/>
          <w:color w:val="000000"/>
          <w:sz w:val="22"/>
          <w:szCs w:val="22"/>
          <w:lang w:eastAsia="en-US"/>
        </w:rPr>
      </w:pPr>
    </w:p>
    <w:p w14:paraId="7CA62436" w14:textId="77777777" w:rsidR="0067097E" w:rsidRDefault="00443BC1" w:rsidP="00155120">
      <w:pPr>
        <w:jc w:val="both"/>
        <w:rPr>
          <w:rFonts w:ascii="Arial" w:hAnsi="Arial" w:cs="Times New Roman"/>
          <w:color w:val="000000"/>
          <w:sz w:val="22"/>
          <w:szCs w:val="22"/>
        </w:rPr>
      </w:pPr>
      <w:r w:rsidRPr="00443BC1">
        <w:rPr>
          <w:rFonts w:ascii="Arial" w:hAnsi="Arial" w:cs="Times New Roman"/>
          <w:color w:val="000000"/>
          <w:sz w:val="22"/>
          <w:szCs w:val="22"/>
        </w:rPr>
        <w:t>Vzhledem k tomu, že se nabídky podávají výhradně v elektronické podobě prostřednictvím elektronického nástroje E-ZAK na adrese veřejné zakázky, nebude probíhat oteví</w:t>
      </w:r>
      <w:r w:rsidR="005113AB">
        <w:rPr>
          <w:rFonts w:ascii="Arial" w:hAnsi="Arial" w:cs="Times New Roman"/>
          <w:color w:val="000000"/>
          <w:sz w:val="22"/>
          <w:szCs w:val="22"/>
        </w:rPr>
        <w:t>rání obálek s nabídkami podanými</w:t>
      </w:r>
      <w:r w:rsidRPr="00443BC1">
        <w:rPr>
          <w:rFonts w:ascii="Arial" w:hAnsi="Arial" w:cs="Times New Roman"/>
          <w:color w:val="000000"/>
          <w:sz w:val="22"/>
          <w:szCs w:val="22"/>
        </w:rPr>
        <w:t xml:space="preserve"> v listinné podobě.</w:t>
      </w:r>
    </w:p>
    <w:p w14:paraId="6DD73D38" w14:textId="77777777" w:rsidR="00AA51F2" w:rsidRPr="00455D94" w:rsidRDefault="00AA51F2" w:rsidP="00155120">
      <w:pPr>
        <w:jc w:val="both"/>
        <w:rPr>
          <w:rFonts w:ascii="Arial" w:hAnsi="Arial" w:cs="Times New Roman"/>
          <w:color w:val="000000"/>
          <w:sz w:val="22"/>
          <w:szCs w:val="22"/>
        </w:rPr>
      </w:pPr>
    </w:p>
    <w:p w14:paraId="7662A7BD" w14:textId="77777777" w:rsidR="001554A4" w:rsidRPr="00551EAB" w:rsidRDefault="004318F4" w:rsidP="00155120">
      <w:pPr>
        <w:pStyle w:val="Nadpis2"/>
        <w:numPr>
          <w:ilvl w:val="0"/>
          <w:numId w:val="0"/>
        </w:numPr>
        <w:ind w:left="576" w:hanging="576"/>
      </w:pPr>
      <w:r w:rsidRPr="004318F4">
        <w:rPr>
          <w:bCs w:val="0"/>
          <w:iCs w:val="0"/>
          <w:u w:val="none"/>
          <w:lang w:eastAsia="zh-CN"/>
        </w:rPr>
        <w:t>13</w:t>
      </w:r>
      <w:r>
        <w:rPr>
          <w:u w:val="none"/>
          <w:lang w:eastAsia="zh-CN"/>
        </w:rPr>
        <w:t>.</w:t>
      </w:r>
      <w:r>
        <w:rPr>
          <w:u w:val="none"/>
          <w:lang w:val="cs-CZ" w:eastAsia="zh-CN"/>
        </w:rPr>
        <w:t>3</w:t>
      </w:r>
      <w:r w:rsidRPr="00443BC1">
        <w:rPr>
          <w:u w:val="none"/>
          <w:lang w:eastAsia="zh-CN"/>
        </w:rPr>
        <w:t>.</w:t>
      </w:r>
      <w:r w:rsidRPr="004318F4">
        <w:rPr>
          <w:u w:val="none"/>
          <w:lang w:val="cs-CZ" w:eastAsia="zh-CN"/>
        </w:rPr>
        <w:tab/>
      </w:r>
      <w:r w:rsidR="001554A4" w:rsidRPr="001554A4">
        <w:t>Společná účast Dodavatelů</w:t>
      </w:r>
    </w:p>
    <w:p w14:paraId="41CA0189" w14:textId="77777777" w:rsidR="001554A4" w:rsidRDefault="001554A4" w:rsidP="00155120">
      <w:pPr>
        <w:rPr>
          <w:lang w:eastAsia="x-none"/>
        </w:rPr>
      </w:pPr>
    </w:p>
    <w:p w14:paraId="7DA9B29E" w14:textId="77777777" w:rsidR="001554A4" w:rsidRPr="001554A4" w:rsidRDefault="001554A4" w:rsidP="00155120">
      <w:pPr>
        <w:jc w:val="both"/>
        <w:rPr>
          <w:rFonts w:ascii="Arial" w:hAnsi="Arial"/>
          <w:sz w:val="22"/>
          <w:szCs w:val="22"/>
          <w:lang w:eastAsia="x-none"/>
        </w:rPr>
      </w:pPr>
      <w:r w:rsidRPr="001554A4">
        <w:rPr>
          <w:rFonts w:ascii="Arial" w:hAnsi="Arial"/>
          <w:sz w:val="22"/>
          <w:szCs w:val="22"/>
          <w:lang w:eastAsia="x-none"/>
        </w:rPr>
        <w:lastRenderedPageBreak/>
        <w:t>Zadavatel v souladu s § 103 odst. 1 písm. f) Zákona požaduje, aby v případě společné účasti Dodavatelů, nesli odpovědnost za plnění veřejné zakázky všichni Dodavatelé podávající společnou nabídku společně a nerozdílně.</w:t>
      </w:r>
    </w:p>
    <w:p w14:paraId="72364D08" w14:textId="77777777" w:rsidR="0019633D" w:rsidRDefault="0019633D" w:rsidP="00155120">
      <w:pPr>
        <w:jc w:val="both"/>
        <w:rPr>
          <w:rFonts w:ascii="Arial" w:hAnsi="Arial"/>
          <w:sz w:val="22"/>
          <w:szCs w:val="22"/>
          <w:lang w:eastAsia="x-none"/>
        </w:rPr>
      </w:pPr>
    </w:p>
    <w:p w14:paraId="28363301" w14:textId="77777777" w:rsidR="001554A4" w:rsidRDefault="001554A4" w:rsidP="00155120">
      <w:pPr>
        <w:jc w:val="both"/>
        <w:rPr>
          <w:rFonts w:ascii="Arial" w:hAnsi="Arial"/>
          <w:sz w:val="22"/>
          <w:szCs w:val="22"/>
        </w:rPr>
      </w:pPr>
      <w:r w:rsidRPr="001554A4">
        <w:rPr>
          <w:rFonts w:ascii="Arial" w:hAnsi="Arial"/>
          <w:sz w:val="22"/>
          <w:szCs w:val="22"/>
        </w:rPr>
        <w:t>Podává-li více Dodavatelů společnou nabídku, uvedou ve společné nabídce, který z účastníků společné nabídky je v zadávacím řízení oprávněn jednat</w:t>
      </w:r>
      <w:r w:rsidR="00B469EF">
        <w:rPr>
          <w:rFonts w:ascii="Arial" w:hAnsi="Arial"/>
          <w:sz w:val="22"/>
          <w:szCs w:val="22"/>
        </w:rPr>
        <w:t>.</w:t>
      </w:r>
    </w:p>
    <w:p w14:paraId="0801C651" w14:textId="77777777" w:rsidR="00EC6DCE" w:rsidRDefault="00EC6DCE" w:rsidP="00155120">
      <w:pPr>
        <w:jc w:val="both"/>
        <w:rPr>
          <w:rFonts w:ascii="Arial" w:hAnsi="Arial"/>
          <w:sz w:val="22"/>
          <w:szCs w:val="22"/>
        </w:rPr>
      </w:pPr>
    </w:p>
    <w:p w14:paraId="7D22C8AB" w14:textId="77777777" w:rsidR="00276837" w:rsidRDefault="006E7208" w:rsidP="00155120">
      <w:pPr>
        <w:pStyle w:val="Nadpis1"/>
        <w:numPr>
          <w:ilvl w:val="0"/>
          <w:numId w:val="22"/>
        </w:numPr>
      </w:pPr>
      <w:bookmarkStart w:id="34" w:name="_Toc441640673"/>
      <w:r>
        <w:rPr>
          <w:lang w:val="cs-CZ"/>
        </w:rPr>
        <w:t xml:space="preserve"> </w:t>
      </w:r>
      <w:r w:rsidR="00276837" w:rsidRPr="00034124">
        <w:t>Obsah a</w:t>
      </w:r>
      <w:r w:rsidR="00052BB5" w:rsidRPr="00034124">
        <w:t xml:space="preserve"> forma nabídky</w:t>
      </w:r>
      <w:bookmarkEnd w:id="34"/>
    </w:p>
    <w:p w14:paraId="56E74BC8" w14:textId="77777777" w:rsidR="00844DD4" w:rsidRPr="00844DD4" w:rsidRDefault="00844DD4" w:rsidP="00155120">
      <w:pPr>
        <w:pStyle w:val="Odstavecseseznamem"/>
        <w:keepNext/>
        <w:ind w:left="0"/>
        <w:contextualSpacing w:val="0"/>
        <w:outlineLvl w:val="1"/>
        <w:rPr>
          <w:rFonts w:ascii="Arial" w:hAnsi="Arial"/>
          <w:b/>
          <w:bCs/>
          <w:iCs/>
          <w:vanish/>
          <w:szCs w:val="28"/>
          <w:u w:val="single"/>
        </w:rPr>
      </w:pPr>
    </w:p>
    <w:p w14:paraId="02531D90" w14:textId="77777777" w:rsidR="00B06D74" w:rsidRPr="009E31D1" w:rsidRDefault="00B06D74" w:rsidP="00155120">
      <w:pPr>
        <w:pStyle w:val="Nadpis2"/>
        <w:numPr>
          <w:ilvl w:val="1"/>
          <w:numId w:val="24"/>
        </w:numPr>
        <w:rPr>
          <w:lang w:val="cs-CZ"/>
        </w:rPr>
      </w:pPr>
      <w:r>
        <w:rPr>
          <w:lang w:val="cs-CZ"/>
        </w:rPr>
        <w:t>Obsah nabídky</w:t>
      </w:r>
    </w:p>
    <w:p w14:paraId="49A1D1FD" w14:textId="77777777" w:rsidR="00D548CA" w:rsidRDefault="00D548CA" w:rsidP="00155120">
      <w:pPr>
        <w:jc w:val="both"/>
        <w:rPr>
          <w:rFonts w:ascii="Arial" w:hAnsi="Arial"/>
          <w:color w:val="000000"/>
          <w:sz w:val="22"/>
          <w:szCs w:val="22"/>
        </w:rPr>
      </w:pPr>
    </w:p>
    <w:p w14:paraId="20A6F3E1" w14:textId="77777777" w:rsidR="00F57140" w:rsidRDefault="00F57140" w:rsidP="00F57140">
      <w:pPr>
        <w:jc w:val="both"/>
        <w:rPr>
          <w:rFonts w:ascii="Arial" w:hAnsi="Arial"/>
          <w:color w:val="000000"/>
          <w:sz w:val="22"/>
          <w:szCs w:val="22"/>
        </w:rPr>
      </w:pPr>
      <w:r>
        <w:rPr>
          <w:rFonts w:ascii="Arial" w:hAnsi="Arial"/>
          <w:color w:val="000000"/>
          <w:sz w:val="22"/>
          <w:szCs w:val="22"/>
        </w:rPr>
        <w:t xml:space="preserve">Nabídka Dodavatele bude obsahovat návrh smlouvy podepsaný osobou oprávněnou jednat jménem či za Dodavatele pro každou část veřejné zakázky, pro kterou podává svou nabídku, </w:t>
      </w:r>
      <w:r w:rsidRPr="00985C45">
        <w:rPr>
          <w:rFonts w:ascii="Arial" w:hAnsi="Arial"/>
          <w:b/>
          <w:color w:val="000000"/>
          <w:sz w:val="22"/>
          <w:szCs w:val="22"/>
          <w:u w:val="single"/>
        </w:rPr>
        <w:t>samostatně</w:t>
      </w:r>
      <w:r>
        <w:rPr>
          <w:rFonts w:ascii="Arial" w:hAnsi="Arial"/>
          <w:color w:val="000000"/>
          <w:sz w:val="22"/>
          <w:szCs w:val="22"/>
        </w:rPr>
        <w:t>.</w:t>
      </w:r>
    </w:p>
    <w:p w14:paraId="3FE6C060" w14:textId="77777777" w:rsidR="00F57140" w:rsidRDefault="00F57140" w:rsidP="00F57140">
      <w:pPr>
        <w:jc w:val="both"/>
        <w:rPr>
          <w:rFonts w:ascii="Arial" w:hAnsi="Arial"/>
          <w:color w:val="000000"/>
          <w:sz w:val="22"/>
          <w:szCs w:val="22"/>
        </w:rPr>
      </w:pPr>
    </w:p>
    <w:p w14:paraId="126F0136" w14:textId="77777777" w:rsidR="00F57140" w:rsidRDefault="00F57140" w:rsidP="00F57140">
      <w:pPr>
        <w:jc w:val="both"/>
        <w:rPr>
          <w:rFonts w:ascii="Arial" w:hAnsi="Arial"/>
          <w:sz w:val="22"/>
          <w:szCs w:val="22"/>
        </w:rPr>
      </w:pPr>
      <w:r>
        <w:rPr>
          <w:rFonts w:ascii="Arial" w:hAnsi="Arial"/>
          <w:color w:val="000000"/>
          <w:sz w:val="22"/>
          <w:szCs w:val="22"/>
        </w:rPr>
        <w:t>Součástí nabídky budou rovněž další dokumenty požadované Zákonem či Zadavatelem a dále doklady a informace prokazující kvalifikaci Dodavatele.</w:t>
      </w:r>
    </w:p>
    <w:p w14:paraId="478E4265" w14:textId="77777777" w:rsidR="00F57140" w:rsidRDefault="00F57140" w:rsidP="00F57140">
      <w:pPr>
        <w:jc w:val="both"/>
        <w:rPr>
          <w:rFonts w:ascii="Arial" w:hAnsi="Arial"/>
          <w:b/>
          <w:sz w:val="22"/>
          <w:szCs w:val="22"/>
        </w:rPr>
      </w:pPr>
    </w:p>
    <w:p w14:paraId="230BFCD0" w14:textId="77777777" w:rsidR="00F57140" w:rsidRDefault="00F57140" w:rsidP="00F57140">
      <w:pPr>
        <w:jc w:val="both"/>
        <w:rPr>
          <w:rFonts w:ascii="Arial" w:hAnsi="Arial"/>
          <w:sz w:val="22"/>
          <w:szCs w:val="22"/>
        </w:rPr>
      </w:pPr>
      <w:r>
        <w:rPr>
          <w:rFonts w:ascii="Arial" w:hAnsi="Arial"/>
          <w:b/>
          <w:sz w:val="22"/>
          <w:szCs w:val="22"/>
        </w:rPr>
        <w:t>Nabídka bude podána v následující struktuře:</w:t>
      </w:r>
    </w:p>
    <w:p w14:paraId="1DEE6F89" w14:textId="77777777" w:rsidR="00F57140" w:rsidRPr="0059099E" w:rsidRDefault="00F57140" w:rsidP="00541726">
      <w:pPr>
        <w:pStyle w:val="Odstavecseseznamem"/>
        <w:numPr>
          <w:ilvl w:val="0"/>
          <w:numId w:val="26"/>
        </w:numPr>
        <w:suppressAutoHyphens/>
        <w:jc w:val="both"/>
        <w:rPr>
          <w:rFonts w:ascii="Arial" w:hAnsi="Arial"/>
          <w:color w:val="000000"/>
          <w:sz w:val="22"/>
          <w:szCs w:val="22"/>
        </w:rPr>
      </w:pPr>
      <w:r w:rsidRPr="0059099E">
        <w:rPr>
          <w:rFonts w:ascii="Arial" w:hAnsi="Arial"/>
          <w:sz w:val="22"/>
          <w:szCs w:val="22"/>
        </w:rPr>
        <w:t>krycí list nabídky s identifikačními údaji Dodavatele (příloha č. 1</w:t>
      </w:r>
      <w:r w:rsidRPr="0059099E">
        <w:rPr>
          <w:rFonts w:ascii="Arial" w:hAnsi="Arial"/>
          <w:color w:val="000000"/>
          <w:sz w:val="22"/>
          <w:szCs w:val="22"/>
        </w:rPr>
        <w:t xml:space="preserve"> této Dokumentace</w:t>
      </w:r>
      <w:r w:rsidRPr="0059099E">
        <w:rPr>
          <w:rFonts w:ascii="Arial" w:hAnsi="Arial"/>
          <w:sz w:val="22"/>
          <w:szCs w:val="22"/>
        </w:rPr>
        <w:t>),</w:t>
      </w:r>
    </w:p>
    <w:p w14:paraId="5F39A88B" w14:textId="77777777" w:rsidR="00F57140" w:rsidRPr="007B2211" w:rsidRDefault="00F57140" w:rsidP="00541726">
      <w:pPr>
        <w:pStyle w:val="Odstavecseseznamem"/>
        <w:numPr>
          <w:ilvl w:val="0"/>
          <w:numId w:val="26"/>
        </w:numPr>
        <w:suppressAutoHyphens/>
        <w:jc w:val="both"/>
        <w:rPr>
          <w:rFonts w:ascii="Arial" w:hAnsi="Arial"/>
          <w:color w:val="000000"/>
          <w:sz w:val="22"/>
          <w:szCs w:val="22"/>
        </w:rPr>
      </w:pPr>
      <w:r w:rsidRPr="007B2211">
        <w:rPr>
          <w:rFonts w:ascii="Arial" w:hAnsi="Arial"/>
          <w:color w:val="000000"/>
          <w:sz w:val="22"/>
          <w:szCs w:val="22"/>
        </w:rPr>
        <w:t>doklady k prokázání kvalifikace Dodavatele,</w:t>
      </w:r>
    </w:p>
    <w:p w14:paraId="4203CB2A" w14:textId="77777777" w:rsidR="00F57140" w:rsidRPr="00A5701A" w:rsidRDefault="00F57140" w:rsidP="00541726">
      <w:pPr>
        <w:pStyle w:val="Odstavecseseznamem"/>
        <w:numPr>
          <w:ilvl w:val="0"/>
          <w:numId w:val="26"/>
        </w:numPr>
        <w:suppressAutoHyphens/>
        <w:jc w:val="both"/>
        <w:rPr>
          <w:rFonts w:ascii="Arial" w:hAnsi="Arial"/>
          <w:color w:val="000000"/>
          <w:sz w:val="22"/>
          <w:szCs w:val="22"/>
        </w:rPr>
      </w:pPr>
      <w:r w:rsidRPr="007B2211">
        <w:rPr>
          <w:rFonts w:ascii="Arial" w:hAnsi="Arial"/>
          <w:sz w:val="22"/>
          <w:szCs w:val="22"/>
        </w:rPr>
        <w:t>návrh smlouvy podepsaný osobou oprávněnou jednat jménem či za Dodavatele zpracovaný v souladu s</w:t>
      </w:r>
      <w:r>
        <w:rPr>
          <w:rFonts w:ascii="Arial" w:hAnsi="Arial"/>
          <w:sz w:val="22"/>
          <w:szCs w:val="22"/>
        </w:rPr>
        <w:t>e závaznými</w:t>
      </w:r>
      <w:r w:rsidRPr="007B2211">
        <w:rPr>
          <w:rFonts w:ascii="Arial" w:hAnsi="Arial"/>
          <w:sz w:val="22"/>
          <w:szCs w:val="22"/>
        </w:rPr>
        <w:t xml:space="preserve"> obchodními podmínkami v této Dokumentaci uvedenými </w:t>
      </w:r>
      <w:r w:rsidRPr="007B2211">
        <w:rPr>
          <w:rFonts w:ascii="Arial" w:hAnsi="Arial"/>
          <w:color w:val="000000"/>
          <w:sz w:val="22"/>
          <w:szCs w:val="22"/>
        </w:rPr>
        <w:t xml:space="preserve">(příloha </w:t>
      </w:r>
      <w:r w:rsidRPr="00A5701A">
        <w:rPr>
          <w:rFonts w:ascii="Arial" w:hAnsi="Arial"/>
          <w:color w:val="000000"/>
          <w:sz w:val="22"/>
          <w:szCs w:val="22"/>
        </w:rPr>
        <w:t>č. 3 této Dokumentace)</w:t>
      </w:r>
      <w:r w:rsidRPr="00A5701A">
        <w:rPr>
          <w:rFonts w:ascii="Arial" w:hAnsi="Arial"/>
          <w:sz w:val="22"/>
          <w:szCs w:val="22"/>
        </w:rPr>
        <w:t xml:space="preserve"> pro příslušnou část veřejné zakázky, pro kterou Dodavatel podává svou nabídku</w:t>
      </w:r>
      <w:r w:rsidRPr="00A5701A">
        <w:rPr>
          <w:rFonts w:ascii="Arial" w:hAnsi="Arial"/>
          <w:color w:val="000000"/>
          <w:sz w:val="22"/>
          <w:szCs w:val="22"/>
        </w:rPr>
        <w:t>,</w:t>
      </w:r>
    </w:p>
    <w:p w14:paraId="2695EEF7" w14:textId="77777777" w:rsidR="00F57140" w:rsidRPr="00A5701A" w:rsidRDefault="00F57140" w:rsidP="00541726">
      <w:pPr>
        <w:pStyle w:val="Odstavecseseznamem"/>
        <w:numPr>
          <w:ilvl w:val="0"/>
          <w:numId w:val="26"/>
        </w:numPr>
        <w:jc w:val="both"/>
        <w:rPr>
          <w:rFonts w:ascii="Arial" w:hAnsi="Arial"/>
          <w:color w:val="000000"/>
          <w:sz w:val="22"/>
          <w:szCs w:val="22"/>
        </w:rPr>
      </w:pPr>
      <w:r w:rsidRPr="00A5701A">
        <w:rPr>
          <w:rFonts w:ascii="Arial" w:hAnsi="Arial"/>
          <w:color w:val="000000"/>
          <w:sz w:val="22"/>
          <w:szCs w:val="22"/>
        </w:rPr>
        <w:t>čestné prohlášení Dodavatele, podepsané osobou oprávněnou jednat jménem či za Dodavatele (příloha č. 2 této Dokumentace).</w:t>
      </w:r>
    </w:p>
    <w:p w14:paraId="00B216B1" w14:textId="77777777" w:rsidR="00705AE6" w:rsidRDefault="00705AE6" w:rsidP="00705AE6">
      <w:pPr>
        <w:pStyle w:val="Odstavecseseznamem"/>
        <w:suppressAutoHyphens/>
        <w:ind w:left="360"/>
        <w:jc w:val="both"/>
        <w:rPr>
          <w:rFonts w:ascii="Arial" w:hAnsi="Arial"/>
          <w:color w:val="000000"/>
          <w:sz w:val="22"/>
          <w:szCs w:val="22"/>
        </w:rPr>
      </w:pPr>
    </w:p>
    <w:p w14:paraId="4A5687A3" w14:textId="77777777" w:rsidR="00F57140" w:rsidRPr="0059099E" w:rsidRDefault="00F57140" w:rsidP="00705AE6">
      <w:pPr>
        <w:pStyle w:val="Odstavecseseznamem"/>
        <w:suppressAutoHyphens/>
        <w:ind w:left="360"/>
        <w:jc w:val="both"/>
        <w:rPr>
          <w:rFonts w:ascii="Arial" w:hAnsi="Arial"/>
          <w:color w:val="000000"/>
          <w:sz w:val="22"/>
          <w:szCs w:val="22"/>
        </w:rPr>
      </w:pPr>
    </w:p>
    <w:p w14:paraId="19578F8C" w14:textId="77777777" w:rsidR="00276837" w:rsidRPr="00034124" w:rsidRDefault="00276837" w:rsidP="00155120">
      <w:pPr>
        <w:pStyle w:val="Nadpis2"/>
        <w:numPr>
          <w:ilvl w:val="1"/>
          <w:numId w:val="23"/>
        </w:numPr>
      </w:pPr>
      <w:r w:rsidRPr="00034124">
        <w:t xml:space="preserve">Forma nabídky </w:t>
      </w:r>
    </w:p>
    <w:p w14:paraId="4F2AAED2" w14:textId="77777777" w:rsidR="00A1224C" w:rsidRDefault="00A1224C" w:rsidP="00155120">
      <w:pPr>
        <w:pStyle w:val="odrka"/>
        <w:numPr>
          <w:ilvl w:val="0"/>
          <w:numId w:val="0"/>
        </w:numPr>
        <w:spacing w:after="0"/>
        <w:rPr>
          <w:color w:val="000000"/>
          <w:lang w:val="cs-CZ"/>
        </w:rPr>
      </w:pPr>
    </w:p>
    <w:p w14:paraId="71693490" w14:textId="77777777" w:rsidR="00E15C03" w:rsidRPr="009B27C6" w:rsidRDefault="00E15C03" w:rsidP="00E15C03">
      <w:pPr>
        <w:jc w:val="both"/>
        <w:rPr>
          <w:rFonts w:ascii="Arial" w:hAnsi="Arial"/>
          <w:color w:val="000000"/>
          <w:sz w:val="22"/>
          <w:szCs w:val="22"/>
          <w:lang w:val="x-none" w:eastAsia="x-none"/>
        </w:rPr>
      </w:pPr>
      <w:r w:rsidRPr="009B27C6">
        <w:rPr>
          <w:rFonts w:ascii="Arial" w:hAnsi="Arial"/>
          <w:color w:val="000000"/>
          <w:sz w:val="22"/>
          <w:szCs w:val="22"/>
          <w:lang w:val="x-none" w:eastAsia="x-none"/>
        </w:rPr>
        <w:t>Dodavatel může podat pouze jednu nabídku</w:t>
      </w:r>
      <w:r w:rsidRPr="009B27C6">
        <w:rPr>
          <w:rFonts w:ascii="Arial" w:hAnsi="Arial"/>
          <w:color w:val="000000"/>
          <w:sz w:val="22"/>
          <w:szCs w:val="22"/>
          <w:lang w:eastAsia="x-none"/>
        </w:rPr>
        <w:t xml:space="preserve"> pro každou část veřejné zakázky</w:t>
      </w:r>
      <w:r w:rsidRPr="009B27C6">
        <w:rPr>
          <w:rFonts w:ascii="Arial" w:hAnsi="Arial"/>
          <w:color w:val="000000"/>
          <w:sz w:val="22"/>
          <w:szCs w:val="22"/>
          <w:lang w:val="x-none" w:eastAsia="x-none"/>
        </w:rPr>
        <w:t>.</w:t>
      </w:r>
    </w:p>
    <w:p w14:paraId="6C126628" w14:textId="77777777" w:rsidR="00E15C03" w:rsidRPr="009B27C6" w:rsidRDefault="00E15C03" w:rsidP="00E15C03">
      <w:pPr>
        <w:jc w:val="both"/>
        <w:rPr>
          <w:rFonts w:ascii="Arial" w:hAnsi="Arial"/>
          <w:color w:val="000000"/>
          <w:sz w:val="22"/>
          <w:szCs w:val="22"/>
          <w:lang w:val="x-none" w:eastAsia="x-none"/>
        </w:rPr>
      </w:pPr>
    </w:p>
    <w:p w14:paraId="18E5F176" w14:textId="77777777" w:rsidR="00E15C03" w:rsidRPr="009B27C6" w:rsidRDefault="00E15C03" w:rsidP="00E15C03">
      <w:pPr>
        <w:jc w:val="both"/>
        <w:rPr>
          <w:rFonts w:ascii="Arial" w:hAnsi="Arial"/>
          <w:color w:val="000000"/>
          <w:sz w:val="22"/>
          <w:szCs w:val="22"/>
          <w:lang w:val="x-none" w:eastAsia="x-none"/>
        </w:rPr>
      </w:pPr>
      <w:r w:rsidRPr="009B27C6">
        <w:rPr>
          <w:rFonts w:ascii="Arial" w:hAnsi="Arial"/>
          <w:color w:val="000000"/>
          <w:sz w:val="22"/>
          <w:szCs w:val="22"/>
          <w:lang w:val="x-none" w:eastAsia="x-none"/>
        </w:rPr>
        <w:t>Dodavatel, který podal nabídku v zadávacím řízení</w:t>
      </w:r>
      <w:r w:rsidRPr="009B27C6">
        <w:rPr>
          <w:rFonts w:ascii="Arial" w:hAnsi="Arial"/>
          <w:color w:val="000000"/>
          <w:sz w:val="22"/>
          <w:szCs w:val="22"/>
          <w:lang w:eastAsia="x-none"/>
        </w:rPr>
        <w:t xml:space="preserve"> pro příslušnou část veřejné zakázky</w:t>
      </w:r>
      <w:r w:rsidRPr="009B27C6">
        <w:rPr>
          <w:rFonts w:ascii="Arial" w:hAnsi="Arial"/>
          <w:color w:val="000000"/>
          <w:sz w:val="22"/>
          <w:szCs w:val="22"/>
          <w:lang w:val="x-none" w:eastAsia="x-none"/>
        </w:rPr>
        <w:t xml:space="preserve">, nesmí být dle ustanovení § 107 odst. 4 Zákona současně osobou, jejímž prostřednictvím jiný Dodavatel v tomtéž zadávacím řízení </w:t>
      </w:r>
      <w:r w:rsidRPr="009B27C6">
        <w:rPr>
          <w:rFonts w:ascii="Arial" w:hAnsi="Arial"/>
          <w:color w:val="000000"/>
          <w:sz w:val="22"/>
          <w:szCs w:val="22"/>
          <w:lang w:eastAsia="x-none"/>
        </w:rPr>
        <w:t xml:space="preserve">pro stejnou část veřejné zakázky </w:t>
      </w:r>
      <w:r w:rsidRPr="009B27C6">
        <w:rPr>
          <w:rFonts w:ascii="Arial" w:hAnsi="Arial"/>
          <w:color w:val="000000"/>
          <w:sz w:val="22"/>
          <w:szCs w:val="22"/>
          <w:lang w:val="x-none" w:eastAsia="x-none"/>
        </w:rPr>
        <w:t>prokazuje kvalifikaci.</w:t>
      </w:r>
    </w:p>
    <w:p w14:paraId="486D091E" w14:textId="77777777" w:rsidR="00E15C03" w:rsidRPr="009B27C6" w:rsidRDefault="00E15C03" w:rsidP="00E15C03">
      <w:pPr>
        <w:tabs>
          <w:tab w:val="left" w:pos="1935"/>
        </w:tabs>
        <w:jc w:val="both"/>
        <w:rPr>
          <w:rFonts w:ascii="Arial" w:hAnsi="Arial"/>
          <w:color w:val="000000"/>
          <w:sz w:val="22"/>
          <w:szCs w:val="22"/>
          <w:lang w:eastAsia="x-none"/>
        </w:rPr>
      </w:pPr>
      <w:r w:rsidRPr="009B27C6">
        <w:rPr>
          <w:rFonts w:ascii="Arial" w:hAnsi="Arial"/>
          <w:color w:val="000000"/>
          <w:sz w:val="22"/>
          <w:szCs w:val="22"/>
          <w:lang w:eastAsia="x-none"/>
        </w:rPr>
        <w:tab/>
      </w:r>
    </w:p>
    <w:p w14:paraId="1A03A828" w14:textId="77777777" w:rsidR="00E15C03" w:rsidRPr="00B469EF" w:rsidRDefault="00E15C03" w:rsidP="00E15C03">
      <w:pPr>
        <w:jc w:val="both"/>
        <w:rPr>
          <w:rFonts w:ascii="Arial" w:hAnsi="Arial"/>
          <w:b/>
          <w:color w:val="000000"/>
          <w:sz w:val="22"/>
          <w:szCs w:val="22"/>
        </w:rPr>
      </w:pPr>
      <w:r w:rsidRPr="00B469EF">
        <w:rPr>
          <w:rFonts w:ascii="Arial" w:hAnsi="Arial" w:cs="Times New Roman"/>
          <w:color w:val="000000"/>
          <w:sz w:val="22"/>
          <w:szCs w:val="22"/>
          <w:lang w:val="x-none" w:eastAsia="x-none"/>
        </w:rPr>
        <w:t>Pokud Dodavatel podá více nabídek samostatně nebo společně s jinými Dodavateli</w:t>
      </w:r>
      <w:r>
        <w:rPr>
          <w:rFonts w:ascii="Arial" w:hAnsi="Arial" w:cs="Times New Roman"/>
          <w:color w:val="000000"/>
          <w:sz w:val="22"/>
          <w:szCs w:val="22"/>
          <w:lang w:eastAsia="x-none"/>
        </w:rPr>
        <w:t xml:space="preserve"> </w:t>
      </w:r>
      <w:r w:rsidRPr="009B27C6">
        <w:rPr>
          <w:rFonts w:ascii="Arial" w:hAnsi="Arial"/>
          <w:color w:val="000000"/>
          <w:sz w:val="22"/>
          <w:szCs w:val="22"/>
          <w:lang w:eastAsia="x-none"/>
        </w:rPr>
        <w:t>pro příslušnou část veřejné zakázky</w:t>
      </w:r>
      <w:r w:rsidRPr="00B469EF">
        <w:rPr>
          <w:rFonts w:ascii="Arial" w:hAnsi="Arial" w:cs="Times New Roman"/>
          <w:color w:val="000000"/>
          <w:sz w:val="22"/>
          <w:szCs w:val="22"/>
          <w:lang w:val="x-none" w:eastAsia="x-none"/>
        </w:rPr>
        <w:t xml:space="preserve">, nebo podal nabídku a současně je osobou, jejímž prostřednictvím jiný účastník zadávacího řízení v tomtéž zadávacím řízení </w:t>
      </w:r>
      <w:r w:rsidRPr="009B27C6">
        <w:rPr>
          <w:rFonts w:ascii="Arial" w:hAnsi="Arial"/>
          <w:color w:val="000000"/>
          <w:sz w:val="22"/>
          <w:szCs w:val="22"/>
          <w:lang w:eastAsia="x-none"/>
        </w:rPr>
        <w:t>pro příslušnou část veřejné zakázky</w:t>
      </w:r>
      <w:r w:rsidRPr="00B469EF">
        <w:rPr>
          <w:rFonts w:ascii="Arial" w:hAnsi="Arial" w:cs="Times New Roman"/>
          <w:color w:val="000000"/>
          <w:sz w:val="22"/>
          <w:szCs w:val="22"/>
          <w:lang w:val="x-none" w:eastAsia="x-none"/>
        </w:rPr>
        <w:t xml:space="preserve"> prokazuje kvalifikaci, Zadavatel na základě ustanovení § 107 odst. 5 Zákona takového Dodavatele ze zadávacího řízení </w:t>
      </w:r>
      <w:r w:rsidRPr="009B27C6">
        <w:rPr>
          <w:rFonts w:ascii="Arial" w:hAnsi="Arial"/>
          <w:color w:val="000000"/>
          <w:sz w:val="22"/>
          <w:szCs w:val="22"/>
          <w:lang w:eastAsia="x-none"/>
        </w:rPr>
        <w:t>pro příslušnou část veřejné zakázky</w:t>
      </w:r>
      <w:r w:rsidRPr="00B469EF">
        <w:rPr>
          <w:rFonts w:ascii="Arial" w:hAnsi="Arial" w:cs="Times New Roman"/>
          <w:color w:val="000000"/>
          <w:sz w:val="22"/>
          <w:szCs w:val="22"/>
          <w:lang w:val="x-none" w:eastAsia="x-none"/>
        </w:rPr>
        <w:t xml:space="preserve"> vyloučí.</w:t>
      </w:r>
    </w:p>
    <w:p w14:paraId="1956BB5C" w14:textId="77777777" w:rsidR="00E15C03" w:rsidRPr="009B27C6" w:rsidRDefault="00E15C03" w:rsidP="00E15C03">
      <w:pPr>
        <w:jc w:val="both"/>
        <w:rPr>
          <w:rFonts w:ascii="Arial" w:hAnsi="Arial"/>
          <w:b/>
          <w:color w:val="000000"/>
          <w:sz w:val="22"/>
          <w:szCs w:val="22"/>
        </w:rPr>
      </w:pPr>
    </w:p>
    <w:p w14:paraId="2F5E6E12" w14:textId="77777777" w:rsidR="00E15C03" w:rsidRPr="0010020B" w:rsidRDefault="00E15C03" w:rsidP="00E15C03">
      <w:pPr>
        <w:jc w:val="both"/>
        <w:rPr>
          <w:rFonts w:ascii="Arial" w:hAnsi="Arial"/>
          <w:b/>
          <w:color w:val="000000"/>
          <w:sz w:val="22"/>
          <w:szCs w:val="22"/>
        </w:rPr>
      </w:pPr>
      <w:r w:rsidRPr="0010020B">
        <w:rPr>
          <w:rFonts w:ascii="Arial" w:hAnsi="Arial"/>
          <w:b/>
          <w:color w:val="000000"/>
          <w:sz w:val="22"/>
          <w:szCs w:val="22"/>
        </w:rPr>
        <w:t>Nabídka bude podána písemně v elektronické podobě, v</w:t>
      </w:r>
      <w:r>
        <w:rPr>
          <w:rFonts w:ascii="Arial" w:hAnsi="Arial"/>
          <w:b/>
          <w:color w:val="000000"/>
          <w:sz w:val="22"/>
          <w:szCs w:val="22"/>
        </w:rPr>
        <w:t> </w:t>
      </w:r>
      <w:r w:rsidRPr="0010020B">
        <w:rPr>
          <w:rFonts w:ascii="Arial" w:hAnsi="Arial"/>
          <w:b/>
          <w:color w:val="000000"/>
          <w:sz w:val="22"/>
          <w:szCs w:val="22"/>
        </w:rPr>
        <w:t>českém</w:t>
      </w:r>
      <w:r>
        <w:rPr>
          <w:rFonts w:ascii="Arial" w:hAnsi="Arial"/>
          <w:b/>
          <w:color w:val="000000"/>
          <w:sz w:val="22"/>
          <w:szCs w:val="22"/>
        </w:rPr>
        <w:t xml:space="preserve"> nebo slovenském </w:t>
      </w:r>
      <w:r w:rsidRPr="0010020B">
        <w:rPr>
          <w:rFonts w:ascii="Arial" w:hAnsi="Arial"/>
          <w:b/>
          <w:color w:val="000000"/>
          <w:sz w:val="22"/>
          <w:szCs w:val="22"/>
        </w:rPr>
        <w:t>jazyce.</w:t>
      </w:r>
    </w:p>
    <w:p w14:paraId="5CA984C8" w14:textId="3DE7670D" w:rsidR="00567584" w:rsidRPr="0010020B" w:rsidRDefault="00567584" w:rsidP="00155120">
      <w:pPr>
        <w:jc w:val="both"/>
        <w:rPr>
          <w:rFonts w:ascii="Arial" w:hAnsi="Arial"/>
          <w:b/>
          <w:color w:val="000000"/>
          <w:sz w:val="22"/>
          <w:szCs w:val="22"/>
        </w:rPr>
      </w:pPr>
    </w:p>
    <w:p w14:paraId="1127D1C0" w14:textId="77777777" w:rsidR="00881528" w:rsidRPr="00B469EF" w:rsidRDefault="00881528" w:rsidP="00155120">
      <w:pPr>
        <w:jc w:val="both"/>
        <w:rPr>
          <w:rFonts w:ascii="Arial" w:hAnsi="Arial"/>
          <w:b/>
          <w:color w:val="000000"/>
          <w:sz w:val="22"/>
          <w:szCs w:val="22"/>
        </w:rPr>
      </w:pPr>
    </w:p>
    <w:p w14:paraId="3844495C" w14:textId="77777777" w:rsidR="001554A4" w:rsidRDefault="000634F0" w:rsidP="00155120">
      <w:pPr>
        <w:pStyle w:val="Nadpis1"/>
        <w:rPr>
          <w:lang w:val="cs-CZ"/>
        </w:rPr>
      </w:pPr>
      <w:r>
        <w:rPr>
          <w:lang w:val="cs-CZ"/>
        </w:rPr>
        <w:lastRenderedPageBreak/>
        <w:t>15</w:t>
      </w:r>
      <w:r w:rsidR="00ED18FC">
        <w:rPr>
          <w:lang w:val="cs-CZ"/>
        </w:rPr>
        <w:t>.</w:t>
      </w:r>
      <w:r w:rsidR="00ED18FC">
        <w:rPr>
          <w:lang w:val="cs-CZ"/>
        </w:rPr>
        <w:tab/>
      </w:r>
      <w:r w:rsidR="001554A4">
        <w:rPr>
          <w:lang w:val="cs-CZ"/>
        </w:rPr>
        <w:t>Komunikace mezi Zadavatelem a Dodavatelem</w:t>
      </w:r>
    </w:p>
    <w:p w14:paraId="2EBF330D" w14:textId="77777777" w:rsidR="001554A4" w:rsidRDefault="001554A4" w:rsidP="00155120">
      <w:pPr>
        <w:rPr>
          <w:lang w:eastAsia="x-none"/>
        </w:rPr>
      </w:pPr>
    </w:p>
    <w:p w14:paraId="78165163" w14:textId="77777777" w:rsidR="001554A4" w:rsidRDefault="001554A4" w:rsidP="00155120">
      <w:pPr>
        <w:jc w:val="both"/>
        <w:rPr>
          <w:rFonts w:ascii="Arial" w:hAnsi="Arial"/>
          <w:sz w:val="22"/>
          <w:szCs w:val="22"/>
          <w:lang w:eastAsia="x-none"/>
        </w:rPr>
      </w:pPr>
      <w:r>
        <w:rPr>
          <w:rFonts w:ascii="Arial" w:hAnsi="Arial"/>
          <w:sz w:val="22"/>
          <w:szCs w:val="22"/>
          <w:lang w:eastAsia="x-none"/>
        </w:rPr>
        <w:t>Při komunikaci mezi Zadavatelem a Dodavateli nesmí být narušena důvěrnost nabídek a úplnost údajů v nich obsažených. Zadavateli nesmí být umožněn přístup k obsahu nabídek před uplynutím lhůty stanovené pro jejich podání.</w:t>
      </w:r>
    </w:p>
    <w:p w14:paraId="75042749" w14:textId="77777777" w:rsidR="0057363B" w:rsidRDefault="0057363B" w:rsidP="00155120">
      <w:pPr>
        <w:jc w:val="both"/>
        <w:rPr>
          <w:rFonts w:ascii="Arial" w:hAnsi="Arial"/>
          <w:sz w:val="22"/>
          <w:szCs w:val="22"/>
          <w:lang w:eastAsia="x-none"/>
        </w:rPr>
      </w:pPr>
    </w:p>
    <w:p w14:paraId="45837A2F" w14:textId="77777777" w:rsidR="00C26953" w:rsidRDefault="000634F0" w:rsidP="00155120">
      <w:pPr>
        <w:pStyle w:val="Nadpis1"/>
        <w:jc w:val="both"/>
        <w:rPr>
          <w:lang w:val="cs-CZ"/>
        </w:rPr>
      </w:pPr>
      <w:r>
        <w:rPr>
          <w:lang w:val="cs-CZ"/>
        </w:rPr>
        <w:t>16</w:t>
      </w:r>
      <w:r w:rsidR="00ED18FC">
        <w:rPr>
          <w:lang w:val="cs-CZ"/>
        </w:rPr>
        <w:t>.</w:t>
      </w:r>
      <w:r w:rsidR="00ED18FC">
        <w:rPr>
          <w:lang w:val="cs-CZ"/>
        </w:rPr>
        <w:tab/>
      </w:r>
      <w:r w:rsidR="00C26953">
        <w:rPr>
          <w:lang w:val="cs-CZ"/>
        </w:rPr>
        <w:t>Zadávací podmínky</w:t>
      </w:r>
    </w:p>
    <w:p w14:paraId="5FF32767" w14:textId="77777777" w:rsidR="00C26953" w:rsidRDefault="00C26953" w:rsidP="00155120">
      <w:pPr>
        <w:jc w:val="both"/>
        <w:rPr>
          <w:lang w:eastAsia="x-none"/>
        </w:rPr>
      </w:pPr>
    </w:p>
    <w:p w14:paraId="0E3B7B74" w14:textId="77777777" w:rsidR="00CF18E3" w:rsidRDefault="00CF18E3" w:rsidP="0015512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1AFBCD3C" w14:textId="77777777" w:rsidR="00180405" w:rsidRDefault="00180405" w:rsidP="00155120">
      <w:pPr>
        <w:jc w:val="both"/>
        <w:rPr>
          <w:rFonts w:ascii="Arial" w:hAnsi="Arial"/>
          <w:sz w:val="22"/>
          <w:szCs w:val="22"/>
        </w:rPr>
      </w:pPr>
    </w:p>
    <w:p w14:paraId="48FD4433" w14:textId="77777777" w:rsidR="00CF18E3" w:rsidRDefault="00CF18E3" w:rsidP="00155120">
      <w:pPr>
        <w:jc w:val="both"/>
      </w:pPr>
      <w:r>
        <w:rPr>
          <w:rFonts w:ascii="Arial" w:hAnsi="Arial"/>
          <w:sz w:val="22"/>
          <w:szCs w:val="22"/>
        </w:rPr>
        <w:t>Tato Dokumentace neobsahuje informace, které by byly výsledkem předběžné tržní konzultace ve smyslu § 33 Zákona.</w:t>
      </w:r>
    </w:p>
    <w:p w14:paraId="3A390D2F" w14:textId="77777777" w:rsidR="00881528" w:rsidRPr="00034124" w:rsidRDefault="00881528" w:rsidP="00155120">
      <w:pPr>
        <w:pStyle w:val="Zkladntext21"/>
        <w:rPr>
          <w:rFonts w:ascii="Arial" w:hAnsi="Arial"/>
          <w:color w:val="000000"/>
          <w:sz w:val="22"/>
        </w:rPr>
      </w:pPr>
    </w:p>
    <w:p w14:paraId="00358A02" w14:textId="77777777" w:rsidR="00162A88" w:rsidRPr="00034124" w:rsidRDefault="000634F0" w:rsidP="00155120">
      <w:pPr>
        <w:pStyle w:val="Nadpis1"/>
      </w:pPr>
      <w:bookmarkStart w:id="35" w:name="_Toc441640674"/>
      <w:r>
        <w:rPr>
          <w:lang w:val="cs-CZ"/>
        </w:rPr>
        <w:t>17</w:t>
      </w:r>
      <w:r w:rsidR="00ED18FC">
        <w:rPr>
          <w:lang w:val="cs-CZ"/>
        </w:rPr>
        <w:t>.</w:t>
      </w:r>
      <w:r w:rsidR="00ED18FC">
        <w:rPr>
          <w:lang w:val="cs-CZ"/>
        </w:rPr>
        <w:tab/>
      </w:r>
      <w:r w:rsidR="00162A88" w:rsidRPr="00034124">
        <w:t>Ostatní podmínky</w:t>
      </w:r>
      <w:bookmarkEnd w:id="35"/>
    </w:p>
    <w:p w14:paraId="20FC2520" w14:textId="77777777" w:rsidR="00162A88" w:rsidRPr="00034124" w:rsidRDefault="00162A88" w:rsidP="00155120">
      <w:pPr>
        <w:rPr>
          <w:rFonts w:ascii="Arial" w:hAnsi="Arial"/>
          <w:sz w:val="22"/>
          <w:szCs w:val="22"/>
        </w:rPr>
      </w:pPr>
    </w:p>
    <w:p w14:paraId="04291186" w14:textId="77777777" w:rsidR="00276837" w:rsidRPr="00034124" w:rsidRDefault="000634F0" w:rsidP="00155120">
      <w:pPr>
        <w:pStyle w:val="Nadpis2"/>
        <w:numPr>
          <w:ilvl w:val="0"/>
          <w:numId w:val="0"/>
        </w:numPr>
        <w:ind w:left="576" w:hanging="576"/>
      </w:pPr>
      <w:r>
        <w:rPr>
          <w:u w:val="none"/>
          <w:lang w:val="cs-CZ"/>
        </w:rPr>
        <w:t>17</w:t>
      </w:r>
      <w:r w:rsidR="00ED18FC" w:rsidRPr="00ED18FC">
        <w:rPr>
          <w:u w:val="none"/>
          <w:lang w:val="cs-CZ"/>
        </w:rPr>
        <w:t>.1.</w:t>
      </w:r>
      <w:r w:rsidR="00ED18FC" w:rsidRPr="00ED18FC">
        <w:rPr>
          <w:u w:val="none"/>
          <w:lang w:val="cs-CZ"/>
        </w:rPr>
        <w:tab/>
      </w:r>
      <w:r w:rsidR="00276837" w:rsidRPr="00034124">
        <w:t xml:space="preserve">Práva </w:t>
      </w:r>
      <w:r w:rsidR="003A65A1">
        <w:t>Zadavatel</w:t>
      </w:r>
      <w:r w:rsidR="00276837" w:rsidRPr="00034124">
        <w:t>e</w:t>
      </w:r>
    </w:p>
    <w:p w14:paraId="3691FBD3" w14:textId="77777777" w:rsidR="00F55C27" w:rsidRDefault="00F55C27" w:rsidP="00155120">
      <w:pPr>
        <w:jc w:val="both"/>
        <w:rPr>
          <w:rFonts w:ascii="Arial" w:hAnsi="Arial"/>
          <w:sz w:val="22"/>
          <w:szCs w:val="22"/>
        </w:rPr>
      </w:pPr>
    </w:p>
    <w:p w14:paraId="2B01BA56" w14:textId="08E7B508" w:rsidR="009E4B21" w:rsidRPr="00C957AB" w:rsidRDefault="003A65A1" w:rsidP="00155120">
      <w:pPr>
        <w:jc w:val="both"/>
        <w:rPr>
          <w:rFonts w:ascii="Arial" w:hAnsi="Arial"/>
          <w:sz w:val="22"/>
          <w:szCs w:val="22"/>
        </w:rPr>
      </w:pPr>
      <w:r>
        <w:rPr>
          <w:rFonts w:ascii="Arial" w:hAnsi="Arial"/>
          <w:sz w:val="22"/>
          <w:szCs w:val="22"/>
        </w:rPr>
        <w:t>Zadavatel</w:t>
      </w:r>
      <w:r w:rsidR="001E5270" w:rsidRPr="00C957AB">
        <w:rPr>
          <w:rFonts w:ascii="Arial" w:hAnsi="Arial"/>
          <w:sz w:val="22"/>
          <w:szCs w:val="22"/>
        </w:rPr>
        <w:t xml:space="preserve"> si vyhrazuje právo: </w:t>
      </w:r>
    </w:p>
    <w:p w14:paraId="55336B1E" w14:textId="3FF823DB" w:rsidR="009E4B21" w:rsidRPr="0057363B" w:rsidRDefault="001E5270" w:rsidP="00FE5F40">
      <w:pPr>
        <w:numPr>
          <w:ilvl w:val="0"/>
          <w:numId w:val="18"/>
        </w:numPr>
        <w:jc w:val="both"/>
        <w:rPr>
          <w:rFonts w:ascii="Arial" w:hAnsi="Arial"/>
          <w:sz w:val="22"/>
          <w:szCs w:val="22"/>
        </w:rPr>
      </w:pPr>
      <w:r w:rsidRPr="00C957AB">
        <w:rPr>
          <w:rFonts w:ascii="Arial" w:hAnsi="Arial"/>
          <w:sz w:val="22"/>
          <w:szCs w:val="22"/>
        </w:rPr>
        <w:t>zrušit zadávací řízení</w:t>
      </w:r>
      <w:r>
        <w:rPr>
          <w:rFonts w:ascii="Arial" w:hAnsi="Arial"/>
          <w:sz w:val="22"/>
          <w:szCs w:val="22"/>
        </w:rPr>
        <w:t xml:space="preserve"> </w:t>
      </w:r>
      <w:r w:rsidRPr="00C957AB">
        <w:rPr>
          <w:rFonts w:ascii="Arial" w:hAnsi="Arial"/>
          <w:sz w:val="22"/>
          <w:szCs w:val="22"/>
        </w:rPr>
        <w:t xml:space="preserve">v souladu se </w:t>
      </w:r>
      <w:r w:rsidR="003A65A1">
        <w:rPr>
          <w:rFonts w:ascii="Arial" w:hAnsi="Arial"/>
          <w:sz w:val="22"/>
          <w:szCs w:val="22"/>
        </w:rPr>
        <w:t>Zákon</w:t>
      </w:r>
      <w:r w:rsidRPr="00C957AB">
        <w:rPr>
          <w:rFonts w:ascii="Arial" w:hAnsi="Arial"/>
          <w:sz w:val="22"/>
          <w:szCs w:val="22"/>
        </w:rPr>
        <w:t>em</w:t>
      </w:r>
      <w:r w:rsidR="009E4B21">
        <w:rPr>
          <w:rFonts w:ascii="Arial" w:hAnsi="Arial"/>
          <w:sz w:val="22"/>
          <w:szCs w:val="22"/>
        </w:rPr>
        <w:t>,</w:t>
      </w:r>
    </w:p>
    <w:p w14:paraId="18921B85" w14:textId="755BA611" w:rsidR="00A01726" w:rsidRPr="0057363B" w:rsidRDefault="001E5270" w:rsidP="0057363B">
      <w:pPr>
        <w:pStyle w:val="Odstavecseseznamem"/>
        <w:numPr>
          <w:ilvl w:val="0"/>
          <w:numId w:val="18"/>
        </w:numPr>
        <w:tabs>
          <w:tab w:val="num" w:pos="540"/>
        </w:tabs>
        <w:jc w:val="both"/>
        <w:rPr>
          <w:rFonts w:ascii="Arial" w:hAnsi="Arial"/>
          <w:sz w:val="22"/>
          <w:szCs w:val="22"/>
        </w:rPr>
      </w:pPr>
      <w:r w:rsidRPr="00C957AB">
        <w:rPr>
          <w:rFonts w:ascii="Arial" w:hAnsi="Arial"/>
          <w:sz w:val="22"/>
          <w:szCs w:val="22"/>
        </w:rPr>
        <w:t>ověřit a prověřit údaje uvedené jedn</w:t>
      </w:r>
      <w:r w:rsidR="003D7F5F">
        <w:rPr>
          <w:rFonts w:ascii="Arial" w:hAnsi="Arial"/>
          <w:sz w:val="22"/>
          <w:szCs w:val="22"/>
        </w:rPr>
        <w:t xml:space="preserve">otlivými </w:t>
      </w:r>
      <w:r w:rsidR="003A65A1">
        <w:rPr>
          <w:rFonts w:ascii="Arial" w:hAnsi="Arial"/>
          <w:sz w:val="22"/>
          <w:szCs w:val="22"/>
        </w:rPr>
        <w:t>Dodavatel</w:t>
      </w:r>
      <w:r w:rsidR="009A2D9D">
        <w:rPr>
          <w:rFonts w:ascii="Arial" w:hAnsi="Arial"/>
          <w:sz w:val="22"/>
          <w:szCs w:val="22"/>
        </w:rPr>
        <w:t>i</w:t>
      </w:r>
      <w:r w:rsidR="003D7F5F">
        <w:rPr>
          <w:rFonts w:ascii="Arial" w:hAnsi="Arial"/>
          <w:sz w:val="22"/>
          <w:szCs w:val="22"/>
        </w:rPr>
        <w:t xml:space="preserve"> v nabídkách,</w:t>
      </w:r>
    </w:p>
    <w:p w14:paraId="2E0B6C45" w14:textId="77777777" w:rsidR="00162A88" w:rsidRPr="009B53A7" w:rsidRDefault="003D7F5F" w:rsidP="00155120">
      <w:pPr>
        <w:pStyle w:val="Odstavecseseznamem"/>
        <w:numPr>
          <w:ilvl w:val="0"/>
          <w:numId w:val="18"/>
        </w:numPr>
        <w:tabs>
          <w:tab w:val="num" w:pos="540"/>
        </w:tabs>
        <w:jc w:val="both"/>
        <w:rPr>
          <w:rFonts w:ascii="Arial" w:hAnsi="Arial"/>
          <w:sz w:val="22"/>
          <w:szCs w:val="22"/>
          <w:u w:val="single"/>
        </w:rPr>
      </w:pPr>
      <w:r w:rsidRPr="00916F5E">
        <w:rPr>
          <w:rFonts w:ascii="Arial" w:hAnsi="Arial"/>
          <w:sz w:val="22"/>
          <w:szCs w:val="22"/>
          <w:u w:val="single"/>
        </w:rPr>
        <w:t xml:space="preserve">uveřejnit oznámení o vyloučení </w:t>
      </w:r>
      <w:r w:rsidR="009C7638">
        <w:rPr>
          <w:rFonts w:ascii="Arial" w:hAnsi="Arial"/>
          <w:sz w:val="22"/>
          <w:szCs w:val="22"/>
          <w:u w:val="single"/>
        </w:rPr>
        <w:t>účastníka</w:t>
      </w:r>
      <w:r w:rsidRPr="00916F5E">
        <w:rPr>
          <w:rFonts w:ascii="Arial" w:hAnsi="Arial"/>
          <w:sz w:val="22"/>
          <w:szCs w:val="22"/>
          <w:u w:val="single"/>
        </w:rPr>
        <w:t xml:space="preserve"> zadávacího řízení a oznámení o výběru </w:t>
      </w:r>
      <w:r w:rsidR="009C7638">
        <w:rPr>
          <w:rFonts w:ascii="Arial" w:hAnsi="Arial"/>
          <w:sz w:val="22"/>
          <w:szCs w:val="22"/>
          <w:u w:val="single"/>
        </w:rPr>
        <w:t>d</w:t>
      </w:r>
      <w:r w:rsidR="003A65A1">
        <w:rPr>
          <w:rFonts w:ascii="Arial" w:hAnsi="Arial"/>
          <w:sz w:val="22"/>
          <w:szCs w:val="22"/>
          <w:u w:val="single"/>
        </w:rPr>
        <w:t>odavatel</w:t>
      </w:r>
      <w:r w:rsidRPr="00916F5E">
        <w:rPr>
          <w:rFonts w:ascii="Arial" w:hAnsi="Arial"/>
          <w:sz w:val="22"/>
          <w:szCs w:val="22"/>
          <w:u w:val="single"/>
        </w:rPr>
        <w:t xml:space="preserve">e na profilu </w:t>
      </w:r>
      <w:r w:rsidR="003A65A1">
        <w:rPr>
          <w:rFonts w:ascii="Arial" w:hAnsi="Arial"/>
          <w:sz w:val="22"/>
          <w:szCs w:val="22"/>
          <w:u w:val="single"/>
        </w:rPr>
        <w:t>Zadavatel</w:t>
      </w:r>
      <w:r w:rsidRPr="00916F5E">
        <w:rPr>
          <w:rFonts w:ascii="Arial" w:hAnsi="Arial"/>
          <w:sz w:val="22"/>
          <w:szCs w:val="22"/>
          <w:u w:val="single"/>
        </w:rPr>
        <w:t xml:space="preserve">e v souladu s ust. § 53 odst. 5 </w:t>
      </w:r>
      <w:r w:rsidR="003A65A1">
        <w:rPr>
          <w:rFonts w:ascii="Arial" w:hAnsi="Arial"/>
          <w:sz w:val="22"/>
          <w:szCs w:val="22"/>
          <w:u w:val="single"/>
        </w:rPr>
        <w:t>Zákon</w:t>
      </w:r>
      <w:r w:rsidRPr="00916F5E">
        <w:rPr>
          <w:rFonts w:ascii="Arial" w:hAnsi="Arial"/>
          <w:sz w:val="22"/>
          <w:szCs w:val="22"/>
          <w:u w:val="single"/>
        </w:rPr>
        <w:t xml:space="preserve">a (tato oznámení se budou považovat za doručená všem </w:t>
      </w:r>
      <w:r w:rsidR="00817E4E">
        <w:rPr>
          <w:rFonts w:ascii="Arial" w:hAnsi="Arial"/>
          <w:sz w:val="22"/>
          <w:szCs w:val="22"/>
          <w:u w:val="single"/>
        </w:rPr>
        <w:t>účastníkům</w:t>
      </w:r>
      <w:r w:rsidRPr="00916F5E">
        <w:rPr>
          <w:rFonts w:ascii="Arial" w:hAnsi="Arial"/>
          <w:sz w:val="22"/>
          <w:szCs w:val="22"/>
          <w:u w:val="single"/>
        </w:rPr>
        <w:t xml:space="preserve"> zadávacího řízení</w:t>
      </w:r>
      <w:r w:rsidR="00916F5E">
        <w:rPr>
          <w:rFonts w:ascii="Arial" w:hAnsi="Arial"/>
          <w:sz w:val="22"/>
          <w:szCs w:val="22"/>
          <w:u w:val="single"/>
        </w:rPr>
        <w:t xml:space="preserve"> okamžikem jejich uveřejně</w:t>
      </w:r>
      <w:r w:rsidR="00F534B0">
        <w:rPr>
          <w:rFonts w:ascii="Arial" w:hAnsi="Arial"/>
          <w:sz w:val="22"/>
          <w:szCs w:val="22"/>
          <w:u w:val="single"/>
        </w:rPr>
        <w:t>ní</w:t>
      </w:r>
      <w:r w:rsidR="00817E4E">
        <w:rPr>
          <w:rFonts w:ascii="Arial" w:hAnsi="Arial"/>
          <w:sz w:val="22"/>
          <w:szCs w:val="22"/>
          <w:u w:val="single"/>
        </w:rPr>
        <w:t xml:space="preserve"> na profilu Zadavatele</w:t>
      </w:r>
      <w:r w:rsidR="00916F5E">
        <w:rPr>
          <w:rFonts w:ascii="Arial" w:hAnsi="Arial"/>
          <w:sz w:val="22"/>
          <w:szCs w:val="22"/>
          <w:u w:val="single"/>
        </w:rPr>
        <w:t>)</w:t>
      </w:r>
      <w:r w:rsidR="00916F5E">
        <w:rPr>
          <w:rFonts w:ascii="Arial" w:hAnsi="Arial"/>
          <w:sz w:val="22"/>
          <w:szCs w:val="22"/>
        </w:rPr>
        <w:t>.</w:t>
      </w:r>
    </w:p>
    <w:p w14:paraId="0A096346" w14:textId="77777777" w:rsidR="009E4B21" w:rsidRDefault="009E4B21" w:rsidP="00155120">
      <w:pPr>
        <w:tabs>
          <w:tab w:val="left" w:pos="540"/>
        </w:tabs>
        <w:jc w:val="both"/>
        <w:rPr>
          <w:rFonts w:ascii="Arial" w:hAnsi="Arial"/>
          <w:sz w:val="22"/>
          <w:szCs w:val="22"/>
        </w:rPr>
      </w:pPr>
    </w:p>
    <w:p w14:paraId="15C31BF2" w14:textId="0288A9A3" w:rsidR="007A6E5E" w:rsidRDefault="007A6E5E" w:rsidP="007A6E5E">
      <w:pPr>
        <w:pStyle w:val="Nadpis2"/>
        <w:numPr>
          <w:ilvl w:val="0"/>
          <w:numId w:val="0"/>
        </w:numPr>
        <w:ind w:left="576" w:hanging="576"/>
        <w:rPr>
          <w:rFonts w:cs="Arial"/>
          <w:szCs w:val="24"/>
        </w:rPr>
      </w:pPr>
      <w:r w:rsidRPr="007A6E5E">
        <w:rPr>
          <w:u w:val="none"/>
          <w:lang w:val="cs-CZ"/>
        </w:rPr>
        <w:t>17.2.</w:t>
      </w:r>
      <w:r w:rsidRPr="007A6E5E">
        <w:rPr>
          <w:u w:val="none"/>
          <w:lang w:val="cs-CZ"/>
        </w:rPr>
        <w:tab/>
      </w:r>
      <w:r>
        <w:t>Ochrana osobních údajů</w:t>
      </w:r>
    </w:p>
    <w:p w14:paraId="7913D572" w14:textId="77777777" w:rsidR="007A6E5E" w:rsidRDefault="007A6E5E" w:rsidP="007A6E5E">
      <w:pPr>
        <w:jc w:val="both"/>
        <w:rPr>
          <w:rFonts w:ascii="Arial" w:eastAsiaTheme="minorHAnsi" w:hAnsi="Arial"/>
        </w:rPr>
      </w:pPr>
    </w:p>
    <w:p w14:paraId="08F08202" w14:textId="6865A5C7" w:rsidR="007A6E5E" w:rsidRPr="00881528" w:rsidRDefault="007A6E5E" w:rsidP="007A6E5E">
      <w:pPr>
        <w:jc w:val="both"/>
        <w:rPr>
          <w:rFonts w:ascii="Arial" w:hAnsi="Arial"/>
          <w:sz w:val="22"/>
          <w:szCs w:val="22"/>
        </w:rPr>
      </w:pPr>
      <w:r w:rsidRPr="00881528">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FO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w:t>
      </w:r>
      <w:r w:rsidR="003A237E">
        <w:rPr>
          <w:rFonts w:ascii="Arial" w:hAnsi="Arial"/>
          <w:sz w:val="22"/>
          <w:szCs w:val="22"/>
        </w:rPr>
        <w:t>Z</w:t>
      </w:r>
      <w:r w:rsidRPr="00881528">
        <w:rPr>
          <w:rFonts w:ascii="Arial" w:hAnsi="Arial"/>
          <w:sz w:val="22"/>
          <w:szCs w:val="22"/>
        </w:rPr>
        <w:t>adavatele.</w:t>
      </w:r>
    </w:p>
    <w:p w14:paraId="0D89B0CB" w14:textId="77777777" w:rsidR="007A55CE" w:rsidRDefault="007A55CE" w:rsidP="00155120">
      <w:pPr>
        <w:pStyle w:val="Odstavecseseznamem"/>
        <w:ind w:left="0"/>
        <w:jc w:val="both"/>
        <w:rPr>
          <w:rFonts w:ascii="Arial" w:hAnsi="Arial"/>
          <w:sz w:val="22"/>
          <w:szCs w:val="22"/>
          <w:u w:val="single"/>
        </w:rPr>
      </w:pPr>
    </w:p>
    <w:p w14:paraId="3C973FCC" w14:textId="77777777" w:rsidR="0059050E" w:rsidRDefault="0059050E" w:rsidP="0059050E">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57AAA07A" w14:textId="77777777" w:rsidR="00E15C03" w:rsidRPr="00051B88" w:rsidRDefault="00E15C03" w:rsidP="00155120">
      <w:pPr>
        <w:pStyle w:val="Odstavecseseznamem"/>
        <w:ind w:left="0"/>
        <w:jc w:val="both"/>
        <w:rPr>
          <w:rFonts w:ascii="Arial" w:hAnsi="Arial"/>
          <w:sz w:val="22"/>
          <w:szCs w:val="22"/>
          <w:u w:val="single"/>
        </w:rPr>
      </w:pPr>
    </w:p>
    <w:p w14:paraId="7650100B" w14:textId="71B53D26" w:rsidR="00276837" w:rsidRPr="00034124" w:rsidRDefault="009B53A7" w:rsidP="00155120">
      <w:pPr>
        <w:pStyle w:val="Nadpis2"/>
        <w:numPr>
          <w:ilvl w:val="0"/>
          <w:numId w:val="0"/>
        </w:numPr>
        <w:ind w:left="576" w:hanging="576"/>
      </w:pPr>
      <w:r>
        <w:rPr>
          <w:u w:val="none"/>
          <w:lang w:val="cs-CZ"/>
        </w:rPr>
        <w:t>17</w:t>
      </w:r>
      <w:r w:rsidR="00ED18FC" w:rsidRPr="00ED18FC">
        <w:rPr>
          <w:u w:val="none"/>
          <w:lang w:val="cs-CZ"/>
        </w:rPr>
        <w:t>.</w:t>
      </w:r>
      <w:r w:rsidR="007A6E5E">
        <w:rPr>
          <w:u w:val="none"/>
          <w:lang w:val="cs-CZ"/>
        </w:rPr>
        <w:t>3</w:t>
      </w:r>
      <w:r w:rsidR="00ED18FC" w:rsidRPr="00ED18FC">
        <w:rPr>
          <w:u w:val="none"/>
          <w:lang w:val="cs-CZ"/>
        </w:rPr>
        <w:t>.</w:t>
      </w:r>
      <w:r w:rsidR="00ED18FC" w:rsidRPr="00ED18FC">
        <w:rPr>
          <w:u w:val="none"/>
          <w:lang w:val="cs-CZ"/>
        </w:rPr>
        <w:tab/>
      </w:r>
      <w:r w:rsidR="00162A88" w:rsidRPr="00034124">
        <w:t>Přílohy</w:t>
      </w:r>
    </w:p>
    <w:p w14:paraId="78846DF4" w14:textId="77777777" w:rsidR="00180405" w:rsidRDefault="00180405" w:rsidP="00155120">
      <w:pPr>
        <w:jc w:val="both"/>
        <w:rPr>
          <w:rFonts w:ascii="Arial" w:hAnsi="Arial"/>
          <w:sz w:val="22"/>
          <w:szCs w:val="22"/>
        </w:rPr>
      </w:pPr>
    </w:p>
    <w:p w14:paraId="0DE761E5" w14:textId="64E4AEC7" w:rsidR="0013010B" w:rsidRPr="00034124" w:rsidRDefault="00276837" w:rsidP="00155120">
      <w:pPr>
        <w:jc w:val="both"/>
        <w:rPr>
          <w:rFonts w:ascii="Arial" w:hAnsi="Arial"/>
          <w:sz w:val="22"/>
          <w:szCs w:val="22"/>
        </w:rPr>
      </w:pPr>
      <w:r w:rsidRPr="00034124">
        <w:rPr>
          <w:rFonts w:ascii="Arial" w:hAnsi="Arial"/>
          <w:sz w:val="22"/>
          <w:szCs w:val="22"/>
        </w:rPr>
        <w:t xml:space="preserve">Nedílnou součástí této </w:t>
      </w:r>
      <w:r w:rsidR="003A65A1">
        <w:rPr>
          <w:rFonts w:ascii="Arial" w:hAnsi="Arial"/>
          <w:sz w:val="22"/>
          <w:szCs w:val="22"/>
        </w:rPr>
        <w:t>Dokumentace</w:t>
      </w:r>
      <w:r w:rsidRPr="00034124">
        <w:rPr>
          <w:rFonts w:ascii="Arial" w:hAnsi="Arial"/>
          <w:sz w:val="22"/>
          <w:szCs w:val="22"/>
        </w:rPr>
        <w:t xml:space="preserve"> jsou přílohy</w:t>
      </w:r>
      <w:r w:rsidR="0013010B">
        <w:rPr>
          <w:rFonts w:ascii="Arial" w:hAnsi="Arial"/>
          <w:sz w:val="22"/>
          <w:szCs w:val="22"/>
        </w:rPr>
        <w:t>:</w:t>
      </w:r>
    </w:p>
    <w:p w14:paraId="061C29AF" w14:textId="77777777" w:rsidR="009168B0" w:rsidRPr="0057363B" w:rsidRDefault="009168B0" w:rsidP="009168B0">
      <w:pPr>
        <w:numPr>
          <w:ilvl w:val="0"/>
          <w:numId w:val="10"/>
        </w:numPr>
        <w:rPr>
          <w:rFonts w:ascii="Arial" w:hAnsi="Arial"/>
          <w:b/>
          <w:sz w:val="22"/>
          <w:szCs w:val="22"/>
        </w:rPr>
      </w:pPr>
      <w:r w:rsidRPr="00034124">
        <w:rPr>
          <w:rFonts w:ascii="Arial" w:hAnsi="Arial"/>
          <w:b/>
          <w:sz w:val="22"/>
          <w:szCs w:val="22"/>
        </w:rPr>
        <w:lastRenderedPageBreak/>
        <w:t>Příloha č. 1</w:t>
      </w:r>
      <w:r>
        <w:rPr>
          <w:rFonts w:ascii="Arial" w:hAnsi="Arial"/>
          <w:b/>
          <w:sz w:val="22"/>
          <w:szCs w:val="22"/>
        </w:rPr>
        <w:tab/>
      </w:r>
      <w:r w:rsidRPr="00034124">
        <w:rPr>
          <w:rFonts w:ascii="Arial" w:hAnsi="Arial"/>
          <w:sz w:val="22"/>
          <w:szCs w:val="22"/>
        </w:rPr>
        <w:t>Krycí list nabídky</w:t>
      </w:r>
    </w:p>
    <w:p w14:paraId="0177C2B2" w14:textId="77777777" w:rsidR="009168B0" w:rsidRPr="0057363B" w:rsidRDefault="009168B0" w:rsidP="009168B0">
      <w:pPr>
        <w:numPr>
          <w:ilvl w:val="0"/>
          <w:numId w:val="10"/>
        </w:numPr>
        <w:rPr>
          <w:rFonts w:ascii="Arial" w:hAnsi="Arial"/>
          <w:b/>
          <w:sz w:val="22"/>
          <w:szCs w:val="22"/>
        </w:rPr>
      </w:pPr>
      <w:r>
        <w:rPr>
          <w:rFonts w:ascii="Arial" w:hAnsi="Arial"/>
          <w:b/>
          <w:sz w:val="22"/>
          <w:szCs w:val="22"/>
        </w:rPr>
        <w:t>Příloha č. 2</w:t>
      </w:r>
      <w:r>
        <w:rPr>
          <w:rFonts w:ascii="Arial" w:hAnsi="Arial"/>
          <w:b/>
          <w:sz w:val="22"/>
          <w:szCs w:val="22"/>
        </w:rPr>
        <w:tab/>
      </w:r>
      <w:r>
        <w:rPr>
          <w:rFonts w:ascii="Arial" w:hAnsi="Arial"/>
          <w:sz w:val="22"/>
          <w:szCs w:val="22"/>
        </w:rPr>
        <w:t>Vzor čestného prohlášení Dodavatele</w:t>
      </w:r>
    </w:p>
    <w:p w14:paraId="6A74C8E7" w14:textId="77777777" w:rsidR="009168B0" w:rsidRDefault="009168B0" w:rsidP="009168B0">
      <w:pPr>
        <w:numPr>
          <w:ilvl w:val="0"/>
          <w:numId w:val="10"/>
        </w:numPr>
        <w:jc w:val="both"/>
        <w:rPr>
          <w:rFonts w:ascii="Arial" w:hAnsi="Arial"/>
          <w:sz w:val="22"/>
          <w:szCs w:val="22"/>
        </w:rPr>
      </w:pPr>
      <w:r w:rsidRPr="003D1992">
        <w:rPr>
          <w:rFonts w:ascii="Arial" w:hAnsi="Arial"/>
          <w:b/>
          <w:sz w:val="22"/>
          <w:szCs w:val="22"/>
        </w:rPr>
        <w:t>Příloha č. 3</w:t>
      </w:r>
      <w:r>
        <w:rPr>
          <w:rFonts w:ascii="Arial" w:hAnsi="Arial"/>
          <w:b/>
          <w:sz w:val="22"/>
          <w:szCs w:val="22"/>
        </w:rPr>
        <w:t>A</w:t>
      </w:r>
      <w:r>
        <w:rPr>
          <w:rFonts w:ascii="Arial" w:hAnsi="Arial"/>
          <w:b/>
          <w:sz w:val="22"/>
          <w:szCs w:val="22"/>
        </w:rPr>
        <w:tab/>
      </w:r>
      <w:r>
        <w:rPr>
          <w:rFonts w:ascii="Arial" w:hAnsi="Arial"/>
          <w:sz w:val="22"/>
          <w:szCs w:val="22"/>
        </w:rPr>
        <w:t>Závazné obchodní a platební podmínky – 1. část veřejné zakázky</w:t>
      </w:r>
    </w:p>
    <w:p w14:paraId="1D4C4680" w14:textId="77777777" w:rsidR="009168B0" w:rsidRDefault="009168B0" w:rsidP="009168B0">
      <w:pPr>
        <w:numPr>
          <w:ilvl w:val="0"/>
          <w:numId w:val="10"/>
        </w:numPr>
        <w:jc w:val="both"/>
        <w:rPr>
          <w:rFonts w:ascii="Arial" w:hAnsi="Arial"/>
          <w:sz w:val="22"/>
          <w:szCs w:val="22"/>
        </w:rPr>
      </w:pPr>
      <w:r w:rsidRPr="003D1992">
        <w:rPr>
          <w:rFonts w:ascii="Arial" w:hAnsi="Arial"/>
          <w:b/>
          <w:sz w:val="22"/>
          <w:szCs w:val="22"/>
        </w:rPr>
        <w:t>Příloha č. 3</w:t>
      </w:r>
      <w:r>
        <w:rPr>
          <w:rFonts w:ascii="Arial" w:hAnsi="Arial"/>
          <w:b/>
          <w:sz w:val="22"/>
          <w:szCs w:val="22"/>
        </w:rPr>
        <w:t>B</w:t>
      </w:r>
      <w:r>
        <w:rPr>
          <w:rFonts w:ascii="Arial" w:hAnsi="Arial"/>
          <w:b/>
          <w:sz w:val="22"/>
          <w:szCs w:val="22"/>
        </w:rPr>
        <w:tab/>
      </w:r>
      <w:r>
        <w:rPr>
          <w:rFonts w:ascii="Arial" w:hAnsi="Arial"/>
          <w:sz w:val="22"/>
          <w:szCs w:val="22"/>
        </w:rPr>
        <w:t>Závazné obchodní a platební podmínky – 2. část veřejné zakázky</w:t>
      </w:r>
    </w:p>
    <w:p w14:paraId="7D3D62E5" w14:textId="3BD2F6A9" w:rsidR="00D24C42" w:rsidRPr="003D1992" w:rsidRDefault="00D24C42" w:rsidP="00D24C42">
      <w:pPr>
        <w:numPr>
          <w:ilvl w:val="0"/>
          <w:numId w:val="10"/>
        </w:numPr>
        <w:jc w:val="both"/>
        <w:rPr>
          <w:rFonts w:ascii="Arial" w:hAnsi="Arial"/>
          <w:sz w:val="22"/>
          <w:szCs w:val="22"/>
        </w:rPr>
      </w:pPr>
      <w:r w:rsidRPr="003D1992">
        <w:rPr>
          <w:rFonts w:ascii="Arial" w:hAnsi="Arial"/>
          <w:b/>
          <w:sz w:val="22"/>
          <w:szCs w:val="22"/>
        </w:rPr>
        <w:t>Příloha č. 3</w:t>
      </w:r>
      <w:r>
        <w:rPr>
          <w:rFonts w:ascii="Arial" w:hAnsi="Arial"/>
          <w:b/>
          <w:sz w:val="22"/>
          <w:szCs w:val="22"/>
        </w:rPr>
        <w:t>C</w:t>
      </w:r>
      <w:r>
        <w:rPr>
          <w:rFonts w:ascii="Arial" w:hAnsi="Arial"/>
          <w:b/>
          <w:sz w:val="22"/>
          <w:szCs w:val="22"/>
        </w:rPr>
        <w:tab/>
      </w:r>
      <w:r>
        <w:rPr>
          <w:rFonts w:ascii="Arial" w:hAnsi="Arial"/>
          <w:sz w:val="22"/>
          <w:szCs w:val="22"/>
        </w:rPr>
        <w:t>Závazné obchodní a platební podmínky – 3. část veřejné zakázky</w:t>
      </w:r>
    </w:p>
    <w:p w14:paraId="44B360E3" w14:textId="64D4EF1D" w:rsidR="00D24C42" w:rsidRPr="003D1992" w:rsidRDefault="00D24C42" w:rsidP="00D24C42">
      <w:pPr>
        <w:numPr>
          <w:ilvl w:val="0"/>
          <w:numId w:val="10"/>
        </w:numPr>
        <w:jc w:val="both"/>
        <w:rPr>
          <w:rFonts w:ascii="Arial" w:hAnsi="Arial"/>
          <w:sz w:val="22"/>
          <w:szCs w:val="22"/>
        </w:rPr>
      </w:pPr>
      <w:r w:rsidRPr="003D1992">
        <w:rPr>
          <w:rFonts w:ascii="Arial" w:hAnsi="Arial"/>
          <w:b/>
          <w:sz w:val="22"/>
          <w:szCs w:val="22"/>
        </w:rPr>
        <w:t>Příloha č. 3</w:t>
      </w:r>
      <w:r>
        <w:rPr>
          <w:rFonts w:ascii="Arial" w:hAnsi="Arial"/>
          <w:b/>
          <w:sz w:val="22"/>
          <w:szCs w:val="22"/>
        </w:rPr>
        <w:t>D</w:t>
      </w:r>
      <w:r>
        <w:rPr>
          <w:rFonts w:ascii="Arial" w:hAnsi="Arial"/>
          <w:b/>
          <w:sz w:val="22"/>
          <w:szCs w:val="22"/>
        </w:rPr>
        <w:tab/>
      </w:r>
      <w:r>
        <w:rPr>
          <w:rFonts w:ascii="Arial" w:hAnsi="Arial"/>
          <w:sz w:val="22"/>
          <w:szCs w:val="22"/>
        </w:rPr>
        <w:t>Závazné obchodní a platební podmínky – 4. část veřejné zakázky</w:t>
      </w:r>
    </w:p>
    <w:p w14:paraId="70C09160" w14:textId="316E42C2" w:rsidR="00D24C42" w:rsidRPr="003D1992" w:rsidRDefault="00D24C42" w:rsidP="00D24C42">
      <w:pPr>
        <w:numPr>
          <w:ilvl w:val="0"/>
          <w:numId w:val="10"/>
        </w:numPr>
        <w:jc w:val="both"/>
        <w:rPr>
          <w:rFonts w:ascii="Arial" w:hAnsi="Arial"/>
          <w:sz w:val="22"/>
          <w:szCs w:val="22"/>
        </w:rPr>
      </w:pPr>
      <w:r w:rsidRPr="003D1992">
        <w:rPr>
          <w:rFonts w:ascii="Arial" w:hAnsi="Arial"/>
          <w:b/>
          <w:sz w:val="22"/>
          <w:szCs w:val="22"/>
        </w:rPr>
        <w:t>Příloha č. 3</w:t>
      </w:r>
      <w:r>
        <w:rPr>
          <w:rFonts w:ascii="Arial" w:hAnsi="Arial"/>
          <w:b/>
          <w:sz w:val="22"/>
          <w:szCs w:val="22"/>
        </w:rPr>
        <w:t>E</w:t>
      </w:r>
      <w:r>
        <w:rPr>
          <w:rFonts w:ascii="Arial" w:hAnsi="Arial"/>
          <w:b/>
          <w:sz w:val="22"/>
          <w:szCs w:val="22"/>
        </w:rPr>
        <w:tab/>
      </w:r>
      <w:r>
        <w:rPr>
          <w:rFonts w:ascii="Arial" w:hAnsi="Arial"/>
          <w:sz w:val="22"/>
          <w:szCs w:val="22"/>
        </w:rPr>
        <w:t>Závazné obchodní a platební podmínky – 5. část veřejné zakázky</w:t>
      </w:r>
    </w:p>
    <w:p w14:paraId="614AB69B" w14:textId="272E9D05" w:rsidR="00D24C42" w:rsidRPr="003D1992" w:rsidRDefault="00D24C42" w:rsidP="00D24C42">
      <w:pPr>
        <w:numPr>
          <w:ilvl w:val="0"/>
          <w:numId w:val="10"/>
        </w:numPr>
        <w:jc w:val="both"/>
        <w:rPr>
          <w:rFonts w:ascii="Arial" w:hAnsi="Arial"/>
          <w:sz w:val="22"/>
          <w:szCs w:val="22"/>
        </w:rPr>
      </w:pPr>
      <w:r w:rsidRPr="003D1992">
        <w:rPr>
          <w:rFonts w:ascii="Arial" w:hAnsi="Arial"/>
          <w:b/>
          <w:sz w:val="22"/>
          <w:szCs w:val="22"/>
        </w:rPr>
        <w:t>Příloha č. 3</w:t>
      </w:r>
      <w:r>
        <w:rPr>
          <w:rFonts w:ascii="Arial" w:hAnsi="Arial"/>
          <w:b/>
          <w:sz w:val="22"/>
          <w:szCs w:val="22"/>
        </w:rPr>
        <w:t>F</w:t>
      </w:r>
      <w:r>
        <w:rPr>
          <w:rFonts w:ascii="Arial" w:hAnsi="Arial"/>
          <w:b/>
          <w:sz w:val="22"/>
          <w:szCs w:val="22"/>
        </w:rPr>
        <w:tab/>
      </w:r>
      <w:r>
        <w:rPr>
          <w:rFonts w:ascii="Arial" w:hAnsi="Arial"/>
          <w:sz w:val="22"/>
          <w:szCs w:val="22"/>
        </w:rPr>
        <w:t>Závazné obchodní a platební podmínky – 6. část veřejné zakázky</w:t>
      </w:r>
    </w:p>
    <w:p w14:paraId="61C5D305" w14:textId="43F89C95" w:rsidR="00D24C42" w:rsidRDefault="00D24C42" w:rsidP="00D24C42">
      <w:pPr>
        <w:numPr>
          <w:ilvl w:val="0"/>
          <w:numId w:val="10"/>
        </w:numPr>
        <w:jc w:val="both"/>
        <w:rPr>
          <w:rFonts w:ascii="Arial" w:hAnsi="Arial"/>
          <w:sz w:val="22"/>
          <w:szCs w:val="22"/>
        </w:rPr>
      </w:pPr>
      <w:r w:rsidRPr="003D1992">
        <w:rPr>
          <w:rFonts w:ascii="Arial" w:hAnsi="Arial"/>
          <w:b/>
          <w:sz w:val="22"/>
          <w:szCs w:val="22"/>
        </w:rPr>
        <w:t>Příloha č. 3</w:t>
      </w:r>
      <w:r>
        <w:rPr>
          <w:rFonts w:ascii="Arial" w:hAnsi="Arial"/>
          <w:b/>
          <w:sz w:val="22"/>
          <w:szCs w:val="22"/>
        </w:rPr>
        <w:t>G</w:t>
      </w:r>
      <w:r>
        <w:rPr>
          <w:rFonts w:ascii="Arial" w:hAnsi="Arial"/>
          <w:b/>
          <w:sz w:val="22"/>
          <w:szCs w:val="22"/>
        </w:rPr>
        <w:tab/>
      </w:r>
      <w:r>
        <w:rPr>
          <w:rFonts w:ascii="Arial" w:hAnsi="Arial"/>
          <w:sz w:val="22"/>
          <w:szCs w:val="22"/>
        </w:rPr>
        <w:t>Závazné obchodní a platební podmínky – 7. část veřejné zakázky</w:t>
      </w:r>
    </w:p>
    <w:p w14:paraId="4E38FAA6" w14:textId="63C89188" w:rsidR="00A27FB2" w:rsidRDefault="00A27FB2" w:rsidP="00A27FB2">
      <w:pPr>
        <w:numPr>
          <w:ilvl w:val="0"/>
          <w:numId w:val="10"/>
        </w:numPr>
        <w:jc w:val="both"/>
        <w:rPr>
          <w:rFonts w:ascii="Arial" w:hAnsi="Arial"/>
          <w:sz w:val="22"/>
          <w:szCs w:val="22"/>
        </w:rPr>
      </w:pPr>
      <w:r>
        <w:rPr>
          <w:rFonts w:ascii="Arial" w:hAnsi="Arial"/>
          <w:b/>
          <w:sz w:val="22"/>
          <w:szCs w:val="22"/>
        </w:rPr>
        <w:t>Příloha č. 4</w:t>
      </w:r>
      <w:r>
        <w:rPr>
          <w:rFonts w:ascii="Arial" w:hAnsi="Arial"/>
          <w:b/>
          <w:sz w:val="22"/>
          <w:szCs w:val="22"/>
        </w:rPr>
        <w:tab/>
      </w:r>
      <w:r>
        <w:rPr>
          <w:rFonts w:ascii="Arial" w:hAnsi="Arial"/>
          <w:sz w:val="22"/>
          <w:szCs w:val="22"/>
          <w:lang w:eastAsia="ar-SA"/>
        </w:rPr>
        <w:t>Katastrální situační výkres areálu UP v Olomouci – Holice, ul. Šlechtitelů (</w:t>
      </w:r>
      <w:r w:rsidR="00632D70">
        <w:rPr>
          <w:rFonts w:ascii="Arial" w:hAnsi="Arial"/>
          <w:sz w:val="22"/>
          <w:szCs w:val="22"/>
          <w:lang w:eastAsia="ar-SA"/>
        </w:rPr>
        <w:t>2</w:t>
      </w:r>
      <w:r>
        <w:rPr>
          <w:rFonts w:ascii="Arial" w:hAnsi="Arial"/>
          <w:sz w:val="22"/>
          <w:szCs w:val="22"/>
          <w:lang w:eastAsia="ar-SA"/>
        </w:rPr>
        <w:t>. část veřejné zakázky)</w:t>
      </w:r>
    </w:p>
    <w:p w14:paraId="7AF4A012" w14:textId="4AF2A222" w:rsidR="00A27FB2" w:rsidRDefault="00A27FB2" w:rsidP="00A27FB2">
      <w:pPr>
        <w:numPr>
          <w:ilvl w:val="0"/>
          <w:numId w:val="10"/>
        </w:numPr>
        <w:jc w:val="both"/>
        <w:rPr>
          <w:rFonts w:ascii="Arial" w:hAnsi="Arial"/>
          <w:sz w:val="22"/>
          <w:szCs w:val="22"/>
        </w:rPr>
      </w:pPr>
      <w:r>
        <w:rPr>
          <w:rFonts w:ascii="Arial" w:hAnsi="Arial"/>
          <w:b/>
          <w:sz w:val="22"/>
          <w:szCs w:val="22"/>
        </w:rPr>
        <w:t>Příloha č. 5</w:t>
      </w:r>
      <w:r>
        <w:rPr>
          <w:rFonts w:ascii="Arial" w:hAnsi="Arial"/>
          <w:b/>
          <w:sz w:val="22"/>
          <w:szCs w:val="22"/>
        </w:rPr>
        <w:tab/>
      </w:r>
      <w:r>
        <w:rPr>
          <w:rFonts w:ascii="Arial" w:hAnsi="Arial"/>
          <w:sz w:val="22"/>
          <w:szCs w:val="22"/>
          <w:lang w:eastAsia="ar-SA"/>
        </w:rPr>
        <w:t>Seznam pozemků areálu UP v Olomouci – Holice, ul. Šlechtitelů</w:t>
      </w:r>
      <w:r w:rsidR="00632D70">
        <w:rPr>
          <w:rFonts w:ascii="Arial" w:hAnsi="Arial"/>
          <w:sz w:val="22"/>
          <w:szCs w:val="22"/>
          <w:lang w:eastAsia="ar-SA"/>
        </w:rPr>
        <w:t xml:space="preserve"> (2. část veřejné zakázky)</w:t>
      </w:r>
    </w:p>
    <w:p w14:paraId="15ADD6B7" w14:textId="5942C0BA" w:rsidR="00A27FB2" w:rsidRPr="00BD3832" w:rsidRDefault="00A27FB2" w:rsidP="00A27FB2">
      <w:pPr>
        <w:numPr>
          <w:ilvl w:val="0"/>
          <w:numId w:val="10"/>
        </w:numPr>
        <w:jc w:val="both"/>
        <w:rPr>
          <w:rFonts w:ascii="Arial" w:hAnsi="Arial"/>
          <w:sz w:val="22"/>
          <w:szCs w:val="22"/>
        </w:rPr>
      </w:pPr>
      <w:r>
        <w:rPr>
          <w:rFonts w:ascii="Arial" w:hAnsi="Arial"/>
          <w:b/>
          <w:sz w:val="22"/>
          <w:szCs w:val="22"/>
        </w:rPr>
        <w:t>Příloha č. 6</w:t>
      </w:r>
      <w:r>
        <w:rPr>
          <w:rFonts w:ascii="Arial" w:hAnsi="Arial"/>
          <w:b/>
          <w:sz w:val="22"/>
          <w:szCs w:val="22"/>
        </w:rPr>
        <w:tab/>
      </w:r>
      <w:r w:rsidRPr="002B4293">
        <w:rPr>
          <w:rFonts w:ascii="Arial" w:hAnsi="Arial"/>
          <w:bCs/>
          <w:sz w:val="22"/>
          <w:szCs w:val="22"/>
        </w:rPr>
        <w:t>Situační výkres areálu UP v Olomouci – Holice, ul. Šlechtitelů</w:t>
      </w:r>
      <w:r w:rsidR="00632D70">
        <w:rPr>
          <w:rFonts w:ascii="Arial" w:hAnsi="Arial"/>
          <w:bCs/>
          <w:sz w:val="22"/>
          <w:szCs w:val="22"/>
        </w:rPr>
        <w:t xml:space="preserve"> </w:t>
      </w:r>
      <w:r w:rsidR="00632D70">
        <w:rPr>
          <w:rFonts w:ascii="Arial" w:hAnsi="Arial"/>
          <w:sz w:val="22"/>
          <w:szCs w:val="22"/>
          <w:lang w:eastAsia="ar-SA"/>
        </w:rPr>
        <w:t>(2. část veřejné zakázky)</w:t>
      </w:r>
    </w:p>
    <w:p w14:paraId="2F459FD7" w14:textId="77777777" w:rsidR="00706823" w:rsidRDefault="00706823" w:rsidP="00155120">
      <w:pPr>
        <w:tabs>
          <w:tab w:val="left" w:pos="6300"/>
        </w:tabs>
        <w:rPr>
          <w:rFonts w:ascii="Arial" w:hAnsi="Arial"/>
          <w:b/>
          <w:snapToGrid w:val="0"/>
          <w:color w:val="000000"/>
          <w:sz w:val="22"/>
          <w:szCs w:val="22"/>
        </w:rPr>
      </w:pPr>
    </w:p>
    <w:p w14:paraId="1D11BFF8" w14:textId="5AF531F1" w:rsidR="001E5270" w:rsidRPr="00506156" w:rsidRDefault="001E5270" w:rsidP="00155120">
      <w:pPr>
        <w:tabs>
          <w:tab w:val="left" w:pos="6300"/>
        </w:tabs>
        <w:rPr>
          <w:rFonts w:ascii="Arial" w:hAnsi="Arial"/>
          <w:b/>
          <w:snapToGrid w:val="0"/>
          <w:color w:val="000000"/>
          <w:sz w:val="22"/>
          <w:szCs w:val="22"/>
        </w:rPr>
      </w:pPr>
      <w:r w:rsidRPr="00506156">
        <w:rPr>
          <w:rFonts w:ascii="Arial" w:hAnsi="Arial"/>
          <w:b/>
          <w:snapToGrid w:val="0"/>
          <w:color w:val="000000"/>
          <w:sz w:val="22"/>
          <w:szCs w:val="22"/>
        </w:rPr>
        <w:t>Veškeré podklady jsou dostupné v elektronické podobě.</w:t>
      </w:r>
      <w:r w:rsidR="00E961CF">
        <w:rPr>
          <w:rFonts w:ascii="Arial" w:hAnsi="Arial"/>
          <w:b/>
          <w:snapToGrid w:val="0"/>
          <w:color w:val="000000"/>
          <w:sz w:val="22"/>
          <w:szCs w:val="22"/>
        </w:rPr>
        <w:tab/>
      </w:r>
    </w:p>
    <w:p w14:paraId="4CFE3DCC" w14:textId="77777777" w:rsidR="005113AB" w:rsidRDefault="005113AB" w:rsidP="00155120">
      <w:pPr>
        <w:tabs>
          <w:tab w:val="center" w:pos="6120"/>
        </w:tabs>
        <w:jc w:val="both"/>
        <w:rPr>
          <w:rFonts w:ascii="Arial" w:hAnsi="Arial"/>
          <w:color w:val="000000"/>
          <w:sz w:val="22"/>
          <w:szCs w:val="22"/>
        </w:rPr>
      </w:pPr>
    </w:p>
    <w:p w14:paraId="0FE4F6F4" w14:textId="3730ABB0" w:rsidR="00C66063" w:rsidRDefault="004B560A" w:rsidP="00155120">
      <w:pPr>
        <w:tabs>
          <w:tab w:val="center" w:pos="6120"/>
        </w:tabs>
        <w:jc w:val="both"/>
        <w:rPr>
          <w:rFonts w:ascii="Arial" w:hAnsi="Arial"/>
          <w:color w:val="000000"/>
          <w:sz w:val="22"/>
          <w:szCs w:val="22"/>
        </w:rPr>
      </w:pPr>
      <w:r w:rsidRPr="00034124">
        <w:rPr>
          <w:rFonts w:ascii="Arial" w:hAnsi="Arial"/>
          <w:color w:val="000000"/>
          <w:sz w:val="22"/>
          <w:szCs w:val="22"/>
        </w:rPr>
        <w:t>V Olomouci dne</w:t>
      </w:r>
      <w:r w:rsidR="00F8600E">
        <w:rPr>
          <w:rFonts w:ascii="Arial" w:hAnsi="Arial"/>
          <w:color w:val="000000"/>
          <w:sz w:val="22"/>
          <w:szCs w:val="22"/>
        </w:rPr>
        <w:t xml:space="preserve"> </w:t>
      </w:r>
      <w:r w:rsidR="00392D84">
        <w:rPr>
          <w:rFonts w:ascii="Arial" w:hAnsi="Arial"/>
          <w:color w:val="000000"/>
          <w:sz w:val="22"/>
          <w:szCs w:val="22"/>
        </w:rPr>
        <w:t>14.04.2025.</w:t>
      </w:r>
    </w:p>
    <w:p w14:paraId="5DE2A33D" w14:textId="77777777" w:rsidR="005113AB" w:rsidRDefault="005113AB" w:rsidP="00155120">
      <w:pPr>
        <w:tabs>
          <w:tab w:val="center" w:pos="6120"/>
        </w:tabs>
        <w:jc w:val="both"/>
        <w:rPr>
          <w:rFonts w:ascii="Arial" w:hAnsi="Arial"/>
          <w:color w:val="000000"/>
          <w:sz w:val="22"/>
          <w:szCs w:val="22"/>
        </w:rPr>
      </w:pPr>
    </w:p>
    <w:p w14:paraId="5A9D48A1" w14:textId="77777777" w:rsidR="005113AB" w:rsidRDefault="005113AB" w:rsidP="00155120">
      <w:pPr>
        <w:tabs>
          <w:tab w:val="center" w:pos="6120"/>
        </w:tabs>
        <w:jc w:val="both"/>
        <w:rPr>
          <w:rFonts w:ascii="Arial" w:hAnsi="Arial"/>
          <w:color w:val="000000"/>
          <w:sz w:val="22"/>
          <w:szCs w:val="22"/>
        </w:rPr>
      </w:pPr>
    </w:p>
    <w:p w14:paraId="5EF830C9" w14:textId="77777777" w:rsidR="00276837" w:rsidRPr="00034124" w:rsidRDefault="005236B9" w:rsidP="00155120">
      <w:pPr>
        <w:tabs>
          <w:tab w:val="center" w:pos="6120"/>
        </w:tabs>
        <w:jc w:val="both"/>
        <w:rPr>
          <w:rFonts w:ascii="Arial" w:hAnsi="Arial"/>
          <w:color w:val="000000"/>
          <w:sz w:val="22"/>
          <w:szCs w:val="22"/>
        </w:rPr>
      </w:pPr>
      <w:r>
        <w:rPr>
          <w:rFonts w:ascii="Arial" w:hAnsi="Arial"/>
          <w:color w:val="000000"/>
          <w:sz w:val="22"/>
          <w:szCs w:val="22"/>
        </w:rPr>
        <w:tab/>
        <w:t xml:space="preserve">                             </w:t>
      </w:r>
      <w:r w:rsidR="00276837" w:rsidRPr="00034124">
        <w:rPr>
          <w:rFonts w:ascii="Arial" w:hAnsi="Arial"/>
          <w:color w:val="000000"/>
          <w:sz w:val="22"/>
          <w:szCs w:val="22"/>
        </w:rPr>
        <w:t>…………………………………………..</w:t>
      </w:r>
    </w:p>
    <w:p w14:paraId="7274893A" w14:textId="77777777" w:rsidR="00276837" w:rsidRPr="00034124" w:rsidRDefault="00276837" w:rsidP="00155120">
      <w:pPr>
        <w:tabs>
          <w:tab w:val="center" w:pos="6120"/>
        </w:tabs>
        <w:jc w:val="both"/>
        <w:rPr>
          <w:rFonts w:ascii="Arial" w:hAnsi="Arial"/>
          <w:sz w:val="22"/>
          <w:szCs w:val="22"/>
        </w:rPr>
      </w:pPr>
      <w:r w:rsidRPr="00034124">
        <w:rPr>
          <w:rFonts w:ascii="Arial" w:hAnsi="Arial"/>
          <w:sz w:val="22"/>
          <w:szCs w:val="22"/>
        </w:rPr>
        <w:tab/>
        <w:t xml:space="preserve">                              </w:t>
      </w:r>
      <w:r w:rsidR="007677B9" w:rsidRPr="0014433B">
        <w:rPr>
          <w:rFonts w:ascii="Arial" w:hAnsi="Arial"/>
          <w:sz w:val="22"/>
          <w:szCs w:val="22"/>
          <w:lang w:eastAsia="ar-SA"/>
        </w:rPr>
        <w:t>prof. MUDr. Martin Procházka, Ph.D.</w:t>
      </w:r>
    </w:p>
    <w:p w14:paraId="7BC159B9" w14:textId="77777777" w:rsidR="00052BB5" w:rsidRPr="00034124" w:rsidRDefault="00276837" w:rsidP="00155120">
      <w:pPr>
        <w:tabs>
          <w:tab w:val="center" w:pos="6120"/>
        </w:tabs>
        <w:jc w:val="both"/>
        <w:rPr>
          <w:rFonts w:ascii="Arial" w:hAnsi="Arial"/>
          <w:b/>
          <w:sz w:val="22"/>
          <w:szCs w:val="22"/>
        </w:rPr>
      </w:pPr>
      <w:r w:rsidRPr="00034124">
        <w:rPr>
          <w:rFonts w:ascii="Arial" w:hAnsi="Arial"/>
          <w:sz w:val="22"/>
          <w:szCs w:val="22"/>
        </w:rPr>
        <w:tab/>
        <w:t xml:space="preserve">      </w:t>
      </w:r>
      <w:r w:rsidR="009B53A7">
        <w:rPr>
          <w:rFonts w:ascii="Arial" w:hAnsi="Arial"/>
          <w:sz w:val="22"/>
          <w:szCs w:val="22"/>
        </w:rPr>
        <w:t xml:space="preserve">                       rektor Univerzity Palackého</w:t>
      </w:r>
      <w:r w:rsidRPr="00034124">
        <w:rPr>
          <w:rFonts w:ascii="Arial" w:hAnsi="Arial"/>
          <w:sz w:val="22"/>
          <w:szCs w:val="22"/>
        </w:rPr>
        <w:t xml:space="preserve"> v Olomouci</w:t>
      </w:r>
    </w:p>
    <w:p w14:paraId="52803F4F" w14:textId="665A652B" w:rsidR="004F5BAC" w:rsidRDefault="00AE1CBF" w:rsidP="00AB7C6F">
      <w:pPr>
        <w:pStyle w:val="Nadpis1"/>
        <w:rPr>
          <w:sz w:val="24"/>
          <w:szCs w:val="24"/>
        </w:rPr>
      </w:pPr>
      <w:bookmarkStart w:id="36" w:name="_Toc441640675"/>
      <w:r>
        <w:br w:type="page"/>
      </w:r>
      <w:r w:rsidR="004B560A" w:rsidRPr="00CA32F6">
        <w:rPr>
          <w:sz w:val="24"/>
          <w:szCs w:val="24"/>
        </w:rPr>
        <w:lastRenderedPageBreak/>
        <w:t xml:space="preserve">Příloha č. </w:t>
      </w:r>
      <w:r w:rsidR="005D3A68" w:rsidRPr="00CA32F6">
        <w:rPr>
          <w:sz w:val="24"/>
          <w:szCs w:val="24"/>
        </w:rPr>
        <w:t>1</w:t>
      </w:r>
      <w:r w:rsidR="00462287" w:rsidRPr="00CA32F6">
        <w:rPr>
          <w:sz w:val="24"/>
          <w:szCs w:val="24"/>
        </w:rPr>
        <w:t xml:space="preserve"> </w:t>
      </w:r>
      <w:r w:rsidR="003A65A1" w:rsidRPr="00CA32F6">
        <w:rPr>
          <w:sz w:val="24"/>
          <w:szCs w:val="24"/>
        </w:rPr>
        <w:t>Dokumentace</w:t>
      </w:r>
      <w:bookmarkEnd w:id="36"/>
    </w:p>
    <w:p w14:paraId="0674E986" w14:textId="4E2F5CBF" w:rsidR="00AB7C6F" w:rsidRDefault="00AB7C6F" w:rsidP="00AB7C6F">
      <w:pPr>
        <w:rPr>
          <w:lang w:val="x-none" w:eastAsia="x-none"/>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AB7C6F" w14:paraId="701100F9" w14:textId="77777777" w:rsidTr="009E7272">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1F43333A" w14:textId="77777777" w:rsidR="00AB7C6F" w:rsidRDefault="00AB7C6F" w:rsidP="009E7272">
            <w:pPr>
              <w:pStyle w:val="Bezmezer"/>
              <w:jc w:val="center"/>
            </w:pPr>
            <w:r>
              <w:rPr>
                <w:rFonts w:ascii="Arial" w:hAnsi="Arial" w:cs="Arial"/>
                <w:b/>
                <w:szCs w:val="24"/>
                <w:lang w:eastAsia="cs-CZ"/>
              </w:rPr>
              <w:t>KRYCÍ LIST NABÍDKY</w:t>
            </w:r>
          </w:p>
        </w:tc>
      </w:tr>
      <w:tr w:rsidR="00AB7C6F" w14:paraId="7D222686" w14:textId="77777777" w:rsidTr="00A97E04">
        <w:trPr>
          <w:trHeight w:val="62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575F468B" w14:textId="45167923" w:rsidR="00AB7C6F" w:rsidRDefault="00AB7C6F" w:rsidP="009E7272">
            <w:pPr>
              <w:pStyle w:val="Bezmezer"/>
              <w:jc w:val="center"/>
            </w:pPr>
            <w:r>
              <w:rPr>
                <w:rFonts w:ascii="Arial" w:hAnsi="Arial" w:cs="Arial"/>
                <w:b/>
                <w:sz w:val="22"/>
                <w:szCs w:val="22"/>
                <w:lang w:val="cs-CZ" w:eastAsia="cs-CZ"/>
              </w:rPr>
              <w:t>V</w:t>
            </w:r>
            <w:r w:rsidRPr="00996315">
              <w:rPr>
                <w:rFonts w:ascii="Arial" w:hAnsi="Arial" w:cs="Arial"/>
                <w:b/>
                <w:sz w:val="22"/>
                <w:szCs w:val="22"/>
                <w:lang w:val="cs-CZ" w:eastAsia="cs-CZ"/>
              </w:rPr>
              <w:t xml:space="preserve">eřejná zakázka na </w:t>
            </w:r>
            <w:r w:rsidR="00002F01">
              <w:rPr>
                <w:rFonts w:ascii="Arial" w:hAnsi="Arial" w:cs="Arial"/>
                <w:b/>
                <w:sz w:val="22"/>
                <w:szCs w:val="22"/>
                <w:lang w:val="cs-CZ" w:eastAsia="cs-CZ"/>
              </w:rPr>
              <w:t>služby</w:t>
            </w:r>
            <w:r w:rsidRPr="00996315">
              <w:rPr>
                <w:rFonts w:ascii="Arial" w:hAnsi="Arial" w:cs="Arial"/>
                <w:b/>
                <w:sz w:val="22"/>
                <w:szCs w:val="22"/>
                <w:lang w:val="cs-CZ" w:eastAsia="cs-CZ"/>
              </w:rPr>
              <w:t xml:space="preserve"> </w:t>
            </w:r>
            <w:r>
              <w:rPr>
                <w:rFonts w:ascii="Arial" w:hAnsi="Arial" w:cs="Arial"/>
                <w:b/>
                <w:sz w:val="22"/>
                <w:szCs w:val="22"/>
                <w:lang w:val="cs-CZ" w:eastAsia="cs-CZ"/>
              </w:rPr>
              <w:t xml:space="preserve">v podlimitním režimu </w:t>
            </w:r>
            <w:r w:rsidRPr="00996315">
              <w:rPr>
                <w:rFonts w:ascii="Arial" w:hAnsi="Arial" w:cs="Arial"/>
                <w:b/>
                <w:sz w:val="22"/>
                <w:szCs w:val="22"/>
                <w:lang w:val="cs-CZ" w:eastAsia="cs-CZ"/>
              </w:rPr>
              <w:t xml:space="preserve">zadávaná </w:t>
            </w:r>
            <w:r>
              <w:rPr>
                <w:rFonts w:ascii="Arial" w:hAnsi="Arial" w:cs="Arial"/>
                <w:b/>
                <w:sz w:val="22"/>
                <w:szCs w:val="22"/>
                <w:lang w:val="cs-CZ" w:eastAsia="cs-CZ"/>
              </w:rPr>
              <w:t xml:space="preserve">ve zjednodušeném podlimitním řízení </w:t>
            </w:r>
            <w:r w:rsidRPr="00996315">
              <w:rPr>
                <w:rFonts w:ascii="Arial" w:hAnsi="Arial" w:cs="Arial"/>
                <w:b/>
                <w:sz w:val="22"/>
                <w:szCs w:val="22"/>
                <w:lang w:val="cs-CZ" w:eastAsia="cs-CZ"/>
              </w:rPr>
              <w:t xml:space="preserve">dle </w:t>
            </w:r>
            <w:r>
              <w:rPr>
                <w:rFonts w:ascii="Arial" w:hAnsi="Arial" w:cs="Arial"/>
                <w:b/>
                <w:sz w:val="22"/>
                <w:szCs w:val="22"/>
                <w:lang w:val="cs-CZ" w:eastAsia="cs-CZ"/>
              </w:rPr>
              <w:t>§ 53 zákon</w:t>
            </w:r>
            <w:r w:rsidRPr="00996315">
              <w:rPr>
                <w:rFonts w:ascii="Arial" w:hAnsi="Arial" w:cs="Arial"/>
                <w:b/>
                <w:sz w:val="22"/>
                <w:szCs w:val="22"/>
                <w:lang w:val="cs-CZ" w:eastAsia="cs-CZ"/>
              </w:rPr>
              <w:t>a č. 134/2016 Sb., o zadávání veřejných zakázek, v účinném znění</w:t>
            </w:r>
          </w:p>
        </w:tc>
      </w:tr>
      <w:tr w:rsidR="00AB7C6F" w14:paraId="581F844D" w14:textId="77777777" w:rsidTr="00A97E04">
        <w:trPr>
          <w:trHeight w:val="812"/>
        </w:trPr>
        <w:tc>
          <w:tcPr>
            <w:tcW w:w="2563" w:type="dxa"/>
            <w:tcBorders>
              <w:top w:val="single" w:sz="6" w:space="0" w:color="000000"/>
              <w:left w:val="double" w:sz="12" w:space="0" w:color="000000"/>
              <w:bottom w:val="single" w:sz="6" w:space="0" w:color="000000"/>
            </w:tcBorders>
            <w:shd w:val="clear" w:color="auto" w:fill="FABF8F"/>
            <w:vAlign w:val="center"/>
          </w:tcPr>
          <w:p w14:paraId="222CCF54" w14:textId="77777777" w:rsidR="00AB7C6F" w:rsidRDefault="00AB7C6F" w:rsidP="009E7272">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2C1A8BAE" w14:textId="77777777" w:rsidR="00AB7C6F" w:rsidRDefault="00AB7C6F" w:rsidP="009E7272">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116D549A" w14:textId="70D965D0" w:rsidR="00AB7C6F" w:rsidRDefault="00AB7C6F" w:rsidP="009E727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3F54F7" w:rsidRPr="00002F01">
              <w:rPr>
                <w:rFonts w:ascii="Arial" w:hAnsi="Arial"/>
                <w:b/>
                <w:sz w:val="28"/>
                <w:szCs w:val="28"/>
              </w:rPr>
              <w:t>Ostraha vybraných objektů Univerzity Palackého v Olomouci – fyzická a PCO ostraha pro rok 202</w:t>
            </w:r>
            <w:r w:rsidR="003F54F7">
              <w:rPr>
                <w:rFonts w:ascii="Arial" w:hAnsi="Arial"/>
                <w:b/>
                <w:sz w:val="28"/>
                <w:szCs w:val="28"/>
              </w:rPr>
              <w:t>5</w:t>
            </w:r>
            <w:r w:rsidR="003F54F7" w:rsidRPr="00002F01">
              <w:rPr>
                <w:rFonts w:ascii="Arial" w:hAnsi="Arial"/>
                <w:b/>
                <w:sz w:val="28"/>
                <w:szCs w:val="28"/>
              </w:rPr>
              <w:t>-202</w:t>
            </w:r>
            <w:r w:rsidR="003F54F7">
              <w:rPr>
                <w:rFonts w:ascii="Arial" w:hAnsi="Arial"/>
                <w:b/>
                <w:sz w:val="28"/>
                <w:szCs w:val="28"/>
              </w:rPr>
              <w:t>7</w:t>
            </w:r>
            <w:r>
              <w:rPr>
                <w:rFonts w:ascii="Arial" w:hAnsi="Arial"/>
                <w:b/>
                <w:sz w:val="28"/>
              </w:rPr>
              <w:t>“</w:t>
            </w:r>
          </w:p>
          <w:p w14:paraId="2A5348E0" w14:textId="77777777" w:rsidR="00AB7C6F" w:rsidRDefault="00AB7C6F" w:rsidP="009E727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AB7C6F" w14:paraId="069B6DD2" w14:textId="77777777" w:rsidTr="009E727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C237063" w14:textId="77777777" w:rsidR="00AB7C6F" w:rsidRDefault="00AB7C6F" w:rsidP="009E7272">
            <w:pPr>
              <w:pStyle w:val="Bezmezer"/>
            </w:pPr>
            <w:r>
              <w:rPr>
                <w:rFonts w:ascii="Arial" w:hAnsi="Arial" w:cs="Arial"/>
                <w:b/>
                <w:lang w:eastAsia="cs-CZ"/>
              </w:rPr>
              <w:t>Zadavatel</w:t>
            </w:r>
          </w:p>
        </w:tc>
      </w:tr>
      <w:tr w:rsidR="00AB7C6F" w14:paraId="6197A08A" w14:textId="77777777" w:rsidTr="009E727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3D0BB54" w14:textId="77777777" w:rsidR="00AB7C6F" w:rsidRDefault="00AB7C6F" w:rsidP="009E7272">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9AF352B" w14:textId="77777777" w:rsidR="00AB7C6F" w:rsidRDefault="00AB7C6F" w:rsidP="009E7272">
            <w:pPr>
              <w:jc w:val="both"/>
            </w:pPr>
            <w:r>
              <w:rPr>
                <w:rFonts w:ascii="Arial" w:hAnsi="Arial"/>
                <w:sz w:val="22"/>
                <w:szCs w:val="22"/>
              </w:rPr>
              <w:t xml:space="preserve">Univerzita Palackého v Olomouci </w:t>
            </w:r>
          </w:p>
        </w:tc>
      </w:tr>
      <w:tr w:rsidR="00AB7C6F" w14:paraId="6505203F" w14:textId="77777777" w:rsidTr="009E727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0F6B9E2" w14:textId="77777777" w:rsidR="00AB7C6F" w:rsidRDefault="00AB7C6F" w:rsidP="009E7272">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445CE38" w14:textId="77777777" w:rsidR="00AB7C6F" w:rsidRDefault="00AB7C6F" w:rsidP="009E7272">
            <w:pPr>
              <w:jc w:val="both"/>
            </w:pPr>
            <w:r>
              <w:rPr>
                <w:rFonts w:ascii="Arial" w:hAnsi="Arial"/>
                <w:sz w:val="22"/>
                <w:szCs w:val="22"/>
              </w:rPr>
              <w:t>Křížkovského 511/8, 771 47 Olomouc</w:t>
            </w:r>
          </w:p>
        </w:tc>
      </w:tr>
      <w:tr w:rsidR="00AB7C6F" w14:paraId="30C6C92A" w14:textId="77777777" w:rsidTr="009E727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0B2EBEE" w14:textId="77777777" w:rsidR="00AB7C6F" w:rsidRDefault="00AB7C6F" w:rsidP="009E7272">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B11B12C" w14:textId="38064459" w:rsidR="00AB7C6F" w:rsidRDefault="00AB7C6F" w:rsidP="009E7272">
            <w:pPr>
              <w:jc w:val="both"/>
            </w:pPr>
            <w:r w:rsidRPr="004A4D65">
              <w:rPr>
                <w:rFonts w:ascii="Arial" w:hAnsi="Arial"/>
                <w:sz w:val="22"/>
                <w:szCs w:val="22"/>
              </w:rPr>
              <w:t>prof. MUDr. Martin Procházka, Ph.D.</w:t>
            </w:r>
            <w:r w:rsidR="00FC7E6C">
              <w:rPr>
                <w:rFonts w:ascii="Arial" w:hAnsi="Arial"/>
                <w:sz w:val="22"/>
                <w:szCs w:val="22"/>
              </w:rPr>
              <w:t>, rektor</w:t>
            </w:r>
          </w:p>
        </w:tc>
      </w:tr>
      <w:tr w:rsidR="00AB7C6F" w14:paraId="4D243C74" w14:textId="77777777" w:rsidTr="009E727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520247A" w14:textId="77777777" w:rsidR="00AB7C6F" w:rsidRDefault="00AB7C6F" w:rsidP="009E7272">
            <w:pPr>
              <w:pStyle w:val="Bezmezer"/>
            </w:pPr>
            <w:r>
              <w:rPr>
                <w:rFonts w:ascii="Arial" w:hAnsi="Arial" w:cs="Arial"/>
                <w:b/>
                <w:lang w:eastAsia="cs-CZ"/>
              </w:rPr>
              <w:t>Dodavatel</w:t>
            </w:r>
          </w:p>
        </w:tc>
      </w:tr>
      <w:tr w:rsidR="00AB7C6F" w14:paraId="4707A36F" w14:textId="77777777" w:rsidTr="009E727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23009B5" w14:textId="77777777" w:rsidR="00AB7C6F" w:rsidRDefault="00AB7C6F" w:rsidP="009E7272">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7F116E2" w14:textId="75B07829" w:rsidR="00AB7C6F" w:rsidRDefault="00FA1983" w:rsidP="009E7272">
            <w:pPr>
              <w:pStyle w:val="Bezmezer"/>
              <w:snapToGrid w:val="0"/>
              <w:jc w:val="both"/>
              <w:rPr>
                <w:rFonts w:ascii="Arial" w:hAnsi="Arial" w:cs="Arial"/>
                <w:b/>
                <w:lang w:eastAsia="cs-CZ"/>
              </w:rPr>
            </w:pPr>
            <w:r w:rsidRPr="00185689">
              <w:rPr>
                <w:rFonts w:ascii="Arial" w:hAnsi="Arial" w:cs="Arial"/>
                <w:b/>
                <w:i/>
                <w:highlight w:val="yellow"/>
              </w:rPr>
              <w:t>(doplní Dodavatel)</w:t>
            </w:r>
          </w:p>
        </w:tc>
      </w:tr>
      <w:tr w:rsidR="00AB7C6F" w14:paraId="0320CA79" w14:textId="77777777" w:rsidTr="009E727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B15C72A" w14:textId="77777777" w:rsidR="00AB7C6F" w:rsidRDefault="00AB7C6F" w:rsidP="009E7272">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864563" w14:textId="658775CF" w:rsidR="00AB7C6F" w:rsidRDefault="00FA1983" w:rsidP="009E7272">
            <w:pPr>
              <w:pStyle w:val="Bezmezer"/>
              <w:snapToGrid w:val="0"/>
              <w:jc w:val="both"/>
              <w:rPr>
                <w:rFonts w:ascii="Arial" w:hAnsi="Arial" w:cs="Arial"/>
                <w:b/>
                <w:lang w:eastAsia="cs-CZ"/>
              </w:rPr>
            </w:pPr>
            <w:r w:rsidRPr="00185689">
              <w:rPr>
                <w:rFonts w:ascii="Arial" w:hAnsi="Arial" w:cs="Arial"/>
                <w:b/>
                <w:i/>
                <w:highlight w:val="yellow"/>
              </w:rPr>
              <w:t>(doplní Dodavatel)</w:t>
            </w:r>
          </w:p>
        </w:tc>
      </w:tr>
      <w:tr w:rsidR="00AB7C6F" w14:paraId="37B070C9" w14:textId="77777777" w:rsidTr="009E727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C043FD4" w14:textId="06DED6F5" w:rsidR="00AB7C6F" w:rsidRDefault="00AB7C6F" w:rsidP="009E7272">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A116083" w14:textId="55E1B8A9" w:rsidR="00AB7C6F" w:rsidRDefault="00FA1983" w:rsidP="009E7272">
            <w:pPr>
              <w:pStyle w:val="Bezmezer"/>
              <w:snapToGrid w:val="0"/>
              <w:jc w:val="both"/>
              <w:rPr>
                <w:rFonts w:ascii="Arial" w:hAnsi="Arial" w:cs="Arial"/>
                <w:b/>
                <w:lang w:eastAsia="cs-CZ"/>
              </w:rPr>
            </w:pPr>
            <w:r w:rsidRPr="00185689">
              <w:rPr>
                <w:rFonts w:ascii="Arial" w:hAnsi="Arial" w:cs="Arial"/>
                <w:b/>
                <w:i/>
                <w:highlight w:val="yellow"/>
              </w:rPr>
              <w:t>(doplní Dodavatel)</w:t>
            </w:r>
          </w:p>
        </w:tc>
      </w:tr>
      <w:tr w:rsidR="00AB7C6F" w14:paraId="63AC3E89" w14:textId="77777777" w:rsidTr="009E727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6E397C7" w14:textId="77777777" w:rsidR="00AB7C6F" w:rsidRDefault="00AB7C6F" w:rsidP="009E7272">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4426F14" w14:textId="5EC8A2B9" w:rsidR="00AB7C6F" w:rsidRDefault="00FA1983" w:rsidP="009E7272">
            <w:pPr>
              <w:pStyle w:val="Bezmezer"/>
              <w:snapToGrid w:val="0"/>
              <w:jc w:val="both"/>
              <w:rPr>
                <w:rFonts w:ascii="Arial" w:hAnsi="Arial" w:cs="Arial"/>
                <w:b/>
                <w:lang w:eastAsia="cs-CZ"/>
              </w:rPr>
            </w:pPr>
            <w:r w:rsidRPr="00185689">
              <w:rPr>
                <w:rFonts w:ascii="Arial" w:hAnsi="Arial" w:cs="Arial"/>
                <w:b/>
                <w:i/>
                <w:highlight w:val="yellow"/>
              </w:rPr>
              <w:t>(doplní Dodavatel)</w:t>
            </w:r>
          </w:p>
        </w:tc>
      </w:tr>
      <w:tr w:rsidR="00AB7C6F" w14:paraId="7BC2E8FB" w14:textId="77777777" w:rsidTr="009E7272">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61E7F9AA" w14:textId="77777777" w:rsidR="00AB7C6F" w:rsidRDefault="00AB7C6F" w:rsidP="009E7272">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1B61DE2E" w14:textId="6955E8DA" w:rsidR="00AB7C6F" w:rsidRDefault="00FA1983" w:rsidP="009E7272">
            <w:pPr>
              <w:pStyle w:val="Bezmezer"/>
              <w:snapToGrid w:val="0"/>
              <w:jc w:val="both"/>
              <w:rPr>
                <w:rFonts w:ascii="Arial" w:hAnsi="Arial" w:cs="Arial"/>
                <w:b/>
                <w:lang w:eastAsia="cs-CZ"/>
              </w:rPr>
            </w:pPr>
            <w:r w:rsidRPr="00185689">
              <w:rPr>
                <w:rFonts w:ascii="Arial" w:hAnsi="Arial" w:cs="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14954203" w14:textId="77777777" w:rsidR="00AB7C6F" w:rsidRDefault="00AB7C6F" w:rsidP="009E7272">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D122284" w14:textId="18A2AEDE" w:rsidR="00AB7C6F" w:rsidRDefault="00FA1983" w:rsidP="009E7272">
            <w:pPr>
              <w:pStyle w:val="Bezmezer"/>
              <w:snapToGrid w:val="0"/>
              <w:jc w:val="both"/>
              <w:rPr>
                <w:rFonts w:ascii="Arial" w:hAnsi="Arial" w:cs="Arial"/>
                <w:b/>
                <w:lang w:eastAsia="cs-CZ"/>
              </w:rPr>
            </w:pPr>
            <w:r w:rsidRPr="00185689">
              <w:rPr>
                <w:rFonts w:ascii="Arial" w:hAnsi="Arial" w:cs="Arial"/>
                <w:b/>
                <w:i/>
                <w:highlight w:val="yellow"/>
              </w:rPr>
              <w:t>(doplní Dodavatel)</w:t>
            </w:r>
          </w:p>
        </w:tc>
      </w:tr>
      <w:tr w:rsidR="00CE6F39" w14:paraId="17ED8651" w14:textId="77777777" w:rsidTr="00CE6F39">
        <w:trPr>
          <w:trHeight w:val="113"/>
        </w:trPr>
        <w:tc>
          <w:tcPr>
            <w:tcW w:w="5542" w:type="dxa"/>
            <w:gridSpan w:val="5"/>
            <w:tcBorders>
              <w:top w:val="single" w:sz="6" w:space="0" w:color="000000"/>
              <w:left w:val="double" w:sz="12" w:space="0" w:color="000000"/>
              <w:bottom w:val="single" w:sz="6" w:space="0" w:color="000000"/>
            </w:tcBorders>
            <w:shd w:val="clear" w:color="auto" w:fill="FABF8F"/>
            <w:vAlign w:val="center"/>
          </w:tcPr>
          <w:p w14:paraId="420CB609" w14:textId="5681F8B2" w:rsidR="00CE6F39" w:rsidRPr="00185689" w:rsidRDefault="003D09CB" w:rsidP="009E7272">
            <w:pPr>
              <w:pStyle w:val="Bezmezer"/>
              <w:snapToGrid w:val="0"/>
              <w:jc w:val="both"/>
              <w:rPr>
                <w:rFonts w:ascii="Arial" w:hAnsi="Arial" w:cs="Arial"/>
                <w:b/>
                <w:i/>
                <w:highlight w:val="yellow"/>
              </w:rPr>
            </w:pPr>
            <w:r w:rsidRPr="000F020E">
              <w:rPr>
                <w:rFonts w:ascii="Arial" w:hAnsi="Arial" w:cs="Arial"/>
                <w:b/>
                <w:sz w:val="22"/>
                <w:szCs w:val="22"/>
                <w:lang w:val="cs-CZ" w:eastAsia="cs-CZ"/>
              </w:rPr>
              <w:t>Dodavatel je malý či střední podnik</w:t>
            </w:r>
            <w:r w:rsidRPr="000F020E">
              <w:rPr>
                <w:rStyle w:val="Znakapoznpodarou"/>
                <w:rFonts w:ascii="Arial" w:hAnsi="Arial" w:cs="Arial"/>
                <w:b/>
                <w:sz w:val="22"/>
                <w:szCs w:val="22"/>
                <w:lang w:val="cs-CZ" w:eastAsia="cs-CZ"/>
              </w:rPr>
              <w:footnoteReference w:id="1"/>
            </w:r>
            <w:r w:rsidRPr="000F020E">
              <w:rPr>
                <w:rFonts w:ascii="Arial" w:hAnsi="Arial" w:cs="Arial"/>
                <w:b/>
                <w:sz w:val="22"/>
                <w:szCs w:val="22"/>
                <w:lang w:val="cs-CZ" w:eastAsia="cs-CZ"/>
              </w:rPr>
              <w:t>:</w:t>
            </w:r>
          </w:p>
        </w:tc>
        <w:tc>
          <w:tcPr>
            <w:tcW w:w="5620" w:type="dxa"/>
            <w:gridSpan w:val="2"/>
            <w:tcBorders>
              <w:top w:val="single" w:sz="6" w:space="0" w:color="000000"/>
              <w:left w:val="single" w:sz="6" w:space="0" w:color="000000"/>
              <w:bottom w:val="single" w:sz="6" w:space="0" w:color="000000"/>
              <w:right w:val="double" w:sz="12" w:space="0" w:color="000000"/>
            </w:tcBorders>
            <w:shd w:val="clear" w:color="auto" w:fill="auto"/>
            <w:vAlign w:val="center"/>
          </w:tcPr>
          <w:p w14:paraId="10DA0B3B" w14:textId="574264C2" w:rsidR="00CE6F39" w:rsidRPr="00185689" w:rsidRDefault="00CC077F" w:rsidP="009E7272">
            <w:pPr>
              <w:pStyle w:val="Bezmezer"/>
              <w:snapToGrid w:val="0"/>
              <w:jc w:val="both"/>
              <w:rPr>
                <w:rFonts w:ascii="Arial" w:hAnsi="Arial" w:cs="Arial"/>
                <w:b/>
                <w:i/>
                <w:highlight w:val="yellow"/>
              </w:rPr>
            </w:pPr>
            <w:r>
              <w:rPr>
                <w:rFonts w:ascii="Arial" w:hAnsi="Arial"/>
                <w:b/>
                <w:i/>
                <w:sz w:val="22"/>
                <w:szCs w:val="22"/>
                <w:highlight w:val="yellow"/>
              </w:rPr>
              <w:t xml:space="preserve">ANO / NE </w:t>
            </w:r>
            <w:r w:rsidRPr="002A0752">
              <w:rPr>
                <w:rFonts w:ascii="Arial" w:hAnsi="Arial"/>
                <w:b/>
                <w:i/>
                <w:sz w:val="22"/>
                <w:szCs w:val="22"/>
                <w:highlight w:val="yellow"/>
              </w:rPr>
              <w:t>(doplní Dodavatel)</w:t>
            </w:r>
          </w:p>
        </w:tc>
      </w:tr>
      <w:tr w:rsidR="00AB7C6F" w14:paraId="6633FB9D" w14:textId="77777777" w:rsidTr="009E727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F70ECE0" w14:textId="77777777" w:rsidR="00AB7C6F" w:rsidRDefault="00AB7C6F" w:rsidP="009E7272">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2A3C4BC8" w14:textId="5545CC85" w:rsidR="00AB7C6F" w:rsidRDefault="00FA1983" w:rsidP="009E7272">
            <w:pPr>
              <w:pStyle w:val="Bezmezer"/>
              <w:snapToGrid w:val="0"/>
              <w:jc w:val="both"/>
              <w:rPr>
                <w:rFonts w:ascii="Arial" w:hAnsi="Arial" w:cs="Arial"/>
                <w:b/>
                <w:lang w:eastAsia="cs-CZ"/>
              </w:rPr>
            </w:pPr>
            <w:r w:rsidRPr="00185689">
              <w:rPr>
                <w:rFonts w:ascii="Arial" w:hAnsi="Arial" w:cs="Arial"/>
                <w:b/>
                <w:i/>
                <w:highlight w:val="yellow"/>
              </w:rPr>
              <w:t>(doplní Dodavatel)</w:t>
            </w:r>
          </w:p>
        </w:tc>
      </w:tr>
      <w:tr w:rsidR="00AB7C6F" w14:paraId="46114484" w14:textId="77777777" w:rsidTr="009E7272">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A6A6A6"/>
            <w:vAlign w:val="center"/>
          </w:tcPr>
          <w:p w14:paraId="7348AC92" w14:textId="77777777" w:rsidR="00AB7C6F" w:rsidRDefault="00AB7C6F" w:rsidP="009E7272">
            <w:pPr>
              <w:pStyle w:val="Bezmezer"/>
              <w:jc w:val="both"/>
            </w:pPr>
            <w:r>
              <w:rPr>
                <w:rFonts w:ascii="Arial" w:eastAsia="Arial" w:hAnsi="Arial" w:cs="Arial"/>
                <w:b/>
                <w:sz w:val="2"/>
                <w:szCs w:val="2"/>
                <w:lang w:eastAsia="cs-CZ"/>
              </w:rPr>
              <w:t xml:space="preserve"> </w:t>
            </w:r>
          </w:p>
        </w:tc>
      </w:tr>
      <w:tr w:rsidR="008D48D1" w14:paraId="7836D3BF" w14:textId="77777777" w:rsidTr="009E727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2E78DC7" w14:textId="77777777" w:rsidR="008D48D1" w:rsidRDefault="008D48D1" w:rsidP="008D48D1">
            <w:pPr>
              <w:pStyle w:val="Bezmezer"/>
              <w:jc w:val="center"/>
            </w:pPr>
            <w:r>
              <w:rPr>
                <w:rFonts w:ascii="Arial" w:hAnsi="Arial" w:cs="Arial"/>
                <w:b/>
                <w:lang w:eastAsia="cs-CZ"/>
              </w:rPr>
              <w:t>Osoba oprávněná jednat jménem či za Dodavatele</w:t>
            </w:r>
          </w:p>
        </w:tc>
      </w:tr>
      <w:tr w:rsidR="008D48D1" w14:paraId="4180CB56" w14:textId="77777777" w:rsidTr="009E7272">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6A663906" w14:textId="77777777" w:rsidR="008D48D1" w:rsidRDefault="008D48D1" w:rsidP="008D48D1">
            <w:pPr>
              <w:pStyle w:val="Bezmezer"/>
              <w:jc w:val="both"/>
              <w:rPr>
                <w:rFonts w:ascii="Arial" w:hAnsi="Arial" w:cs="Arial"/>
                <w:b/>
                <w:lang w:eastAsia="cs-CZ"/>
              </w:rPr>
            </w:pPr>
            <w:r>
              <w:rPr>
                <w:rFonts w:ascii="Arial" w:hAnsi="Arial" w:cs="Arial"/>
                <w:b/>
                <w:lang w:eastAsia="cs-CZ"/>
              </w:rPr>
              <w:t>Podpis oprávněné osoby</w:t>
            </w:r>
          </w:p>
          <w:p w14:paraId="6EA69815" w14:textId="77777777" w:rsidR="008D48D1" w:rsidRDefault="008D48D1" w:rsidP="008D48D1">
            <w:pPr>
              <w:pStyle w:val="Bezmezer"/>
              <w:jc w:val="both"/>
              <w:rPr>
                <w:rFonts w:ascii="Arial" w:eastAsia="Arial" w:hAnsi="Arial" w:cs="Arial"/>
                <w:lang w:eastAsia="cs-CZ"/>
              </w:rPr>
            </w:pPr>
            <w:r>
              <w:rPr>
                <w:rFonts w:ascii="Arial" w:hAnsi="Arial" w:cs="Arial"/>
                <w:b/>
                <w:lang w:eastAsia="cs-CZ"/>
              </w:rPr>
              <w:t>jednat za Dodavatele</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0F4C2953" w14:textId="77777777" w:rsidR="00FC7E6C" w:rsidRDefault="00FC7E6C" w:rsidP="008D48D1">
            <w:pPr>
              <w:pStyle w:val="Bezmezer"/>
              <w:jc w:val="center"/>
              <w:rPr>
                <w:rFonts w:ascii="Arial" w:hAnsi="Arial" w:cs="Arial"/>
                <w:b/>
                <w:i/>
                <w:highlight w:val="yellow"/>
              </w:rPr>
            </w:pPr>
          </w:p>
          <w:p w14:paraId="1564089D" w14:textId="77777777" w:rsidR="008D48D1" w:rsidRDefault="008D48D1" w:rsidP="008D48D1">
            <w:pPr>
              <w:pStyle w:val="Bezmezer"/>
              <w:jc w:val="center"/>
              <w:rPr>
                <w:rFonts w:ascii="Arial" w:hAnsi="Arial" w:cs="Arial"/>
                <w:b/>
                <w:i/>
              </w:rPr>
            </w:pPr>
            <w:r w:rsidRPr="00185689">
              <w:rPr>
                <w:rFonts w:ascii="Arial" w:hAnsi="Arial" w:cs="Arial"/>
                <w:b/>
                <w:i/>
                <w:highlight w:val="yellow"/>
              </w:rPr>
              <w:t>(doplní Dodavatel)</w:t>
            </w:r>
          </w:p>
          <w:p w14:paraId="1B5FB3C8" w14:textId="30DFD10F" w:rsidR="00FC7E6C" w:rsidRDefault="00FC7E6C" w:rsidP="008D48D1">
            <w:pPr>
              <w:pStyle w:val="Bezmezer"/>
              <w:jc w:val="center"/>
            </w:pPr>
          </w:p>
        </w:tc>
      </w:tr>
      <w:tr w:rsidR="008D48D1" w14:paraId="64A8F7A4" w14:textId="77777777" w:rsidTr="009E7272">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05056741" w14:textId="77777777" w:rsidR="008D48D1" w:rsidRDefault="008D48D1" w:rsidP="008D48D1">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4EAE1209" w14:textId="77777777" w:rsidR="00FC7E6C" w:rsidRDefault="00FC7E6C" w:rsidP="00FC7E6C">
            <w:pPr>
              <w:pStyle w:val="Bezmezer"/>
              <w:jc w:val="center"/>
              <w:rPr>
                <w:rFonts w:ascii="Arial" w:hAnsi="Arial" w:cs="Arial"/>
                <w:b/>
                <w:lang w:eastAsia="cs-CZ"/>
              </w:rPr>
            </w:pPr>
          </w:p>
          <w:p w14:paraId="0482D287" w14:textId="77777777" w:rsidR="008D48D1" w:rsidRDefault="008D48D1" w:rsidP="00FC7E6C">
            <w:pPr>
              <w:pStyle w:val="Bezmezer"/>
              <w:jc w:val="center"/>
              <w:rPr>
                <w:rFonts w:ascii="Arial" w:hAnsi="Arial" w:cs="Arial"/>
                <w:b/>
                <w:i/>
              </w:rPr>
            </w:pPr>
            <w:r w:rsidRPr="00185689">
              <w:rPr>
                <w:rFonts w:ascii="Arial" w:hAnsi="Arial" w:cs="Arial"/>
                <w:b/>
                <w:i/>
                <w:highlight w:val="yellow"/>
              </w:rPr>
              <w:t>(doplní Dodavatel)</w:t>
            </w:r>
          </w:p>
          <w:p w14:paraId="0FF27CC3" w14:textId="68BBB7B0" w:rsidR="00FC7E6C" w:rsidRDefault="00FC7E6C" w:rsidP="00FC7E6C">
            <w:pPr>
              <w:pStyle w:val="Bezmezer"/>
              <w:jc w:val="center"/>
              <w:rPr>
                <w:rFonts w:ascii="Arial" w:hAnsi="Arial" w:cs="Arial"/>
                <w:b/>
                <w:lang w:eastAsia="cs-CZ"/>
              </w:rPr>
            </w:pPr>
          </w:p>
        </w:tc>
      </w:tr>
    </w:tbl>
    <w:p w14:paraId="0A07607A" w14:textId="7AA06A7A" w:rsidR="00AA437F" w:rsidRDefault="00AA437F" w:rsidP="00155120">
      <w:pPr>
        <w:rPr>
          <w:rFonts w:ascii="Arial" w:hAnsi="Arial"/>
          <w:b/>
        </w:rPr>
      </w:pPr>
      <w:r>
        <w:rPr>
          <w:rFonts w:ascii="Arial" w:hAnsi="Arial"/>
          <w:b/>
        </w:rPr>
        <w:br w:type="page"/>
      </w:r>
    </w:p>
    <w:p w14:paraId="1A084AAE" w14:textId="3193B159" w:rsidR="00065552" w:rsidRPr="00AB45AD" w:rsidRDefault="00AB45AD" w:rsidP="00155120">
      <w:r w:rsidRPr="00AB45AD">
        <w:rPr>
          <w:rFonts w:ascii="Arial" w:hAnsi="Arial"/>
          <w:b/>
        </w:rPr>
        <w:lastRenderedPageBreak/>
        <w:t xml:space="preserve">Příloha č. 2 </w:t>
      </w:r>
      <w:r w:rsidR="003A65A1" w:rsidRPr="00AB45AD">
        <w:rPr>
          <w:rFonts w:ascii="Arial" w:hAnsi="Arial"/>
          <w:b/>
        </w:rPr>
        <w:t>Dokumentace</w:t>
      </w:r>
    </w:p>
    <w:p w14:paraId="4B25B161" w14:textId="77777777" w:rsidR="00065552" w:rsidRDefault="00065552" w:rsidP="00155120"/>
    <w:p w14:paraId="0012AA9D" w14:textId="728D1835" w:rsidR="00065552" w:rsidRDefault="00065552" w:rsidP="00155120">
      <w:pPr>
        <w:jc w:val="center"/>
      </w:pPr>
      <w:r w:rsidRPr="00065552">
        <w:rPr>
          <w:rFonts w:ascii="Arial" w:hAnsi="Arial"/>
          <w:b/>
          <w:sz w:val="28"/>
          <w:szCs w:val="28"/>
        </w:rPr>
        <w:t>ČESTNÉ P</w:t>
      </w:r>
      <w:r w:rsidR="00D11592">
        <w:rPr>
          <w:rFonts w:ascii="Arial" w:hAnsi="Arial"/>
          <w:b/>
          <w:sz w:val="28"/>
          <w:szCs w:val="28"/>
        </w:rPr>
        <w:t xml:space="preserve">ROHLÁŠENÍ </w:t>
      </w:r>
      <w:r w:rsidR="003A65A1">
        <w:rPr>
          <w:rFonts w:ascii="Arial" w:hAnsi="Arial"/>
          <w:b/>
          <w:sz w:val="28"/>
          <w:szCs w:val="28"/>
        </w:rPr>
        <w:t>DODAVATEL</w:t>
      </w:r>
      <w:r w:rsidR="00D11592">
        <w:rPr>
          <w:rFonts w:ascii="Arial" w:hAnsi="Arial"/>
          <w:b/>
          <w:sz w:val="28"/>
          <w:szCs w:val="28"/>
        </w:rPr>
        <w:t>E</w:t>
      </w:r>
    </w:p>
    <w:p w14:paraId="6727EA60" w14:textId="77777777" w:rsidR="00A83F9B" w:rsidRDefault="00A83F9B" w:rsidP="00155120">
      <w:pPr>
        <w:rPr>
          <w:rFonts w:ascii="Arial" w:hAnsi="Arial"/>
          <w:sz w:val="22"/>
          <w:szCs w:val="22"/>
        </w:rPr>
      </w:pPr>
    </w:p>
    <w:p w14:paraId="01575E90" w14:textId="7241C210" w:rsidR="005B7FEC" w:rsidRPr="0032110C" w:rsidRDefault="005B7FEC" w:rsidP="00155120">
      <w:pPr>
        <w:jc w:val="center"/>
        <w:rPr>
          <w:rFonts w:ascii="Arial" w:hAnsi="Arial"/>
          <w:sz w:val="22"/>
          <w:szCs w:val="22"/>
        </w:rPr>
      </w:pPr>
      <w:r w:rsidRPr="0032110C">
        <w:rPr>
          <w:rFonts w:ascii="Arial" w:hAnsi="Arial"/>
          <w:sz w:val="22"/>
          <w:szCs w:val="22"/>
        </w:rPr>
        <w:t xml:space="preserve">pro účast v zadávacím řízení na veřejnou zakázku </w:t>
      </w:r>
      <w:r w:rsidR="002A0752">
        <w:rPr>
          <w:rFonts w:ascii="Arial" w:hAnsi="Arial"/>
          <w:sz w:val="22"/>
          <w:szCs w:val="22"/>
        </w:rPr>
        <w:t xml:space="preserve">na </w:t>
      </w:r>
      <w:r w:rsidR="00002F01">
        <w:rPr>
          <w:rFonts w:ascii="Arial" w:hAnsi="Arial"/>
          <w:sz w:val="22"/>
          <w:szCs w:val="22"/>
        </w:rPr>
        <w:t>služby</w:t>
      </w:r>
      <w:r w:rsidR="002A0752">
        <w:rPr>
          <w:rFonts w:ascii="Arial" w:hAnsi="Arial"/>
          <w:sz w:val="22"/>
          <w:szCs w:val="22"/>
        </w:rPr>
        <w:t xml:space="preserve"> zadávanou ve zjednodušeném podlimitním řízení dle § 53 Zákona </w:t>
      </w:r>
      <w:r w:rsidRPr="0032110C">
        <w:rPr>
          <w:rFonts w:ascii="Arial" w:hAnsi="Arial"/>
          <w:sz w:val="22"/>
          <w:szCs w:val="22"/>
        </w:rPr>
        <w:t>s názvem:</w:t>
      </w:r>
    </w:p>
    <w:p w14:paraId="0FD37AD4" w14:textId="77777777" w:rsidR="00A83F9B" w:rsidRDefault="00A83F9B" w:rsidP="00155120">
      <w:pPr>
        <w:rPr>
          <w:rFonts w:ascii="Arial" w:hAnsi="Arial"/>
          <w:sz w:val="28"/>
          <w:szCs w:val="28"/>
        </w:rPr>
      </w:pPr>
    </w:p>
    <w:p w14:paraId="3F1BD98E" w14:textId="7AF09E5E" w:rsidR="005B7FEC" w:rsidRDefault="005B7FEC" w:rsidP="00155120">
      <w:pPr>
        <w:jc w:val="center"/>
      </w:pPr>
      <w:r w:rsidRPr="005B7FEC">
        <w:rPr>
          <w:rFonts w:ascii="Arial" w:hAnsi="Arial"/>
          <w:b/>
          <w:sz w:val="28"/>
          <w:szCs w:val="28"/>
        </w:rPr>
        <w:t>„</w:t>
      </w:r>
      <w:r w:rsidR="003F54F7" w:rsidRPr="00002F01">
        <w:rPr>
          <w:rFonts w:ascii="Arial" w:hAnsi="Arial"/>
          <w:b/>
          <w:sz w:val="28"/>
          <w:szCs w:val="28"/>
        </w:rPr>
        <w:t>Ostraha vybraných objektů Univerzity Palackého v Olomouci – fyzická a PCO ostraha pro rok 202</w:t>
      </w:r>
      <w:r w:rsidR="003F54F7">
        <w:rPr>
          <w:rFonts w:ascii="Arial" w:hAnsi="Arial"/>
          <w:b/>
          <w:sz w:val="28"/>
          <w:szCs w:val="28"/>
        </w:rPr>
        <w:t>5</w:t>
      </w:r>
      <w:r w:rsidR="003F54F7" w:rsidRPr="00002F01">
        <w:rPr>
          <w:rFonts w:ascii="Arial" w:hAnsi="Arial"/>
          <w:b/>
          <w:sz w:val="28"/>
          <w:szCs w:val="28"/>
        </w:rPr>
        <w:t>-202</w:t>
      </w:r>
      <w:r w:rsidR="003F54F7">
        <w:rPr>
          <w:rFonts w:ascii="Arial" w:hAnsi="Arial"/>
          <w:b/>
          <w:sz w:val="28"/>
          <w:szCs w:val="28"/>
        </w:rPr>
        <w:t>7</w:t>
      </w:r>
      <w:r w:rsidRPr="005B7FEC">
        <w:rPr>
          <w:rFonts w:ascii="Arial" w:hAnsi="Arial"/>
          <w:b/>
          <w:sz w:val="28"/>
          <w:szCs w:val="28"/>
        </w:rPr>
        <w:t>“</w:t>
      </w:r>
    </w:p>
    <w:p w14:paraId="2A75E6F4" w14:textId="77777777" w:rsidR="005B7FEC" w:rsidRDefault="005B7FEC" w:rsidP="00155120">
      <w:pPr>
        <w:rPr>
          <w:rFonts w:ascii="Arial" w:hAnsi="Arial"/>
          <w:sz w:val="22"/>
          <w:szCs w:val="22"/>
        </w:rPr>
      </w:pPr>
    </w:p>
    <w:p w14:paraId="53ABE3D6" w14:textId="77777777" w:rsidR="0020672C" w:rsidRDefault="0020672C" w:rsidP="0020672C">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4BE986F8" w14:textId="77777777" w:rsidR="003666EA" w:rsidRPr="003666EA" w:rsidRDefault="003666EA" w:rsidP="00155120">
      <w:pPr>
        <w:jc w:val="center"/>
        <w:rPr>
          <w:rFonts w:ascii="Arial" w:hAnsi="Arial"/>
          <w:sz w:val="22"/>
          <w:szCs w:val="22"/>
        </w:rPr>
      </w:pPr>
    </w:p>
    <w:p w14:paraId="58EBB6CD" w14:textId="77777777" w:rsidR="0027584D" w:rsidRPr="0027584D" w:rsidRDefault="00D11592" w:rsidP="00155120">
      <w:pPr>
        <w:widowControl w:val="0"/>
        <w:numPr>
          <w:ilvl w:val="0"/>
          <w:numId w:val="15"/>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009A2D9D" w:rsidRPr="002A0752">
        <w:rPr>
          <w:rFonts w:ascii="Arial" w:eastAsia="Calibri" w:hAnsi="Arial"/>
          <w:sz w:val="22"/>
          <w:szCs w:val="22"/>
          <w:lang w:eastAsia="en-US"/>
        </w:rPr>
        <w:t>,</w:t>
      </w:r>
      <w:r>
        <w:rPr>
          <w:rFonts w:ascii="Arial" w:eastAsia="Calibri" w:hAnsi="Arial"/>
          <w:sz w:val="22"/>
          <w:szCs w:val="22"/>
          <w:lang w:eastAsia="en-US"/>
        </w:rPr>
        <w:t xml:space="preserve"> a tedy </w:t>
      </w:r>
      <w:r w:rsidR="007666F0">
        <w:rPr>
          <w:rFonts w:ascii="Arial" w:eastAsia="Calibri" w:hAnsi="Arial"/>
          <w:sz w:val="22"/>
          <w:szCs w:val="22"/>
          <w:lang w:eastAsia="en-US"/>
        </w:rPr>
        <w:t xml:space="preserve">je </w:t>
      </w:r>
      <w:r w:rsidR="0027584D" w:rsidRPr="0027584D">
        <w:rPr>
          <w:rFonts w:ascii="Arial" w:eastAsia="Calibri" w:hAnsi="Arial"/>
          <w:sz w:val="22"/>
          <w:szCs w:val="22"/>
          <w:lang w:eastAsia="en-US"/>
        </w:rPr>
        <w:t>způsobi</w:t>
      </w:r>
      <w:r w:rsidR="00DB0E67">
        <w:rPr>
          <w:rFonts w:ascii="Arial" w:eastAsia="Calibri" w:hAnsi="Arial"/>
          <w:sz w:val="22"/>
          <w:szCs w:val="22"/>
          <w:lang w:eastAsia="en-US"/>
        </w:rPr>
        <w:t xml:space="preserve">lým </w:t>
      </w:r>
      <w:r w:rsidR="003A65A1">
        <w:rPr>
          <w:rFonts w:ascii="Arial" w:eastAsia="Calibri" w:hAnsi="Arial"/>
          <w:sz w:val="22"/>
          <w:szCs w:val="22"/>
          <w:lang w:eastAsia="en-US"/>
        </w:rPr>
        <w:t>Dodavatel</w:t>
      </w:r>
      <w:r w:rsidR="00DB0E67">
        <w:rPr>
          <w:rFonts w:ascii="Arial" w:eastAsia="Calibri" w:hAnsi="Arial"/>
          <w:sz w:val="22"/>
          <w:szCs w:val="22"/>
          <w:lang w:eastAsia="en-US"/>
        </w:rPr>
        <w:t xml:space="preserve">em ve smyslu § 74 </w:t>
      </w:r>
      <w:r w:rsidR="003A65A1">
        <w:rPr>
          <w:rFonts w:ascii="Arial" w:eastAsia="Calibri" w:hAnsi="Arial"/>
          <w:sz w:val="22"/>
          <w:szCs w:val="22"/>
          <w:lang w:eastAsia="en-US"/>
        </w:rPr>
        <w:t>Zákon</w:t>
      </w:r>
      <w:r w:rsidR="0027584D" w:rsidRPr="0027584D">
        <w:rPr>
          <w:rFonts w:ascii="Arial" w:eastAsia="Calibri" w:hAnsi="Arial"/>
          <w:sz w:val="22"/>
          <w:szCs w:val="22"/>
          <w:lang w:eastAsia="en-US"/>
        </w:rPr>
        <w:t xml:space="preserve">a, tedy </w:t>
      </w:r>
      <w:r w:rsidR="003A65A1">
        <w:rPr>
          <w:rFonts w:ascii="Arial" w:eastAsia="Calibri" w:hAnsi="Arial"/>
          <w:sz w:val="22"/>
          <w:szCs w:val="22"/>
          <w:lang w:eastAsia="en-US"/>
        </w:rPr>
        <w:t>Dodavatel</w:t>
      </w:r>
      <w:r w:rsidR="0027584D" w:rsidRPr="0027584D">
        <w:rPr>
          <w:rFonts w:ascii="Arial" w:eastAsia="Calibri" w:hAnsi="Arial"/>
          <w:sz w:val="22"/>
          <w:szCs w:val="22"/>
          <w:lang w:eastAsia="en-US"/>
        </w:rPr>
        <w:t>em, který:</w:t>
      </w:r>
    </w:p>
    <w:p w14:paraId="65D0C717" w14:textId="77777777" w:rsidR="0027584D" w:rsidRPr="0027584D" w:rsidRDefault="007666F0" w:rsidP="004347D7">
      <w:pPr>
        <w:widowControl w:val="0"/>
        <w:numPr>
          <w:ilvl w:val="0"/>
          <w:numId w:val="16"/>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0027584D" w:rsidRPr="0027584D">
        <w:rPr>
          <w:rFonts w:ascii="Arial" w:eastAsia="Calibri" w:hAnsi="Arial"/>
          <w:sz w:val="22"/>
          <w:szCs w:val="22"/>
          <w:lang w:eastAsia="en-US"/>
        </w:rPr>
        <w:t xml:space="preserve">byl </w:t>
      </w:r>
      <w:r w:rsidR="00706823" w:rsidRPr="00706823">
        <w:rPr>
          <w:rFonts w:ascii="Arial" w:eastAsia="Calibri" w:hAnsi="Arial"/>
          <w:sz w:val="22"/>
          <w:szCs w:val="22"/>
          <w:lang w:eastAsia="en-US"/>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0027584D" w:rsidRPr="0027584D">
        <w:rPr>
          <w:rFonts w:ascii="Arial" w:eastAsia="Calibri" w:hAnsi="Arial"/>
          <w:sz w:val="22"/>
          <w:szCs w:val="22"/>
          <w:lang w:eastAsia="en-US"/>
        </w:rPr>
        <w:t>nepřihlíží,</w:t>
      </w:r>
    </w:p>
    <w:p w14:paraId="1572976C" w14:textId="77777777" w:rsidR="0027584D" w:rsidRPr="0027584D" w:rsidRDefault="007666F0" w:rsidP="004347D7">
      <w:pPr>
        <w:widowControl w:val="0"/>
        <w:numPr>
          <w:ilvl w:val="0"/>
          <w:numId w:val="16"/>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0027584D" w:rsidRPr="0027584D">
        <w:rPr>
          <w:rFonts w:ascii="Arial" w:eastAsia="Calibri" w:hAnsi="Arial"/>
          <w:sz w:val="22"/>
          <w:szCs w:val="22"/>
          <w:lang w:eastAsia="en-US"/>
        </w:rPr>
        <w:t>má v České republice nebo v zemi svého sídla v evidenci daní zachycen splatný daňový nedoplatek,</w:t>
      </w:r>
    </w:p>
    <w:p w14:paraId="6827CA72" w14:textId="77777777" w:rsidR="0027584D" w:rsidRPr="0027584D" w:rsidRDefault="007666F0" w:rsidP="004347D7">
      <w:pPr>
        <w:widowControl w:val="0"/>
        <w:numPr>
          <w:ilvl w:val="0"/>
          <w:numId w:val="16"/>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0027584D"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98E6ACD" w14:textId="77777777" w:rsidR="0027584D" w:rsidRPr="0027584D" w:rsidRDefault="007666F0" w:rsidP="004347D7">
      <w:pPr>
        <w:widowControl w:val="0"/>
        <w:numPr>
          <w:ilvl w:val="0"/>
          <w:numId w:val="16"/>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0027584D"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47A4302F" w14:textId="77777777" w:rsidR="0027584D" w:rsidRPr="0027584D" w:rsidRDefault="007666F0" w:rsidP="004347D7">
      <w:pPr>
        <w:widowControl w:val="0"/>
        <w:numPr>
          <w:ilvl w:val="0"/>
          <w:numId w:val="16"/>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0027584D"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0027584D"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0027584D" w:rsidRPr="0027584D">
        <w:rPr>
          <w:rFonts w:ascii="Arial" w:eastAsia="Calibri" w:hAnsi="Arial"/>
          <w:sz w:val="22"/>
          <w:szCs w:val="22"/>
          <w:lang w:eastAsia="en-US"/>
        </w:rPr>
        <w:t xml:space="preserve">nařízena nucená správa podle jiného právního předpisu </w:t>
      </w:r>
      <w:r w:rsidR="002A0752">
        <w:rPr>
          <w:rFonts w:ascii="Arial" w:eastAsia="Calibri" w:hAnsi="Arial"/>
          <w:sz w:val="22"/>
          <w:szCs w:val="22"/>
          <w:lang w:eastAsia="en-US"/>
        </w:rPr>
        <w:t>ani</w:t>
      </w:r>
      <w:r w:rsidR="0027584D" w:rsidRPr="0027584D">
        <w:rPr>
          <w:rFonts w:ascii="Arial" w:eastAsia="Calibri" w:hAnsi="Arial"/>
          <w:sz w:val="22"/>
          <w:szCs w:val="22"/>
          <w:lang w:eastAsia="en-US"/>
        </w:rPr>
        <w:t xml:space="preserve"> </w:t>
      </w:r>
      <w:r>
        <w:rPr>
          <w:rFonts w:ascii="Arial" w:eastAsia="Calibri" w:hAnsi="Arial"/>
          <w:sz w:val="22"/>
          <w:szCs w:val="22"/>
          <w:lang w:eastAsia="en-US"/>
        </w:rPr>
        <w:t>není v</w:t>
      </w:r>
      <w:r w:rsidR="0027584D" w:rsidRPr="0027584D">
        <w:rPr>
          <w:rFonts w:ascii="Arial" w:eastAsia="Calibri" w:hAnsi="Arial"/>
          <w:sz w:val="22"/>
          <w:szCs w:val="22"/>
          <w:lang w:eastAsia="en-US"/>
        </w:rPr>
        <w:t xml:space="preserve"> obdobné situaci podle právního řádu země sídla </w:t>
      </w:r>
      <w:r w:rsidR="003A65A1">
        <w:rPr>
          <w:rFonts w:ascii="Arial" w:eastAsia="Calibri" w:hAnsi="Arial"/>
          <w:sz w:val="22"/>
          <w:szCs w:val="22"/>
          <w:lang w:eastAsia="en-US"/>
        </w:rPr>
        <w:t>Dodavatel</w:t>
      </w:r>
      <w:r w:rsidR="0027584D" w:rsidRPr="0027584D">
        <w:rPr>
          <w:rFonts w:ascii="Arial" w:eastAsia="Calibri" w:hAnsi="Arial"/>
          <w:sz w:val="22"/>
          <w:szCs w:val="22"/>
          <w:lang w:eastAsia="en-US"/>
        </w:rPr>
        <w:t>e.</w:t>
      </w:r>
    </w:p>
    <w:p w14:paraId="00D962A1" w14:textId="77777777" w:rsidR="0027584D" w:rsidRPr="0027584D" w:rsidRDefault="0027584D" w:rsidP="00155120">
      <w:pPr>
        <w:widowControl w:val="0"/>
        <w:autoSpaceDE w:val="0"/>
        <w:autoSpaceDN w:val="0"/>
        <w:adjustRightInd w:val="0"/>
        <w:ind w:left="709" w:hanging="425"/>
        <w:rPr>
          <w:rFonts w:ascii="Arial" w:eastAsia="Calibri" w:hAnsi="Arial"/>
          <w:sz w:val="22"/>
          <w:szCs w:val="22"/>
          <w:lang w:eastAsia="en-US"/>
        </w:rPr>
      </w:pPr>
    </w:p>
    <w:p w14:paraId="0A977870" w14:textId="77777777" w:rsidR="004347D7" w:rsidRDefault="0027584D" w:rsidP="004347D7">
      <w:pPr>
        <w:widowControl w:val="0"/>
        <w:autoSpaceDE w:val="0"/>
        <w:autoSpaceDN w:val="0"/>
        <w:adjustRightInd w:val="0"/>
        <w:jc w:val="both"/>
        <w:rPr>
          <w:rFonts w:ascii="Arial" w:eastAsia="Calibri" w:hAnsi="Arial"/>
          <w:sz w:val="22"/>
          <w:szCs w:val="22"/>
          <w:lang w:eastAsia="en-US"/>
        </w:rPr>
      </w:pPr>
      <w:r w:rsidRPr="0027584D">
        <w:rPr>
          <w:rFonts w:ascii="Arial" w:eastAsia="Calibri" w:hAnsi="Arial"/>
          <w:sz w:val="22"/>
          <w:szCs w:val="22"/>
          <w:lang w:eastAsia="en-US"/>
        </w:rPr>
        <w:t xml:space="preserve">Je-li </w:t>
      </w:r>
      <w:r w:rsidR="003A65A1">
        <w:rPr>
          <w:rFonts w:ascii="Arial" w:eastAsia="Calibri" w:hAnsi="Arial"/>
          <w:sz w:val="22"/>
          <w:szCs w:val="22"/>
          <w:lang w:eastAsia="en-US"/>
        </w:rPr>
        <w:t>Dodavatel</w:t>
      </w:r>
      <w:r w:rsidRPr="0027584D">
        <w:rPr>
          <w:rFonts w:ascii="Arial" w:eastAsia="Calibri" w:hAnsi="Arial"/>
          <w:sz w:val="22"/>
          <w:szCs w:val="22"/>
          <w:lang w:eastAsia="en-US"/>
        </w:rPr>
        <w:t xml:space="preserve">em </w:t>
      </w:r>
      <w:r w:rsidRPr="00AB45AD">
        <w:rPr>
          <w:rFonts w:ascii="Arial" w:eastAsia="Calibri" w:hAnsi="Arial"/>
          <w:sz w:val="22"/>
          <w:szCs w:val="22"/>
          <w:u w:val="single"/>
          <w:lang w:eastAsia="en-US"/>
        </w:rPr>
        <w:t>právnická osoba</w:t>
      </w:r>
      <w:r w:rsidRPr="0027584D">
        <w:rPr>
          <w:rFonts w:ascii="Arial" w:eastAsia="Calibri" w:hAnsi="Arial"/>
          <w:sz w:val="22"/>
          <w:szCs w:val="22"/>
          <w:lang w:eastAsia="en-US"/>
        </w:rPr>
        <w:t xml:space="preserve">, musí podmínku podle odstavce písm. a) splňovat tato právnická osoba a zároveň </w:t>
      </w:r>
      <w:r w:rsidRPr="00AB45AD">
        <w:rPr>
          <w:rFonts w:ascii="Arial" w:eastAsia="Calibri" w:hAnsi="Arial"/>
          <w:sz w:val="22"/>
          <w:szCs w:val="22"/>
          <w:u w:val="single"/>
          <w:lang w:eastAsia="en-US"/>
        </w:rPr>
        <w:t>každý člen statutárního orgánu</w:t>
      </w:r>
      <w:r w:rsidR="004347D7">
        <w:rPr>
          <w:rFonts w:ascii="Arial" w:eastAsia="Calibri" w:hAnsi="Arial"/>
          <w:sz w:val="22"/>
          <w:szCs w:val="22"/>
          <w:lang w:eastAsia="en-US"/>
        </w:rPr>
        <w:t>.</w:t>
      </w:r>
    </w:p>
    <w:p w14:paraId="7F2C660C" w14:textId="77777777" w:rsidR="004347D7" w:rsidRDefault="004347D7" w:rsidP="004347D7">
      <w:pPr>
        <w:widowControl w:val="0"/>
        <w:autoSpaceDE w:val="0"/>
        <w:autoSpaceDN w:val="0"/>
        <w:adjustRightInd w:val="0"/>
        <w:jc w:val="both"/>
        <w:rPr>
          <w:rFonts w:ascii="Arial" w:eastAsia="Calibri" w:hAnsi="Arial"/>
          <w:sz w:val="22"/>
          <w:szCs w:val="22"/>
          <w:lang w:eastAsia="en-US"/>
        </w:rPr>
      </w:pPr>
    </w:p>
    <w:p w14:paraId="2EA96F04" w14:textId="3BF69E87" w:rsidR="0027584D" w:rsidRPr="0027584D" w:rsidRDefault="0027584D" w:rsidP="004347D7">
      <w:pPr>
        <w:widowControl w:val="0"/>
        <w:autoSpaceDE w:val="0"/>
        <w:autoSpaceDN w:val="0"/>
        <w:adjustRightInd w:val="0"/>
        <w:jc w:val="both"/>
        <w:rPr>
          <w:rFonts w:ascii="Arial" w:eastAsia="Calibri" w:hAnsi="Arial"/>
          <w:sz w:val="22"/>
          <w:szCs w:val="22"/>
          <w:lang w:eastAsia="en-US"/>
        </w:rPr>
      </w:pPr>
      <w:r w:rsidRPr="0027584D">
        <w:rPr>
          <w:rFonts w:ascii="Arial" w:eastAsia="Calibri" w:hAnsi="Arial"/>
          <w:sz w:val="22"/>
          <w:szCs w:val="22"/>
          <w:lang w:eastAsia="en-US"/>
        </w:rPr>
        <w:t xml:space="preserve">Je-li členem statutárního orgánu </w:t>
      </w:r>
      <w:r w:rsidR="003A65A1">
        <w:rPr>
          <w:rFonts w:ascii="Arial" w:eastAsia="Calibri" w:hAnsi="Arial"/>
          <w:sz w:val="22"/>
          <w:szCs w:val="22"/>
          <w:lang w:eastAsia="en-US"/>
        </w:rPr>
        <w:t>Dodavatel</w:t>
      </w:r>
      <w:r w:rsidRPr="0027584D">
        <w:rPr>
          <w:rFonts w:ascii="Arial" w:eastAsia="Calibri" w:hAnsi="Arial"/>
          <w:sz w:val="22"/>
          <w:szCs w:val="22"/>
          <w:lang w:eastAsia="en-US"/>
        </w:rPr>
        <w:t>e právnická osoba, musí podmínku podle odstavce písm. a) splňovat</w:t>
      </w:r>
    </w:p>
    <w:p w14:paraId="3514AC98" w14:textId="77777777" w:rsidR="0027584D" w:rsidRPr="0027584D" w:rsidRDefault="0027584D" w:rsidP="004347D7">
      <w:pPr>
        <w:widowControl w:val="0"/>
        <w:numPr>
          <w:ilvl w:val="0"/>
          <w:numId w:val="17"/>
        </w:numPr>
        <w:autoSpaceDE w:val="0"/>
        <w:autoSpaceDN w:val="0"/>
        <w:adjustRightInd w:val="0"/>
        <w:spacing w:after="200"/>
        <w:contextualSpacing/>
        <w:jc w:val="both"/>
        <w:rPr>
          <w:rFonts w:ascii="Arial" w:eastAsia="Calibri" w:hAnsi="Arial"/>
          <w:sz w:val="22"/>
          <w:szCs w:val="22"/>
          <w:lang w:eastAsia="en-US"/>
        </w:rPr>
      </w:pPr>
      <w:r w:rsidRPr="0027584D">
        <w:rPr>
          <w:rFonts w:ascii="Arial" w:eastAsia="Calibri" w:hAnsi="Arial"/>
          <w:sz w:val="22"/>
          <w:szCs w:val="22"/>
          <w:lang w:eastAsia="en-US"/>
        </w:rPr>
        <w:t>tato právnická osoba,</w:t>
      </w:r>
    </w:p>
    <w:p w14:paraId="752E14C6" w14:textId="77777777" w:rsidR="0027584D" w:rsidRPr="0027584D" w:rsidRDefault="0027584D" w:rsidP="004347D7">
      <w:pPr>
        <w:widowControl w:val="0"/>
        <w:numPr>
          <w:ilvl w:val="0"/>
          <w:numId w:val="17"/>
        </w:numPr>
        <w:autoSpaceDE w:val="0"/>
        <w:autoSpaceDN w:val="0"/>
        <w:adjustRightInd w:val="0"/>
        <w:spacing w:after="200"/>
        <w:contextualSpacing/>
        <w:jc w:val="both"/>
        <w:rPr>
          <w:rFonts w:ascii="Arial" w:eastAsia="Calibri" w:hAnsi="Arial"/>
          <w:sz w:val="22"/>
          <w:szCs w:val="22"/>
          <w:lang w:eastAsia="en-US"/>
        </w:rPr>
      </w:pPr>
      <w:r w:rsidRPr="0027584D">
        <w:rPr>
          <w:rFonts w:ascii="Arial" w:eastAsia="Calibri" w:hAnsi="Arial"/>
          <w:sz w:val="22"/>
          <w:szCs w:val="22"/>
          <w:lang w:eastAsia="en-US"/>
        </w:rPr>
        <w:t>každý člen statutárního orgánu této právnické osoby a</w:t>
      </w:r>
    </w:p>
    <w:p w14:paraId="03DFF86A" w14:textId="77777777" w:rsidR="0027584D" w:rsidRDefault="0027584D" w:rsidP="004347D7">
      <w:pPr>
        <w:widowControl w:val="0"/>
        <w:numPr>
          <w:ilvl w:val="0"/>
          <w:numId w:val="17"/>
        </w:numPr>
        <w:autoSpaceDE w:val="0"/>
        <w:autoSpaceDN w:val="0"/>
        <w:adjustRightInd w:val="0"/>
        <w:spacing w:after="200"/>
        <w:contextualSpacing/>
        <w:jc w:val="both"/>
        <w:rPr>
          <w:rFonts w:ascii="Arial" w:eastAsia="Calibri" w:hAnsi="Arial"/>
          <w:sz w:val="22"/>
          <w:szCs w:val="22"/>
          <w:lang w:eastAsia="en-US"/>
        </w:rPr>
      </w:pPr>
      <w:r w:rsidRPr="0027584D">
        <w:rPr>
          <w:rFonts w:ascii="Arial" w:eastAsia="Calibri" w:hAnsi="Arial"/>
          <w:sz w:val="22"/>
          <w:szCs w:val="22"/>
          <w:lang w:eastAsia="en-US"/>
        </w:rPr>
        <w:t xml:space="preserve">osoba zastupující tuto právnickou osobu v statutárním orgánu </w:t>
      </w:r>
      <w:r w:rsidR="003A65A1">
        <w:rPr>
          <w:rFonts w:ascii="Arial" w:eastAsia="Calibri" w:hAnsi="Arial"/>
          <w:sz w:val="22"/>
          <w:szCs w:val="22"/>
          <w:lang w:eastAsia="en-US"/>
        </w:rPr>
        <w:t>Dodavatel</w:t>
      </w:r>
      <w:r w:rsidRPr="0027584D">
        <w:rPr>
          <w:rFonts w:ascii="Arial" w:eastAsia="Calibri" w:hAnsi="Arial"/>
          <w:sz w:val="22"/>
          <w:szCs w:val="22"/>
          <w:lang w:eastAsia="en-US"/>
        </w:rPr>
        <w:t>e.</w:t>
      </w:r>
    </w:p>
    <w:p w14:paraId="4249BBC5" w14:textId="77777777" w:rsidR="009D3A1C" w:rsidRPr="00EE49B5" w:rsidRDefault="009D3A1C" w:rsidP="004347D7">
      <w:pPr>
        <w:pStyle w:val="Nadpis3"/>
        <w:numPr>
          <w:ilvl w:val="0"/>
          <w:numId w:val="0"/>
        </w:numPr>
        <w:ind w:left="720" w:hanging="720"/>
        <w:jc w:val="both"/>
        <w:rPr>
          <w:b w:val="0"/>
        </w:rPr>
      </w:pPr>
      <w:r w:rsidRPr="00EE49B5">
        <w:rPr>
          <w:b w:val="0"/>
        </w:rPr>
        <w:t xml:space="preserve">Účastní-li se zadávacího řízení </w:t>
      </w:r>
      <w:r w:rsidRPr="00EE49B5">
        <w:rPr>
          <w:b w:val="0"/>
          <w:u w:val="single"/>
        </w:rPr>
        <w:t>pobočka závodu</w:t>
      </w:r>
      <w:r w:rsidRPr="00EE49B5">
        <w:rPr>
          <w:b w:val="0"/>
        </w:rPr>
        <w:t xml:space="preserve"> </w:t>
      </w:r>
    </w:p>
    <w:p w14:paraId="21B5566D" w14:textId="77777777" w:rsidR="009D3A1C" w:rsidRPr="00272B69" w:rsidRDefault="009D3A1C" w:rsidP="004347D7">
      <w:pPr>
        <w:suppressAutoHyphens/>
        <w:jc w:val="both"/>
        <w:rPr>
          <w:rFonts w:ascii="Arial" w:hAnsi="Arial"/>
          <w:color w:val="000000"/>
          <w:sz w:val="22"/>
        </w:rPr>
      </w:pPr>
      <w:r w:rsidRPr="00272B69">
        <w:rPr>
          <w:rFonts w:ascii="Arial" w:hAnsi="Arial"/>
          <w:color w:val="000000"/>
          <w:sz w:val="22"/>
        </w:rPr>
        <w:t xml:space="preserve">a) zahraniční právnické osoby, musí podmínku podle </w:t>
      </w:r>
      <w:r>
        <w:rPr>
          <w:rFonts w:ascii="Arial" w:hAnsi="Arial"/>
          <w:color w:val="000000"/>
          <w:sz w:val="22"/>
        </w:rPr>
        <w:t xml:space="preserve">§ 74 </w:t>
      </w:r>
      <w:r w:rsidRPr="00272B69">
        <w:rPr>
          <w:rFonts w:ascii="Arial" w:hAnsi="Arial"/>
          <w:color w:val="000000"/>
          <w:sz w:val="22"/>
        </w:rPr>
        <w:t>od</w:t>
      </w:r>
      <w:r>
        <w:rPr>
          <w:rFonts w:ascii="Arial" w:hAnsi="Arial"/>
          <w:color w:val="000000"/>
          <w:sz w:val="22"/>
        </w:rPr>
        <w:t>st.</w:t>
      </w:r>
      <w:r w:rsidRPr="00272B69">
        <w:rPr>
          <w:rFonts w:ascii="Arial" w:hAnsi="Arial"/>
          <w:color w:val="000000"/>
          <w:sz w:val="22"/>
        </w:rPr>
        <w:t xml:space="preserve"> 1 písm. a) </w:t>
      </w:r>
      <w:r w:rsidR="003A65A1">
        <w:rPr>
          <w:rFonts w:ascii="Arial" w:hAnsi="Arial"/>
          <w:color w:val="000000"/>
          <w:sz w:val="22"/>
        </w:rPr>
        <w:t>Zákon</w:t>
      </w:r>
      <w:r>
        <w:rPr>
          <w:rFonts w:ascii="Arial" w:hAnsi="Arial"/>
          <w:color w:val="000000"/>
          <w:sz w:val="22"/>
        </w:rPr>
        <w:t xml:space="preserve">a </w:t>
      </w:r>
      <w:r w:rsidRPr="00272B69">
        <w:rPr>
          <w:rFonts w:ascii="Arial" w:hAnsi="Arial"/>
          <w:color w:val="000000"/>
          <w:sz w:val="22"/>
        </w:rPr>
        <w:t xml:space="preserve">splňovat tato právnická osoba a vedoucí pobočky závodu, </w:t>
      </w:r>
    </w:p>
    <w:p w14:paraId="44C14F9E" w14:textId="77777777" w:rsidR="0027584D" w:rsidRDefault="009D3A1C" w:rsidP="004347D7">
      <w:pPr>
        <w:suppressAutoHyphens/>
        <w:jc w:val="both"/>
        <w:rPr>
          <w:rFonts w:ascii="Arial" w:hAnsi="Arial"/>
          <w:color w:val="000000"/>
          <w:sz w:val="22"/>
        </w:rPr>
      </w:pPr>
      <w:r w:rsidRPr="00272B69">
        <w:rPr>
          <w:rFonts w:ascii="Arial" w:hAnsi="Arial"/>
          <w:color w:val="000000"/>
          <w:sz w:val="22"/>
        </w:rPr>
        <w:t xml:space="preserve">b) české právnické osoby, musí podmínku podle </w:t>
      </w:r>
      <w:r>
        <w:rPr>
          <w:rFonts w:ascii="Arial" w:hAnsi="Arial"/>
          <w:color w:val="000000"/>
          <w:sz w:val="22"/>
        </w:rPr>
        <w:t>§ 74 odst.</w:t>
      </w:r>
      <w:r w:rsidRPr="00272B69">
        <w:rPr>
          <w:rFonts w:ascii="Arial" w:hAnsi="Arial"/>
          <w:color w:val="000000"/>
          <w:sz w:val="22"/>
        </w:rPr>
        <w:t xml:space="preserve"> 1 písm. a) </w:t>
      </w:r>
      <w:r w:rsidR="003A65A1">
        <w:rPr>
          <w:rFonts w:ascii="Arial" w:hAnsi="Arial"/>
          <w:color w:val="000000"/>
          <w:sz w:val="22"/>
        </w:rPr>
        <w:t>Zákon</w:t>
      </w:r>
      <w:r>
        <w:rPr>
          <w:rFonts w:ascii="Arial" w:hAnsi="Arial"/>
          <w:color w:val="000000"/>
          <w:sz w:val="22"/>
        </w:rPr>
        <w:t xml:space="preserve">a </w:t>
      </w:r>
      <w:r w:rsidRPr="00272B69">
        <w:rPr>
          <w:rFonts w:ascii="Arial" w:hAnsi="Arial"/>
          <w:color w:val="000000"/>
          <w:sz w:val="22"/>
        </w:rPr>
        <w:t>s</w:t>
      </w:r>
      <w:r>
        <w:rPr>
          <w:rFonts w:ascii="Arial" w:hAnsi="Arial"/>
          <w:color w:val="000000"/>
          <w:sz w:val="22"/>
        </w:rPr>
        <w:t>plňovat osoby uvedené v § 74 odst.</w:t>
      </w:r>
      <w:r w:rsidRPr="00272B69">
        <w:rPr>
          <w:rFonts w:ascii="Arial" w:hAnsi="Arial"/>
          <w:color w:val="000000"/>
          <w:sz w:val="22"/>
        </w:rPr>
        <w:t xml:space="preserve"> 2 </w:t>
      </w:r>
      <w:r w:rsidR="003A65A1">
        <w:rPr>
          <w:rFonts w:ascii="Arial" w:hAnsi="Arial"/>
          <w:color w:val="000000"/>
          <w:sz w:val="22"/>
        </w:rPr>
        <w:t>Zákon</w:t>
      </w:r>
      <w:r>
        <w:rPr>
          <w:rFonts w:ascii="Arial" w:hAnsi="Arial"/>
          <w:color w:val="000000"/>
          <w:sz w:val="22"/>
        </w:rPr>
        <w:t xml:space="preserve">a </w:t>
      </w:r>
      <w:r w:rsidRPr="00272B69">
        <w:rPr>
          <w:rFonts w:ascii="Arial" w:hAnsi="Arial"/>
          <w:color w:val="000000"/>
          <w:sz w:val="22"/>
        </w:rPr>
        <w:t xml:space="preserve">a </w:t>
      </w:r>
      <w:r w:rsidRPr="00902044">
        <w:rPr>
          <w:rFonts w:ascii="Arial" w:hAnsi="Arial"/>
          <w:color w:val="000000"/>
          <w:sz w:val="22"/>
          <w:u w:val="single"/>
        </w:rPr>
        <w:t>vedoucí pobočky závodu</w:t>
      </w:r>
      <w:r w:rsidRPr="00272B69">
        <w:rPr>
          <w:rFonts w:ascii="Arial" w:hAnsi="Arial"/>
          <w:color w:val="000000"/>
          <w:sz w:val="22"/>
        </w:rPr>
        <w:t>.</w:t>
      </w:r>
    </w:p>
    <w:p w14:paraId="471826D5" w14:textId="77777777" w:rsidR="003666EA" w:rsidRDefault="003666EA" w:rsidP="00155120">
      <w:pPr>
        <w:widowControl w:val="0"/>
        <w:rPr>
          <w:rFonts w:ascii="Arial" w:eastAsia="Calibri" w:hAnsi="Arial"/>
          <w:sz w:val="22"/>
          <w:szCs w:val="22"/>
          <w:lang w:eastAsia="en-US"/>
        </w:rPr>
      </w:pPr>
    </w:p>
    <w:p w14:paraId="551F6937" w14:textId="77777777" w:rsidR="004347D7" w:rsidRDefault="004347D7" w:rsidP="00155120">
      <w:pPr>
        <w:widowControl w:val="0"/>
        <w:rPr>
          <w:rFonts w:ascii="Arial" w:eastAsia="Calibri" w:hAnsi="Arial"/>
          <w:sz w:val="22"/>
          <w:szCs w:val="22"/>
          <w:lang w:eastAsia="en-US"/>
        </w:rPr>
      </w:pPr>
    </w:p>
    <w:p w14:paraId="1E1F2E17" w14:textId="77777777" w:rsidR="0019633D" w:rsidRPr="006970B4" w:rsidRDefault="00AA47B0" w:rsidP="00155120">
      <w:pPr>
        <w:widowControl w:val="0"/>
        <w:numPr>
          <w:ilvl w:val="0"/>
          <w:numId w:val="15"/>
        </w:numPr>
        <w:spacing w:after="200"/>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sidR="000839DD">
        <w:rPr>
          <w:rFonts w:ascii="Arial" w:eastAsia="Calibri" w:hAnsi="Arial"/>
          <w:sz w:val="22"/>
          <w:szCs w:val="22"/>
          <w:lang w:eastAsia="en-US"/>
        </w:rPr>
        <w:t xml:space="preserve"> v</w:t>
      </w:r>
      <w:r w:rsidR="006970B4">
        <w:rPr>
          <w:rFonts w:ascii="Arial" w:eastAsia="Calibri" w:hAnsi="Arial"/>
          <w:sz w:val="22"/>
          <w:szCs w:val="22"/>
          <w:lang w:eastAsia="en-US"/>
        </w:rPr>
        <w:t> </w:t>
      </w:r>
      <w:r w:rsidR="000839DD">
        <w:rPr>
          <w:rFonts w:ascii="Arial" w:eastAsia="Calibri" w:hAnsi="Arial"/>
          <w:sz w:val="22"/>
          <w:szCs w:val="22"/>
          <w:lang w:eastAsia="en-US"/>
        </w:rPr>
        <w:t>rozsahu</w:t>
      </w:r>
      <w:r w:rsidR="006970B4">
        <w:rPr>
          <w:rFonts w:ascii="Arial" w:eastAsia="Calibri" w:hAnsi="Arial"/>
          <w:sz w:val="22"/>
          <w:szCs w:val="22"/>
          <w:lang w:eastAsia="en-US"/>
        </w:rPr>
        <w:t xml:space="preserve"> </w:t>
      </w:r>
      <w:r w:rsidR="000839DD" w:rsidRPr="006970B4">
        <w:rPr>
          <w:rFonts w:ascii="Arial" w:hAnsi="Arial"/>
          <w:b/>
          <w:color w:val="000000"/>
          <w:sz w:val="22"/>
          <w:szCs w:val="22"/>
        </w:rPr>
        <w:t xml:space="preserve">podle § 77 odst. 1 </w:t>
      </w:r>
      <w:r w:rsidR="00FC1A14" w:rsidRPr="006970B4">
        <w:rPr>
          <w:rFonts w:ascii="Arial" w:hAnsi="Arial"/>
          <w:b/>
          <w:color w:val="000000"/>
          <w:sz w:val="22"/>
          <w:szCs w:val="22"/>
        </w:rPr>
        <w:t>Zákona</w:t>
      </w:r>
      <w:r w:rsidR="00FC1A14" w:rsidRPr="006970B4">
        <w:rPr>
          <w:rFonts w:ascii="Arial" w:hAnsi="Arial"/>
          <w:color w:val="000000"/>
          <w:sz w:val="22"/>
          <w:szCs w:val="22"/>
        </w:rPr>
        <w:t xml:space="preserve"> – </w:t>
      </w:r>
      <w:r w:rsidR="00FC1A14" w:rsidRPr="004347D7">
        <w:rPr>
          <w:rFonts w:ascii="Arial" w:hAnsi="Arial"/>
          <w:b/>
          <w:color w:val="000000"/>
          <w:sz w:val="22"/>
          <w:szCs w:val="22"/>
        </w:rPr>
        <w:t>výpisu</w:t>
      </w:r>
      <w:r w:rsidR="000839DD" w:rsidRPr="006970B4">
        <w:rPr>
          <w:rFonts w:ascii="Arial" w:hAnsi="Arial"/>
          <w:b/>
          <w:color w:val="000000"/>
          <w:sz w:val="22"/>
          <w:szCs w:val="22"/>
        </w:rPr>
        <w:t xml:space="preserve"> z </w:t>
      </w:r>
      <w:r w:rsidR="000839DD" w:rsidRPr="006970B4">
        <w:rPr>
          <w:rFonts w:ascii="Arial" w:hAnsi="Arial"/>
          <w:b/>
          <w:color w:val="000000"/>
          <w:sz w:val="22"/>
          <w:szCs w:val="22"/>
        </w:rPr>
        <w:lastRenderedPageBreak/>
        <w:t>obchodního rejstříku</w:t>
      </w:r>
      <w:r w:rsidR="000839DD" w:rsidRPr="006970B4">
        <w:rPr>
          <w:rFonts w:ascii="Arial" w:hAnsi="Arial"/>
          <w:color w:val="000000"/>
          <w:sz w:val="22"/>
          <w:szCs w:val="22"/>
        </w:rPr>
        <w:t>, pokud je v něm zapsán, či výpis</w:t>
      </w:r>
      <w:r w:rsidR="002A0752" w:rsidRPr="006970B4">
        <w:rPr>
          <w:rFonts w:ascii="Arial" w:hAnsi="Arial"/>
          <w:color w:val="000000"/>
          <w:sz w:val="22"/>
          <w:szCs w:val="22"/>
        </w:rPr>
        <w:t>u</w:t>
      </w:r>
      <w:r w:rsidR="000839DD" w:rsidRPr="006970B4">
        <w:rPr>
          <w:rFonts w:ascii="Arial" w:hAnsi="Arial"/>
          <w:color w:val="000000"/>
          <w:sz w:val="22"/>
          <w:szCs w:val="22"/>
        </w:rPr>
        <w:t xml:space="preserve"> z jiné obdobné evidence</w:t>
      </w:r>
      <w:r w:rsidR="002A0752" w:rsidRPr="006970B4">
        <w:rPr>
          <w:rFonts w:ascii="Arial" w:hAnsi="Arial"/>
          <w:color w:val="000000"/>
          <w:sz w:val="22"/>
          <w:szCs w:val="22"/>
        </w:rPr>
        <w:t>,</w:t>
      </w:r>
      <w:r w:rsidR="000839DD" w:rsidRPr="006970B4">
        <w:rPr>
          <w:rFonts w:ascii="Arial" w:hAnsi="Arial"/>
          <w:color w:val="000000"/>
          <w:sz w:val="22"/>
          <w:szCs w:val="22"/>
        </w:rPr>
        <w:t xml:space="preserve"> pokud jiný právní předpis zápis do takové evidence vyžaduje</w:t>
      </w:r>
      <w:r w:rsidR="006970B4">
        <w:rPr>
          <w:rFonts w:ascii="Arial" w:hAnsi="Arial"/>
          <w:color w:val="000000"/>
          <w:sz w:val="22"/>
          <w:szCs w:val="22"/>
        </w:rPr>
        <w:t>.</w:t>
      </w:r>
    </w:p>
    <w:p w14:paraId="0DA30D5B" w14:textId="44B12DE8" w:rsidR="00FF3348" w:rsidRPr="00683E8A" w:rsidRDefault="00F14025" w:rsidP="00683E8A">
      <w:pPr>
        <w:pStyle w:val="Odstavecseseznamem"/>
        <w:numPr>
          <w:ilvl w:val="0"/>
          <w:numId w:val="15"/>
        </w:numPr>
        <w:autoSpaceDE w:val="0"/>
        <w:autoSpaceDN w:val="0"/>
        <w:adjustRightInd w:val="0"/>
        <w:ind w:left="284" w:hanging="284"/>
        <w:jc w:val="both"/>
        <w:rPr>
          <w:rFonts w:ascii="Arial" w:hAnsi="Arial"/>
          <w:sz w:val="22"/>
          <w:szCs w:val="22"/>
        </w:rPr>
      </w:pPr>
      <w:r w:rsidRPr="00683E8A">
        <w:rPr>
          <w:rFonts w:ascii="Arial" w:eastAsia="Calibri" w:hAnsi="Arial"/>
          <w:sz w:val="22"/>
          <w:szCs w:val="22"/>
          <w:lang w:eastAsia="en-US"/>
        </w:rPr>
        <w:t xml:space="preserve">splňuje </w:t>
      </w:r>
      <w:r w:rsidRPr="00683E8A">
        <w:rPr>
          <w:rFonts w:ascii="Arial" w:eastAsia="Calibri" w:hAnsi="Arial"/>
          <w:b/>
          <w:sz w:val="22"/>
          <w:szCs w:val="22"/>
          <w:lang w:eastAsia="en-US"/>
        </w:rPr>
        <w:t>technickou kvalifikaci dle § 79 odst. 2 písm. b) Zákona</w:t>
      </w:r>
      <w:r w:rsidRPr="00683E8A">
        <w:rPr>
          <w:rFonts w:ascii="Arial" w:eastAsia="Calibri" w:hAnsi="Arial"/>
          <w:sz w:val="22"/>
          <w:szCs w:val="22"/>
          <w:lang w:eastAsia="en-US"/>
        </w:rPr>
        <w:t xml:space="preserve">, kterou Zadavatel požadoval v zadávací dokumentaci </w:t>
      </w:r>
      <w:r w:rsidR="00DD3546" w:rsidRPr="00120552">
        <w:rPr>
          <w:rFonts w:ascii="Arial" w:eastAsia="Calibri" w:hAnsi="Arial"/>
          <w:sz w:val="22"/>
          <w:szCs w:val="22"/>
          <w:u w:val="single"/>
          <w:lang w:eastAsia="en-US"/>
        </w:rPr>
        <w:t>k příslušné části veřejné zakázky</w:t>
      </w:r>
      <w:r w:rsidR="00DD3546">
        <w:rPr>
          <w:rFonts w:ascii="Arial" w:eastAsia="Calibri" w:hAnsi="Arial"/>
          <w:sz w:val="22"/>
          <w:szCs w:val="22"/>
          <w:lang w:eastAsia="en-US"/>
        </w:rPr>
        <w:t xml:space="preserve"> </w:t>
      </w:r>
      <w:r w:rsidRPr="00683E8A">
        <w:rPr>
          <w:rFonts w:ascii="Arial" w:eastAsia="Calibri" w:hAnsi="Arial"/>
          <w:sz w:val="22"/>
          <w:szCs w:val="22"/>
          <w:lang w:eastAsia="en-US"/>
        </w:rPr>
        <w:t xml:space="preserve">– </w:t>
      </w:r>
      <w:r w:rsidRPr="004347D7">
        <w:rPr>
          <w:rFonts w:ascii="Arial" w:hAnsi="Arial"/>
          <w:b/>
          <w:sz w:val="22"/>
          <w:szCs w:val="22"/>
        </w:rPr>
        <w:t xml:space="preserve">seznam významných </w:t>
      </w:r>
      <w:r w:rsidR="007E37FD" w:rsidRPr="004347D7">
        <w:rPr>
          <w:rFonts w:ascii="Arial" w:hAnsi="Arial"/>
          <w:b/>
          <w:sz w:val="22"/>
          <w:szCs w:val="22"/>
        </w:rPr>
        <w:t>služeb</w:t>
      </w:r>
      <w:r w:rsidRPr="004347D7">
        <w:rPr>
          <w:rFonts w:ascii="Arial" w:hAnsi="Arial"/>
          <w:b/>
          <w:sz w:val="22"/>
          <w:szCs w:val="22"/>
        </w:rPr>
        <w:t xml:space="preserve"> poskytnutých Dodavatelem za poslední 3 roky před zahájením zadávacího řízení včetně uvedení ceny a doby jejich poskytnutí a identifikace objednatele</w:t>
      </w:r>
      <w:r w:rsidR="00E43F84" w:rsidRPr="00683E8A">
        <w:rPr>
          <w:rFonts w:ascii="Arial" w:hAnsi="Arial"/>
          <w:sz w:val="22"/>
          <w:szCs w:val="22"/>
        </w:rPr>
        <w:t>.</w:t>
      </w:r>
    </w:p>
    <w:p w14:paraId="5337FE16" w14:textId="77777777" w:rsidR="007B4288" w:rsidRDefault="007B4288" w:rsidP="00862A95">
      <w:pPr>
        <w:pStyle w:val="Nadpis3"/>
        <w:numPr>
          <w:ilvl w:val="0"/>
          <w:numId w:val="0"/>
        </w:numPr>
        <w:rPr>
          <w:rFonts w:cs="Arial"/>
          <w:szCs w:val="22"/>
          <w:highlight w:val="yellow"/>
          <w:lang w:eastAsia="ar-SA"/>
        </w:rPr>
      </w:pPr>
    </w:p>
    <w:p w14:paraId="4312C61B" w14:textId="175BECBA" w:rsidR="00F14025" w:rsidRPr="007E37FD" w:rsidRDefault="00F14025" w:rsidP="00F14025">
      <w:pPr>
        <w:widowControl w:val="0"/>
        <w:spacing w:after="200"/>
        <w:jc w:val="both"/>
        <w:rPr>
          <w:rFonts w:ascii="Arial" w:eastAsia="Calibri" w:hAnsi="Arial"/>
          <w:sz w:val="22"/>
          <w:szCs w:val="22"/>
          <w:lang w:eastAsia="en-US"/>
        </w:rPr>
      </w:pPr>
      <w:r w:rsidRPr="007E37FD">
        <w:rPr>
          <w:rFonts w:ascii="Arial" w:eastAsia="Calibri" w:hAnsi="Arial"/>
          <w:sz w:val="22"/>
          <w:szCs w:val="22"/>
          <w:lang w:eastAsia="en-US"/>
        </w:rPr>
        <w:t xml:space="preserve">a předkládá následující </w:t>
      </w:r>
      <w:r w:rsidRPr="007E37FD">
        <w:rPr>
          <w:rFonts w:ascii="Arial" w:eastAsia="Calibri" w:hAnsi="Arial"/>
          <w:b/>
          <w:sz w:val="22"/>
          <w:szCs w:val="22"/>
          <w:lang w:eastAsia="en-US"/>
        </w:rPr>
        <w:t xml:space="preserve">seznam </w:t>
      </w:r>
      <w:r w:rsidR="008C1669">
        <w:rPr>
          <w:rFonts w:ascii="Arial" w:eastAsia="Calibri" w:hAnsi="Arial"/>
          <w:b/>
          <w:sz w:val="22"/>
          <w:szCs w:val="22"/>
          <w:lang w:eastAsia="en-US"/>
        </w:rPr>
        <w:t>služeb</w:t>
      </w:r>
      <w:r w:rsidRPr="007E37FD">
        <w:rPr>
          <w:rFonts w:ascii="Arial" w:eastAsia="Calibri" w:hAnsi="Arial"/>
          <w:sz w:val="22"/>
          <w:szCs w:val="22"/>
          <w:lang w:eastAsia="en-US"/>
        </w:rPr>
        <w:t>:</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F14025" w:rsidRPr="007E37FD" w14:paraId="335D4B87" w14:textId="77777777" w:rsidTr="009E7272">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4246DB71" w14:textId="77777777" w:rsidR="00F14025" w:rsidRPr="007E37FD" w:rsidRDefault="00F14025" w:rsidP="009E7272">
            <w:pPr>
              <w:spacing w:line="256" w:lineRule="auto"/>
              <w:jc w:val="center"/>
              <w:rPr>
                <w:rFonts w:ascii="Arial" w:hAnsi="Arial"/>
                <w:b/>
                <w:i/>
                <w:sz w:val="20"/>
                <w:szCs w:val="20"/>
              </w:rPr>
            </w:pPr>
            <w:r w:rsidRPr="007E37FD">
              <w:rPr>
                <w:rFonts w:ascii="Arial" w:hAnsi="Arial"/>
                <w:b/>
                <w:i/>
                <w:sz w:val="20"/>
                <w:szCs w:val="20"/>
              </w:rPr>
              <w:t>Zakázka č. 1</w:t>
            </w:r>
          </w:p>
        </w:tc>
      </w:tr>
      <w:tr w:rsidR="00F14025" w:rsidRPr="007E37FD" w14:paraId="44666199" w14:textId="77777777" w:rsidTr="009E7272">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D274CD7" w14:textId="77777777" w:rsidR="00F14025" w:rsidRPr="007E37FD" w:rsidRDefault="00F14025" w:rsidP="009E7272">
            <w:pPr>
              <w:spacing w:line="256" w:lineRule="auto"/>
              <w:rPr>
                <w:rFonts w:ascii="Arial" w:hAnsi="Arial"/>
                <w:sz w:val="20"/>
                <w:szCs w:val="20"/>
              </w:rPr>
            </w:pPr>
            <w:r w:rsidRPr="007E37FD">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07BBA2EF" w14:textId="77777777" w:rsidR="00F14025" w:rsidRPr="007E37FD" w:rsidRDefault="00F14025" w:rsidP="009E7272">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F14025" w:rsidRPr="007E37FD" w14:paraId="0C6E0407" w14:textId="77777777" w:rsidTr="009E7272">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6BAFBF5" w14:textId="77777777" w:rsidR="00F14025" w:rsidRPr="007E37FD" w:rsidRDefault="00F14025" w:rsidP="009E7272">
            <w:pPr>
              <w:spacing w:line="256" w:lineRule="auto"/>
              <w:rPr>
                <w:rFonts w:ascii="Arial" w:hAnsi="Arial"/>
                <w:i/>
                <w:sz w:val="20"/>
                <w:szCs w:val="20"/>
              </w:rPr>
            </w:pPr>
            <w:r w:rsidRPr="007E37FD">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6E60A384" w14:textId="77777777" w:rsidR="00F14025" w:rsidRPr="007E37FD" w:rsidRDefault="00F14025" w:rsidP="009E7272">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F14025" w:rsidRPr="007E37FD" w14:paraId="6FA72527" w14:textId="77777777" w:rsidTr="009E7272">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39D4ACB" w14:textId="77777777" w:rsidR="00F14025" w:rsidRPr="007E37FD" w:rsidRDefault="00F14025" w:rsidP="009E7272">
            <w:pPr>
              <w:spacing w:line="256" w:lineRule="auto"/>
              <w:rPr>
                <w:rFonts w:ascii="Arial" w:hAnsi="Arial"/>
                <w:b/>
                <w:sz w:val="20"/>
                <w:szCs w:val="20"/>
              </w:rPr>
            </w:pPr>
            <w:r w:rsidRPr="007E37FD">
              <w:rPr>
                <w:rFonts w:ascii="Arial" w:hAnsi="Arial"/>
                <w:b/>
                <w:sz w:val="20"/>
                <w:szCs w:val="20"/>
              </w:rPr>
              <w:t>Popis zakázky</w:t>
            </w:r>
          </w:p>
          <w:p w14:paraId="744B4E2C" w14:textId="77777777" w:rsidR="00F14025" w:rsidRPr="007E37FD" w:rsidRDefault="00F14025" w:rsidP="009E7272">
            <w:pPr>
              <w:spacing w:line="256" w:lineRule="auto"/>
              <w:rPr>
                <w:rFonts w:ascii="Arial" w:hAnsi="Arial"/>
                <w:i/>
                <w:sz w:val="20"/>
                <w:szCs w:val="20"/>
              </w:rPr>
            </w:pPr>
            <w:r w:rsidRPr="007E37FD">
              <w:rPr>
                <w:rFonts w:ascii="Arial" w:hAnsi="Arial"/>
                <w:i/>
                <w:sz w:val="20"/>
                <w:szCs w:val="20"/>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802D4B7" w14:textId="77777777" w:rsidR="00F14025" w:rsidRPr="007E37FD" w:rsidRDefault="00F14025" w:rsidP="009E7272">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F14025" w:rsidRPr="007E37FD" w14:paraId="3EFD6646" w14:textId="77777777" w:rsidTr="009E7272">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A493D9A" w14:textId="0075F95F" w:rsidR="00F14025" w:rsidRPr="007E37FD" w:rsidRDefault="00F14025" w:rsidP="009E7272">
            <w:pPr>
              <w:spacing w:line="256" w:lineRule="auto"/>
              <w:rPr>
                <w:rFonts w:ascii="Arial" w:hAnsi="Arial"/>
                <w:b/>
                <w:sz w:val="20"/>
                <w:szCs w:val="20"/>
              </w:rPr>
            </w:pPr>
            <w:r w:rsidRPr="007E37FD">
              <w:rPr>
                <w:rFonts w:ascii="Arial" w:hAnsi="Arial"/>
                <w:b/>
                <w:sz w:val="20"/>
                <w:szCs w:val="20"/>
              </w:rPr>
              <w:t>Termín realizace</w:t>
            </w:r>
            <w:r w:rsidR="007F0BC3">
              <w:rPr>
                <w:rFonts w:ascii="Arial" w:hAnsi="Arial"/>
                <w:b/>
                <w:sz w:val="20"/>
                <w:szCs w:val="20"/>
              </w:rPr>
              <w:t xml:space="preserve"> (měsíc/rok)</w:t>
            </w:r>
          </w:p>
          <w:p w14:paraId="66CD47A3" w14:textId="3BC98FDF" w:rsidR="00F14025" w:rsidRPr="007E37FD" w:rsidRDefault="00F14025" w:rsidP="009E7272">
            <w:pPr>
              <w:spacing w:line="256" w:lineRule="auto"/>
              <w:rPr>
                <w:rFonts w:ascii="Arial" w:hAnsi="Arial"/>
                <w:i/>
                <w:sz w:val="20"/>
                <w:szCs w:val="20"/>
              </w:rPr>
            </w:pPr>
            <w:r w:rsidRPr="007E37FD">
              <w:rPr>
                <w:rFonts w:ascii="Arial" w:hAnsi="Arial"/>
                <w:i/>
                <w:sz w:val="20"/>
                <w:szCs w:val="20"/>
              </w:rPr>
              <w:t>(od – do)</w:t>
            </w:r>
          </w:p>
        </w:tc>
        <w:tc>
          <w:tcPr>
            <w:tcW w:w="5034" w:type="dxa"/>
            <w:tcBorders>
              <w:top w:val="dotted" w:sz="4" w:space="0" w:color="auto"/>
              <w:left w:val="dotted" w:sz="4" w:space="0" w:color="auto"/>
              <w:bottom w:val="dotted" w:sz="4" w:space="0" w:color="auto"/>
              <w:right w:val="dotted" w:sz="4" w:space="0" w:color="auto"/>
            </w:tcBorders>
            <w:vAlign w:val="center"/>
          </w:tcPr>
          <w:p w14:paraId="6C421A72" w14:textId="77777777" w:rsidR="00F14025" w:rsidRPr="007E37FD" w:rsidRDefault="00F14025" w:rsidP="009E7272">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F14025" w:rsidRPr="007E37FD" w14:paraId="7333BB3C" w14:textId="77777777" w:rsidTr="009E7272">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A4963C6" w14:textId="127C76C6" w:rsidR="00F14025" w:rsidRPr="007E37FD" w:rsidRDefault="00421C4C" w:rsidP="009E7272">
            <w:pPr>
              <w:spacing w:line="256" w:lineRule="auto"/>
              <w:rPr>
                <w:rFonts w:ascii="Arial" w:hAnsi="Arial"/>
                <w:b/>
                <w:sz w:val="20"/>
                <w:szCs w:val="20"/>
              </w:rPr>
            </w:pPr>
            <w:r w:rsidRPr="007E37FD">
              <w:rPr>
                <w:rFonts w:ascii="Arial" w:hAnsi="Arial"/>
                <w:b/>
                <w:sz w:val="20"/>
                <w:szCs w:val="20"/>
              </w:rPr>
              <w:t>Cena v Kč bez DPH</w:t>
            </w:r>
            <w:r>
              <w:rPr>
                <w:rFonts w:ascii="Arial" w:hAnsi="Arial"/>
                <w:b/>
                <w:sz w:val="20"/>
                <w:szCs w:val="20"/>
              </w:rPr>
              <w:t xml:space="preserve"> / prokazovanou službu </w:t>
            </w:r>
            <w:r w:rsidRPr="00A176A5">
              <w:rPr>
                <w:rFonts w:ascii="Arial" w:hAnsi="Arial"/>
                <w:bCs/>
                <w:i/>
                <w:iCs/>
                <w:sz w:val="20"/>
                <w:szCs w:val="20"/>
              </w:rPr>
              <w:t>(fyzická ostraha / PCO)</w:t>
            </w:r>
          </w:p>
        </w:tc>
        <w:tc>
          <w:tcPr>
            <w:tcW w:w="5034" w:type="dxa"/>
            <w:tcBorders>
              <w:top w:val="dotted" w:sz="4" w:space="0" w:color="auto"/>
              <w:left w:val="dotted" w:sz="4" w:space="0" w:color="auto"/>
              <w:bottom w:val="dotted" w:sz="4" w:space="0" w:color="auto"/>
              <w:right w:val="dotted" w:sz="4" w:space="0" w:color="auto"/>
            </w:tcBorders>
            <w:vAlign w:val="center"/>
          </w:tcPr>
          <w:p w14:paraId="0C855C54" w14:textId="77777777" w:rsidR="00F14025" w:rsidRPr="007E37FD" w:rsidRDefault="00F14025" w:rsidP="009E7272">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F14025" w:rsidRPr="007E37FD" w14:paraId="4B9627C1" w14:textId="77777777" w:rsidTr="009E7272">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2A2D9E5" w14:textId="77777777" w:rsidR="00F14025" w:rsidRPr="007E37FD" w:rsidRDefault="00F14025" w:rsidP="009E7272">
            <w:pPr>
              <w:spacing w:line="256" w:lineRule="auto"/>
              <w:rPr>
                <w:rFonts w:ascii="Arial" w:hAnsi="Arial"/>
                <w:b/>
                <w:sz w:val="20"/>
                <w:szCs w:val="20"/>
              </w:rPr>
            </w:pPr>
            <w:r w:rsidRPr="007E37FD">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5C8DEBA6" w14:textId="77777777" w:rsidR="00F14025" w:rsidRPr="007E37FD" w:rsidRDefault="00F14025" w:rsidP="009E7272">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bl>
    <w:p w14:paraId="061C46D8" w14:textId="77777777" w:rsidR="00E50E96" w:rsidRDefault="00E50E96" w:rsidP="0014237F">
      <w:pPr>
        <w:autoSpaceDE w:val="0"/>
        <w:autoSpaceDN w:val="0"/>
        <w:adjustRightInd w:val="0"/>
        <w:jc w:val="both"/>
        <w:rPr>
          <w:rFonts w:ascii="Arial" w:hAnsi="Arial"/>
          <w:bCs/>
          <w:i/>
          <w:iCs/>
          <w:sz w:val="20"/>
          <w:szCs w:val="20"/>
        </w:rPr>
      </w:pP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E50E96" w:rsidRPr="007E37FD" w14:paraId="534EE717" w14:textId="77777777" w:rsidTr="00BB0480">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2583FB5D" w14:textId="68118B57" w:rsidR="00E50E96" w:rsidRPr="007E37FD" w:rsidRDefault="00E50E96" w:rsidP="00BB0480">
            <w:pPr>
              <w:spacing w:line="256" w:lineRule="auto"/>
              <w:jc w:val="center"/>
              <w:rPr>
                <w:rFonts w:ascii="Arial" w:hAnsi="Arial"/>
                <w:b/>
                <w:i/>
                <w:sz w:val="20"/>
                <w:szCs w:val="20"/>
              </w:rPr>
            </w:pPr>
            <w:r w:rsidRPr="007E37FD">
              <w:rPr>
                <w:rFonts w:ascii="Arial" w:hAnsi="Arial"/>
                <w:b/>
                <w:i/>
                <w:sz w:val="20"/>
                <w:szCs w:val="20"/>
              </w:rPr>
              <w:t xml:space="preserve">Zakázka č. </w:t>
            </w:r>
            <w:r>
              <w:rPr>
                <w:rFonts w:ascii="Arial" w:hAnsi="Arial"/>
                <w:b/>
                <w:i/>
                <w:sz w:val="20"/>
                <w:szCs w:val="20"/>
              </w:rPr>
              <w:t>2</w:t>
            </w:r>
          </w:p>
        </w:tc>
      </w:tr>
      <w:tr w:rsidR="00E50E96" w:rsidRPr="007E37FD" w14:paraId="1113C748" w14:textId="77777777" w:rsidTr="00BB0480">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5044210" w14:textId="77777777" w:rsidR="00E50E96" w:rsidRPr="007E37FD" w:rsidRDefault="00E50E96" w:rsidP="00BB0480">
            <w:pPr>
              <w:spacing w:line="256" w:lineRule="auto"/>
              <w:rPr>
                <w:rFonts w:ascii="Arial" w:hAnsi="Arial"/>
                <w:sz w:val="20"/>
                <w:szCs w:val="20"/>
              </w:rPr>
            </w:pPr>
            <w:r w:rsidRPr="007E37FD">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5F671815" w14:textId="77777777" w:rsidR="00E50E96" w:rsidRPr="007E37FD" w:rsidRDefault="00E50E96" w:rsidP="00BB0480">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E50E96" w:rsidRPr="007E37FD" w14:paraId="22B3ABBB" w14:textId="77777777" w:rsidTr="00BB0480">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ED0CCFA" w14:textId="77777777" w:rsidR="00E50E96" w:rsidRPr="007E37FD" w:rsidRDefault="00E50E96" w:rsidP="00BB0480">
            <w:pPr>
              <w:spacing w:line="256" w:lineRule="auto"/>
              <w:rPr>
                <w:rFonts w:ascii="Arial" w:hAnsi="Arial"/>
                <w:i/>
                <w:sz w:val="20"/>
                <w:szCs w:val="20"/>
              </w:rPr>
            </w:pPr>
            <w:r w:rsidRPr="007E37FD">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6B547905" w14:textId="77777777" w:rsidR="00E50E96" w:rsidRPr="007E37FD" w:rsidRDefault="00E50E96" w:rsidP="00BB0480">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E50E96" w:rsidRPr="007E37FD" w14:paraId="2B64194E" w14:textId="77777777" w:rsidTr="00BB0480">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1CFE299" w14:textId="77777777" w:rsidR="00E50E96" w:rsidRPr="007E37FD" w:rsidRDefault="00E50E96" w:rsidP="00BB0480">
            <w:pPr>
              <w:spacing w:line="256" w:lineRule="auto"/>
              <w:rPr>
                <w:rFonts w:ascii="Arial" w:hAnsi="Arial"/>
                <w:b/>
                <w:sz w:val="20"/>
                <w:szCs w:val="20"/>
              </w:rPr>
            </w:pPr>
            <w:r w:rsidRPr="007E37FD">
              <w:rPr>
                <w:rFonts w:ascii="Arial" w:hAnsi="Arial"/>
                <w:b/>
                <w:sz w:val="20"/>
                <w:szCs w:val="20"/>
              </w:rPr>
              <w:t>Popis zakázky</w:t>
            </w:r>
          </w:p>
          <w:p w14:paraId="7F34F439" w14:textId="77777777" w:rsidR="00E50E96" w:rsidRPr="007E37FD" w:rsidRDefault="00E50E96" w:rsidP="00BB0480">
            <w:pPr>
              <w:spacing w:line="256" w:lineRule="auto"/>
              <w:rPr>
                <w:rFonts w:ascii="Arial" w:hAnsi="Arial"/>
                <w:i/>
                <w:sz w:val="20"/>
                <w:szCs w:val="20"/>
              </w:rPr>
            </w:pPr>
            <w:r w:rsidRPr="007E37FD">
              <w:rPr>
                <w:rFonts w:ascii="Arial" w:hAnsi="Arial"/>
                <w:i/>
                <w:sz w:val="20"/>
                <w:szCs w:val="20"/>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2D8A3D72" w14:textId="77777777" w:rsidR="00E50E96" w:rsidRPr="007E37FD" w:rsidRDefault="00E50E96" w:rsidP="00BB0480">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E50E96" w:rsidRPr="007E37FD" w14:paraId="703A09ED" w14:textId="77777777" w:rsidTr="00BB0480">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A2B857A" w14:textId="77777777" w:rsidR="00E50E96" w:rsidRPr="007E37FD" w:rsidRDefault="00E50E96" w:rsidP="00BB0480">
            <w:pPr>
              <w:spacing w:line="256" w:lineRule="auto"/>
              <w:rPr>
                <w:rFonts w:ascii="Arial" w:hAnsi="Arial"/>
                <w:b/>
                <w:sz w:val="20"/>
                <w:szCs w:val="20"/>
              </w:rPr>
            </w:pPr>
            <w:r w:rsidRPr="007E37FD">
              <w:rPr>
                <w:rFonts w:ascii="Arial" w:hAnsi="Arial"/>
                <w:b/>
                <w:sz w:val="20"/>
                <w:szCs w:val="20"/>
              </w:rPr>
              <w:t>Termín realizace</w:t>
            </w:r>
            <w:r>
              <w:rPr>
                <w:rFonts w:ascii="Arial" w:hAnsi="Arial"/>
                <w:b/>
                <w:sz w:val="20"/>
                <w:szCs w:val="20"/>
              </w:rPr>
              <w:t xml:space="preserve"> (měsíc/rok)</w:t>
            </w:r>
          </w:p>
          <w:p w14:paraId="32AC5F61" w14:textId="77777777" w:rsidR="00E50E96" w:rsidRPr="007E37FD" w:rsidRDefault="00E50E96" w:rsidP="00BB0480">
            <w:pPr>
              <w:spacing w:line="256" w:lineRule="auto"/>
              <w:rPr>
                <w:rFonts w:ascii="Arial" w:hAnsi="Arial"/>
                <w:i/>
                <w:sz w:val="20"/>
                <w:szCs w:val="20"/>
              </w:rPr>
            </w:pPr>
            <w:r w:rsidRPr="007E37FD">
              <w:rPr>
                <w:rFonts w:ascii="Arial" w:hAnsi="Arial"/>
                <w:i/>
                <w:sz w:val="20"/>
                <w:szCs w:val="20"/>
              </w:rPr>
              <w:t>(od – do)</w:t>
            </w:r>
          </w:p>
        </w:tc>
        <w:tc>
          <w:tcPr>
            <w:tcW w:w="5034" w:type="dxa"/>
            <w:tcBorders>
              <w:top w:val="dotted" w:sz="4" w:space="0" w:color="auto"/>
              <w:left w:val="dotted" w:sz="4" w:space="0" w:color="auto"/>
              <w:bottom w:val="dotted" w:sz="4" w:space="0" w:color="auto"/>
              <w:right w:val="dotted" w:sz="4" w:space="0" w:color="auto"/>
            </w:tcBorders>
            <w:vAlign w:val="center"/>
          </w:tcPr>
          <w:p w14:paraId="19D3DFB6" w14:textId="77777777" w:rsidR="00E50E96" w:rsidRPr="007E37FD" w:rsidRDefault="00E50E96" w:rsidP="00BB0480">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E50E96" w:rsidRPr="007E37FD" w14:paraId="70FDAEBC" w14:textId="77777777" w:rsidTr="00BB0480">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D9BCDDE" w14:textId="3B9FB5FF" w:rsidR="00E50E96" w:rsidRPr="007E37FD" w:rsidRDefault="00E50E96" w:rsidP="00BB0480">
            <w:pPr>
              <w:spacing w:line="256" w:lineRule="auto"/>
              <w:rPr>
                <w:rFonts w:ascii="Arial" w:hAnsi="Arial"/>
                <w:b/>
                <w:sz w:val="20"/>
                <w:szCs w:val="20"/>
              </w:rPr>
            </w:pPr>
            <w:r w:rsidRPr="007E37FD">
              <w:rPr>
                <w:rFonts w:ascii="Arial" w:hAnsi="Arial"/>
                <w:b/>
                <w:sz w:val="20"/>
                <w:szCs w:val="20"/>
              </w:rPr>
              <w:t>Cena v Kč bez DPH</w:t>
            </w:r>
            <w:r>
              <w:rPr>
                <w:rFonts w:ascii="Arial" w:hAnsi="Arial"/>
                <w:b/>
                <w:sz w:val="20"/>
                <w:szCs w:val="20"/>
              </w:rPr>
              <w:t xml:space="preserve"> </w:t>
            </w:r>
            <w:r w:rsidR="00421C4C">
              <w:rPr>
                <w:rFonts w:ascii="Arial" w:hAnsi="Arial"/>
                <w:b/>
                <w:sz w:val="20"/>
                <w:szCs w:val="20"/>
              </w:rPr>
              <w:t xml:space="preserve">/ jeden rok </w:t>
            </w:r>
            <w:r w:rsidR="00DC09C3">
              <w:rPr>
                <w:rFonts w:ascii="Arial" w:hAnsi="Arial"/>
                <w:b/>
                <w:sz w:val="20"/>
                <w:szCs w:val="20"/>
              </w:rPr>
              <w:t xml:space="preserve">/ </w:t>
            </w:r>
            <w:r w:rsidR="00A176A5">
              <w:rPr>
                <w:rFonts w:ascii="Arial" w:hAnsi="Arial"/>
                <w:b/>
                <w:sz w:val="20"/>
                <w:szCs w:val="20"/>
              </w:rPr>
              <w:t xml:space="preserve">prokazovanou službu </w:t>
            </w:r>
            <w:r w:rsidR="00A176A5" w:rsidRPr="00A176A5">
              <w:rPr>
                <w:rFonts w:ascii="Arial" w:hAnsi="Arial"/>
                <w:bCs/>
                <w:i/>
                <w:iCs/>
                <w:sz w:val="20"/>
                <w:szCs w:val="20"/>
              </w:rPr>
              <w:t>(fyzická ostraha / PCO)</w:t>
            </w:r>
          </w:p>
        </w:tc>
        <w:tc>
          <w:tcPr>
            <w:tcW w:w="5034" w:type="dxa"/>
            <w:tcBorders>
              <w:top w:val="dotted" w:sz="4" w:space="0" w:color="auto"/>
              <w:left w:val="dotted" w:sz="4" w:space="0" w:color="auto"/>
              <w:bottom w:val="dotted" w:sz="4" w:space="0" w:color="auto"/>
              <w:right w:val="dotted" w:sz="4" w:space="0" w:color="auto"/>
            </w:tcBorders>
            <w:vAlign w:val="center"/>
          </w:tcPr>
          <w:p w14:paraId="5D35B8C1" w14:textId="77777777" w:rsidR="00E50E96" w:rsidRPr="007E37FD" w:rsidRDefault="00E50E96" w:rsidP="00BB0480">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r w:rsidR="00E50E96" w:rsidRPr="007E37FD" w14:paraId="316FDE87" w14:textId="77777777" w:rsidTr="00BB0480">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F254E58" w14:textId="77777777" w:rsidR="00E50E96" w:rsidRPr="007E37FD" w:rsidRDefault="00E50E96" w:rsidP="00BB0480">
            <w:pPr>
              <w:spacing w:line="256" w:lineRule="auto"/>
              <w:rPr>
                <w:rFonts w:ascii="Arial" w:hAnsi="Arial"/>
                <w:b/>
                <w:sz w:val="20"/>
                <w:szCs w:val="20"/>
              </w:rPr>
            </w:pPr>
            <w:r w:rsidRPr="007E37FD">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653B5D1C" w14:textId="77777777" w:rsidR="00E50E96" w:rsidRPr="007E37FD" w:rsidRDefault="00E50E96" w:rsidP="00BB0480">
            <w:pPr>
              <w:spacing w:before="120" w:after="120" w:line="256" w:lineRule="auto"/>
              <w:rPr>
                <w:rFonts w:ascii="Arial" w:hAnsi="Arial"/>
                <w:sz w:val="20"/>
                <w:szCs w:val="20"/>
              </w:rPr>
            </w:pPr>
            <w:r w:rsidRPr="007E37FD">
              <w:rPr>
                <w:rFonts w:ascii="Arial" w:hAnsi="Arial"/>
                <w:b/>
                <w:i/>
                <w:sz w:val="20"/>
                <w:szCs w:val="20"/>
                <w:highlight w:val="yellow"/>
              </w:rPr>
              <w:t>(doplní Dodavatel)</w:t>
            </w:r>
          </w:p>
        </w:tc>
      </w:tr>
    </w:tbl>
    <w:p w14:paraId="127E2700" w14:textId="77777777" w:rsidR="00E50E96" w:rsidRDefault="00E50E96" w:rsidP="0014237F">
      <w:pPr>
        <w:autoSpaceDE w:val="0"/>
        <w:autoSpaceDN w:val="0"/>
        <w:adjustRightInd w:val="0"/>
        <w:jc w:val="both"/>
        <w:rPr>
          <w:rFonts w:ascii="Arial" w:hAnsi="Arial"/>
          <w:bCs/>
          <w:i/>
          <w:iCs/>
          <w:sz w:val="20"/>
          <w:szCs w:val="20"/>
        </w:rPr>
      </w:pPr>
    </w:p>
    <w:p w14:paraId="47081B04" w14:textId="02096FF8" w:rsidR="0014237F" w:rsidRDefault="00A834EC" w:rsidP="0014237F">
      <w:pPr>
        <w:autoSpaceDE w:val="0"/>
        <w:autoSpaceDN w:val="0"/>
        <w:adjustRightInd w:val="0"/>
        <w:jc w:val="both"/>
        <w:rPr>
          <w:rFonts w:ascii="Arial" w:hAnsi="Arial"/>
          <w:bCs/>
          <w:i/>
          <w:iCs/>
          <w:sz w:val="20"/>
          <w:szCs w:val="20"/>
        </w:rPr>
      </w:pPr>
      <w:r w:rsidRPr="007E37FD">
        <w:rPr>
          <w:rFonts w:ascii="Arial" w:hAnsi="Arial"/>
          <w:bCs/>
          <w:i/>
          <w:iCs/>
          <w:sz w:val="20"/>
          <w:szCs w:val="20"/>
        </w:rPr>
        <w:t xml:space="preserve"> </w:t>
      </w:r>
      <w:r w:rsidR="0014237F" w:rsidRPr="007E37FD">
        <w:rPr>
          <w:rFonts w:ascii="Arial" w:hAnsi="Arial"/>
          <w:bCs/>
          <w:i/>
          <w:iCs/>
          <w:sz w:val="20"/>
          <w:szCs w:val="20"/>
        </w:rPr>
        <w:t xml:space="preserve">(Pozn.: Dodavatel může doplnit </w:t>
      </w:r>
      <w:r w:rsidR="001C75CD">
        <w:rPr>
          <w:rFonts w:ascii="Arial" w:hAnsi="Arial"/>
          <w:bCs/>
          <w:i/>
          <w:iCs/>
          <w:sz w:val="20"/>
          <w:szCs w:val="20"/>
        </w:rPr>
        <w:t xml:space="preserve">či odebrat </w:t>
      </w:r>
      <w:r w:rsidR="0014237F" w:rsidRPr="007E37FD">
        <w:rPr>
          <w:rFonts w:ascii="Arial" w:hAnsi="Arial"/>
          <w:bCs/>
          <w:i/>
          <w:iCs/>
          <w:sz w:val="20"/>
          <w:szCs w:val="20"/>
        </w:rPr>
        <w:t>v případě potřeby i další řádky a tabulky.)</w:t>
      </w:r>
    </w:p>
    <w:p w14:paraId="7A7C449A" w14:textId="77777777" w:rsidR="00F14025" w:rsidRPr="007E37FD" w:rsidRDefault="00F14025" w:rsidP="00F14025">
      <w:pPr>
        <w:widowControl w:val="0"/>
        <w:ind w:left="284"/>
        <w:jc w:val="both"/>
        <w:rPr>
          <w:rFonts w:ascii="Arial" w:eastAsia="Calibri" w:hAnsi="Arial"/>
          <w:b/>
          <w:sz w:val="22"/>
          <w:szCs w:val="22"/>
          <w:lang w:eastAsia="en-US"/>
        </w:rPr>
      </w:pPr>
    </w:p>
    <w:p w14:paraId="0C60B8DE" w14:textId="77777777" w:rsidR="00F14025" w:rsidRPr="007E37FD" w:rsidRDefault="00F14025" w:rsidP="00F14025">
      <w:pPr>
        <w:widowControl w:val="0"/>
        <w:numPr>
          <w:ilvl w:val="0"/>
          <w:numId w:val="15"/>
        </w:numPr>
        <w:ind w:left="284" w:hanging="284"/>
        <w:jc w:val="both"/>
        <w:rPr>
          <w:rFonts w:ascii="Arial" w:eastAsia="Calibri" w:hAnsi="Arial"/>
          <w:b/>
          <w:sz w:val="22"/>
          <w:szCs w:val="22"/>
          <w:lang w:eastAsia="en-US"/>
        </w:rPr>
      </w:pPr>
      <w:r w:rsidRPr="007E37FD">
        <w:rPr>
          <w:rFonts w:ascii="Arial" w:hAnsi="Arial"/>
          <w:b/>
          <w:snapToGrid w:val="0"/>
          <w:sz w:val="22"/>
          <w:szCs w:val="22"/>
          <w:u w:val="single"/>
        </w:rPr>
        <w:t>Prohlášení k prokázání o neexistenci střetu zájmů:</w:t>
      </w:r>
    </w:p>
    <w:p w14:paraId="75A0C5EE" w14:textId="77777777" w:rsidR="00F14025" w:rsidRPr="007E37FD" w:rsidRDefault="00F14025" w:rsidP="00F14025">
      <w:pPr>
        <w:widowControl w:val="0"/>
        <w:jc w:val="both"/>
        <w:rPr>
          <w:rFonts w:ascii="Arial" w:eastAsia="Calibri" w:hAnsi="Arial"/>
          <w:b/>
          <w:sz w:val="22"/>
          <w:szCs w:val="22"/>
          <w:lang w:eastAsia="en-US"/>
        </w:rPr>
      </w:pPr>
    </w:p>
    <w:p w14:paraId="33D63EE3" w14:textId="77777777" w:rsidR="00F14025" w:rsidRPr="007E37FD" w:rsidRDefault="00F14025" w:rsidP="00F14025">
      <w:pPr>
        <w:jc w:val="both"/>
        <w:rPr>
          <w:rFonts w:ascii="Arial" w:eastAsia="Calibri" w:hAnsi="Arial"/>
          <w:bCs/>
          <w:sz w:val="22"/>
          <w:szCs w:val="22"/>
        </w:rPr>
      </w:pPr>
      <w:r w:rsidRPr="007E37FD">
        <w:rPr>
          <w:rFonts w:ascii="Arial" w:eastAsia="Calibri" w:hAnsi="Arial"/>
          <w:bCs/>
          <w:sz w:val="22"/>
          <w:szCs w:val="22"/>
        </w:rPr>
        <w:t>Dodavatel tímto prohlašuje neexistenci střetu zájmů, a to vzhledem jak k:</w:t>
      </w:r>
    </w:p>
    <w:p w14:paraId="3D375505" w14:textId="77777777" w:rsidR="00F14025" w:rsidRPr="007E37FD" w:rsidRDefault="00F14025" w:rsidP="00541726">
      <w:pPr>
        <w:numPr>
          <w:ilvl w:val="0"/>
          <w:numId w:val="29"/>
        </w:numPr>
        <w:jc w:val="both"/>
        <w:rPr>
          <w:rFonts w:ascii="Arial" w:eastAsia="Calibri" w:hAnsi="Arial"/>
          <w:bCs/>
          <w:sz w:val="22"/>
          <w:szCs w:val="22"/>
          <w:lang w:eastAsia="en-US"/>
        </w:rPr>
      </w:pPr>
      <w:r w:rsidRPr="007E37FD">
        <w:rPr>
          <w:rFonts w:ascii="Arial" w:eastAsia="Calibri" w:hAnsi="Arial"/>
          <w:bCs/>
          <w:sz w:val="22"/>
          <w:szCs w:val="22"/>
          <w:lang w:eastAsia="en-US"/>
        </w:rPr>
        <w:lastRenderedPageBreak/>
        <w:t>dikci dle zákona č. 159/2006 Sb., o střetu zájmů, v účinném znění, tj. Dodavatel prohlašuje, že on sám ani dodavatel, se kterým případně podává společnou nabídku, není dodavatelem dle dikce § 4b</w:t>
      </w:r>
      <w:r w:rsidRPr="007E37FD">
        <w:rPr>
          <w:rStyle w:val="Znakapoznpodarou"/>
          <w:rFonts w:ascii="Arial" w:eastAsia="Calibri" w:hAnsi="Arial"/>
          <w:bCs/>
          <w:sz w:val="22"/>
          <w:szCs w:val="22"/>
          <w:lang w:eastAsia="en-US"/>
        </w:rPr>
        <w:footnoteReference w:id="2"/>
      </w:r>
      <w:r w:rsidRPr="007E37FD">
        <w:rPr>
          <w:rFonts w:ascii="Arial" w:eastAsia="Calibri" w:hAnsi="Arial"/>
          <w:bCs/>
          <w:sz w:val="22"/>
          <w:szCs w:val="22"/>
          <w:lang w:eastAsia="en-US"/>
        </w:rPr>
        <w:t xml:space="preserve"> tohoto zákona, tak k</w:t>
      </w:r>
    </w:p>
    <w:p w14:paraId="0EC57065" w14:textId="77777777" w:rsidR="00F14025" w:rsidRPr="007E37FD" w:rsidRDefault="00F14025" w:rsidP="00541726">
      <w:pPr>
        <w:numPr>
          <w:ilvl w:val="0"/>
          <w:numId w:val="29"/>
        </w:numPr>
        <w:jc w:val="both"/>
        <w:rPr>
          <w:rFonts w:ascii="Arial" w:eastAsia="Calibri" w:hAnsi="Arial"/>
          <w:bCs/>
          <w:sz w:val="22"/>
          <w:szCs w:val="22"/>
          <w:lang w:eastAsia="en-US"/>
        </w:rPr>
      </w:pPr>
      <w:r w:rsidRPr="007E37FD">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4775826C" w14:textId="77777777" w:rsidR="00F14025" w:rsidRPr="007E37FD" w:rsidRDefault="00F14025" w:rsidP="00F14025">
      <w:pPr>
        <w:jc w:val="both"/>
        <w:rPr>
          <w:rFonts w:ascii="Arial" w:hAnsi="Arial"/>
          <w:b/>
          <w:sz w:val="22"/>
          <w:szCs w:val="22"/>
        </w:rPr>
      </w:pPr>
    </w:p>
    <w:p w14:paraId="1B5188E2" w14:textId="77777777" w:rsidR="004347D7" w:rsidRPr="00B72804" w:rsidRDefault="004347D7" w:rsidP="004347D7">
      <w:pPr>
        <w:widowControl w:val="0"/>
        <w:numPr>
          <w:ilvl w:val="0"/>
          <w:numId w:val="15"/>
        </w:numPr>
        <w:ind w:left="284" w:hanging="284"/>
        <w:jc w:val="both"/>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21FD03C5" w14:textId="77777777" w:rsidR="004347D7" w:rsidRDefault="004347D7" w:rsidP="004347D7">
      <w:pPr>
        <w:widowControl w:val="0"/>
        <w:jc w:val="both"/>
        <w:rPr>
          <w:rFonts w:ascii="Arial" w:eastAsia="Calibri" w:hAnsi="Arial"/>
          <w:b/>
          <w:bCs/>
          <w:sz w:val="22"/>
          <w:szCs w:val="22"/>
          <w:u w:val="single"/>
          <w:lang w:eastAsia="en-US"/>
        </w:rPr>
      </w:pPr>
    </w:p>
    <w:p w14:paraId="028662DA" w14:textId="77777777" w:rsidR="004347D7" w:rsidRDefault="004347D7" w:rsidP="004347D7">
      <w:pPr>
        <w:widowControl w:val="0"/>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788B0734" w14:textId="77777777" w:rsidR="004347D7" w:rsidRPr="00B72804" w:rsidRDefault="004347D7" w:rsidP="004347D7">
      <w:pPr>
        <w:widowControl w:val="0"/>
        <w:jc w:val="both"/>
        <w:rPr>
          <w:rFonts w:ascii="Arial" w:eastAsia="Calibri" w:hAnsi="Arial"/>
          <w:sz w:val="22"/>
          <w:szCs w:val="22"/>
          <w:lang w:eastAsia="en-US"/>
        </w:rPr>
      </w:pPr>
      <w:r w:rsidRPr="009E3EC2">
        <w:rPr>
          <w:rFonts w:ascii="Arial" w:eastAsia="Calibri" w:hAnsi="Arial"/>
          <w:sz w:val="22"/>
          <w:szCs w:val="22"/>
          <w:lang w:eastAsia="en-US"/>
        </w:rPr>
        <w:t>Dodavatel dále prohlašuje, že se na nabízené plnění nevztahují sankce EU</w:t>
      </w:r>
      <w:r>
        <w:rPr>
          <w:rFonts w:ascii="Arial" w:eastAsia="Calibri" w:hAnsi="Arial"/>
          <w:sz w:val="22"/>
          <w:szCs w:val="22"/>
          <w:lang w:eastAsia="en-US"/>
        </w:rPr>
        <w:t>.</w:t>
      </w:r>
    </w:p>
    <w:p w14:paraId="08B5E80B" w14:textId="77777777" w:rsidR="00F14025" w:rsidRPr="007E37FD" w:rsidRDefault="00F14025" w:rsidP="00F14025">
      <w:pPr>
        <w:jc w:val="both"/>
        <w:rPr>
          <w:rFonts w:ascii="Arial" w:eastAsia="Calibri" w:hAnsi="Arial"/>
          <w:bCs/>
          <w:i/>
          <w:sz w:val="22"/>
          <w:szCs w:val="22"/>
          <w:lang w:eastAsia="en-US"/>
        </w:rPr>
      </w:pPr>
    </w:p>
    <w:p w14:paraId="4593B2C8" w14:textId="77777777" w:rsidR="00F14025" w:rsidRPr="007E37FD" w:rsidRDefault="00F14025" w:rsidP="00F14025">
      <w:pPr>
        <w:jc w:val="both"/>
        <w:rPr>
          <w:rFonts w:ascii="Arial" w:eastAsia="Calibri" w:hAnsi="Arial"/>
          <w:bCs/>
          <w:i/>
          <w:sz w:val="22"/>
          <w:szCs w:val="22"/>
          <w:lang w:eastAsia="en-US"/>
        </w:rPr>
      </w:pPr>
      <w:r w:rsidRPr="007E37FD">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76D0F095" w14:textId="77777777" w:rsidR="00C74B9A" w:rsidRPr="007E37FD" w:rsidRDefault="00C74B9A" w:rsidP="00155120">
      <w:pPr>
        <w:jc w:val="both"/>
        <w:rPr>
          <w:rFonts w:ascii="Arial" w:hAnsi="Arial"/>
          <w:color w:val="000000"/>
          <w:sz w:val="22"/>
          <w:szCs w:val="22"/>
        </w:rPr>
      </w:pPr>
    </w:p>
    <w:p w14:paraId="2C1A59D3" w14:textId="77777777" w:rsidR="007E37FD" w:rsidRPr="007E37FD" w:rsidRDefault="007E37FD" w:rsidP="007E37FD">
      <w:pPr>
        <w:rPr>
          <w:rFonts w:ascii="Arial" w:eastAsia="Calibri" w:hAnsi="Arial"/>
          <w:sz w:val="22"/>
          <w:szCs w:val="22"/>
          <w:lang w:eastAsia="en-US"/>
        </w:rPr>
      </w:pPr>
    </w:p>
    <w:p w14:paraId="09F4C2A1" w14:textId="77777777" w:rsidR="007E37FD" w:rsidRPr="007E37FD" w:rsidRDefault="007E37FD" w:rsidP="007E37FD">
      <w:pPr>
        <w:rPr>
          <w:rFonts w:ascii="Arial" w:hAnsi="Arial"/>
          <w:b/>
          <w:i/>
          <w:sz w:val="22"/>
          <w:szCs w:val="22"/>
        </w:rPr>
      </w:pPr>
      <w:r w:rsidRPr="007E37FD">
        <w:rPr>
          <w:rFonts w:ascii="Arial" w:eastAsia="Calibri" w:hAnsi="Arial"/>
          <w:sz w:val="22"/>
          <w:szCs w:val="22"/>
          <w:lang w:eastAsia="en-US"/>
        </w:rPr>
        <w:t xml:space="preserve">V </w:t>
      </w:r>
      <w:r w:rsidRPr="007E37FD">
        <w:rPr>
          <w:rFonts w:ascii="Arial" w:hAnsi="Arial"/>
          <w:b/>
          <w:i/>
          <w:sz w:val="22"/>
          <w:szCs w:val="22"/>
          <w:highlight w:val="yellow"/>
        </w:rPr>
        <w:t>(doplní Dodavatel)</w:t>
      </w:r>
      <w:r w:rsidRPr="007E37FD">
        <w:rPr>
          <w:rFonts w:ascii="Arial" w:eastAsia="Calibri" w:hAnsi="Arial"/>
          <w:sz w:val="22"/>
          <w:szCs w:val="22"/>
          <w:lang w:eastAsia="en-US"/>
        </w:rPr>
        <w:t xml:space="preserve"> dne </w:t>
      </w:r>
      <w:r w:rsidRPr="007E37FD">
        <w:rPr>
          <w:rFonts w:ascii="Arial" w:hAnsi="Arial"/>
          <w:b/>
          <w:i/>
          <w:sz w:val="22"/>
          <w:szCs w:val="22"/>
          <w:highlight w:val="yellow"/>
        </w:rPr>
        <w:t>(doplní Dodavatel)</w:t>
      </w:r>
    </w:p>
    <w:p w14:paraId="0DDB5F33" w14:textId="77777777" w:rsidR="007E37FD" w:rsidRPr="007E37FD" w:rsidRDefault="007E37FD" w:rsidP="007E37FD">
      <w:pPr>
        <w:rPr>
          <w:rFonts w:ascii="Arial" w:hAnsi="Arial"/>
          <w:b/>
          <w:i/>
          <w:sz w:val="22"/>
          <w:szCs w:val="22"/>
        </w:rPr>
      </w:pPr>
    </w:p>
    <w:p w14:paraId="33DFF0A9" w14:textId="77777777" w:rsidR="007E37FD" w:rsidRPr="007E37FD" w:rsidRDefault="007E37FD" w:rsidP="007E37FD">
      <w:pPr>
        <w:rPr>
          <w:rFonts w:ascii="Arial" w:hAnsi="Arial"/>
          <w:b/>
          <w:i/>
          <w:sz w:val="22"/>
          <w:szCs w:val="22"/>
        </w:rPr>
      </w:pPr>
    </w:p>
    <w:p w14:paraId="312041A9" w14:textId="77777777" w:rsidR="007E37FD" w:rsidRPr="007E37FD" w:rsidRDefault="007E37FD" w:rsidP="007E37FD">
      <w:pPr>
        <w:rPr>
          <w:rFonts w:ascii="Arial" w:eastAsia="Calibri" w:hAnsi="Arial"/>
          <w:sz w:val="22"/>
          <w:szCs w:val="22"/>
          <w:lang w:eastAsia="en-US"/>
        </w:rPr>
      </w:pPr>
    </w:p>
    <w:p w14:paraId="3D83C810" w14:textId="77777777" w:rsidR="007E37FD" w:rsidRPr="007E37FD" w:rsidRDefault="007E37FD" w:rsidP="007E37FD">
      <w:pPr>
        <w:ind w:left="4248" w:firstLine="708"/>
        <w:rPr>
          <w:rFonts w:ascii="Arial" w:hAnsi="Arial"/>
          <w:color w:val="000000"/>
          <w:sz w:val="22"/>
          <w:szCs w:val="22"/>
          <w:u w:val="dotted"/>
        </w:rPr>
      </w:pPr>
      <w:r w:rsidRPr="007E37FD">
        <w:rPr>
          <w:rFonts w:ascii="Arial" w:hAnsi="Arial"/>
          <w:b/>
          <w:i/>
          <w:sz w:val="22"/>
          <w:szCs w:val="22"/>
          <w:highlight w:val="yellow"/>
        </w:rPr>
        <w:t>(doplní Dodavatel)</w:t>
      </w:r>
    </w:p>
    <w:p w14:paraId="039ED539" w14:textId="77777777" w:rsidR="007E37FD" w:rsidRPr="007E37FD" w:rsidRDefault="007E37FD" w:rsidP="007E37FD">
      <w:pPr>
        <w:ind w:left="3540" w:firstLine="708"/>
        <w:rPr>
          <w:rFonts w:ascii="Arial" w:hAnsi="Arial"/>
          <w:color w:val="000000"/>
          <w:sz w:val="22"/>
          <w:szCs w:val="22"/>
        </w:rPr>
      </w:pPr>
      <w:r w:rsidRPr="007E37FD">
        <w:rPr>
          <w:rFonts w:ascii="Arial" w:hAnsi="Arial"/>
          <w:color w:val="000000"/>
          <w:sz w:val="22"/>
          <w:szCs w:val="22"/>
        </w:rPr>
        <w:t>____________________________</w:t>
      </w:r>
    </w:p>
    <w:p w14:paraId="7F66A327" w14:textId="77777777" w:rsidR="007E37FD" w:rsidRPr="007E37FD" w:rsidRDefault="007E37FD" w:rsidP="007E37FD">
      <w:pPr>
        <w:ind w:left="2832" w:firstLine="708"/>
        <w:rPr>
          <w:rFonts w:ascii="Arial" w:hAnsi="Arial"/>
          <w:color w:val="000000"/>
          <w:sz w:val="22"/>
          <w:szCs w:val="22"/>
        </w:rPr>
      </w:pPr>
      <w:r w:rsidRPr="007E37FD">
        <w:rPr>
          <w:rFonts w:ascii="Arial" w:hAnsi="Arial"/>
          <w:color w:val="000000"/>
          <w:sz w:val="22"/>
          <w:szCs w:val="22"/>
        </w:rPr>
        <w:t xml:space="preserve">        podpis oprávněné osoby za Dodavatele</w:t>
      </w:r>
    </w:p>
    <w:p w14:paraId="1F8DF8E5" w14:textId="77777777" w:rsidR="007E37FD" w:rsidRPr="007E37FD" w:rsidRDefault="007E37FD" w:rsidP="007E37FD">
      <w:pPr>
        <w:ind w:left="4248" w:firstLine="708"/>
        <w:rPr>
          <w:rFonts w:ascii="Arial" w:hAnsi="Arial"/>
          <w:color w:val="000000"/>
          <w:sz w:val="22"/>
          <w:szCs w:val="22"/>
        </w:rPr>
      </w:pPr>
      <w:r w:rsidRPr="007E37FD">
        <w:rPr>
          <w:rFonts w:ascii="Arial" w:hAnsi="Arial"/>
          <w:b/>
          <w:i/>
          <w:sz w:val="22"/>
          <w:szCs w:val="22"/>
          <w:highlight w:val="yellow"/>
        </w:rPr>
        <w:t>(doplní Dodavatel)</w:t>
      </w:r>
    </w:p>
    <w:p w14:paraId="48AA8C46" w14:textId="77777777" w:rsidR="00C74B9A" w:rsidRPr="007E37FD" w:rsidRDefault="00C74B9A" w:rsidP="00155120">
      <w:pPr>
        <w:jc w:val="both"/>
        <w:rPr>
          <w:rFonts w:ascii="Arial" w:hAnsi="Arial"/>
          <w:color w:val="000000"/>
          <w:sz w:val="22"/>
          <w:szCs w:val="22"/>
        </w:rPr>
      </w:pPr>
    </w:p>
    <w:p w14:paraId="51D434EB" w14:textId="77777777" w:rsidR="00C74B9A" w:rsidRPr="007E37FD" w:rsidRDefault="00C74B9A" w:rsidP="00155120">
      <w:pPr>
        <w:jc w:val="both"/>
        <w:rPr>
          <w:rFonts w:ascii="Arial" w:hAnsi="Arial"/>
          <w:color w:val="000000"/>
          <w:sz w:val="22"/>
          <w:szCs w:val="22"/>
        </w:rPr>
      </w:pPr>
    </w:p>
    <w:p w14:paraId="54FEECE4" w14:textId="77777777" w:rsidR="00C74B9A" w:rsidRDefault="00C74B9A" w:rsidP="00155120">
      <w:pPr>
        <w:jc w:val="both"/>
        <w:rPr>
          <w:rFonts w:ascii="Arial" w:hAnsi="Arial"/>
          <w:color w:val="000000"/>
          <w:sz w:val="22"/>
          <w:szCs w:val="22"/>
        </w:rPr>
      </w:pPr>
    </w:p>
    <w:p w14:paraId="52D2D8A5" w14:textId="77777777" w:rsidR="00C74B9A" w:rsidRDefault="00C74B9A" w:rsidP="00155120">
      <w:pPr>
        <w:jc w:val="both"/>
        <w:rPr>
          <w:rFonts w:ascii="Arial" w:hAnsi="Arial"/>
          <w:color w:val="000000"/>
          <w:sz w:val="22"/>
          <w:szCs w:val="22"/>
        </w:rPr>
      </w:pPr>
    </w:p>
    <w:p w14:paraId="7DCE0868" w14:textId="77777777" w:rsidR="00C74B9A" w:rsidRDefault="00C74B9A" w:rsidP="00155120">
      <w:pPr>
        <w:jc w:val="both"/>
        <w:rPr>
          <w:rFonts w:ascii="Arial" w:hAnsi="Arial"/>
          <w:color w:val="000000"/>
          <w:sz w:val="22"/>
          <w:szCs w:val="22"/>
        </w:rPr>
      </w:pPr>
    </w:p>
    <w:p w14:paraId="5366A27C" w14:textId="77777777" w:rsidR="008B28B8" w:rsidRDefault="008B28B8" w:rsidP="00155120">
      <w:pPr>
        <w:jc w:val="both"/>
        <w:rPr>
          <w:rFonts w:ascii="Arial" w:hAnsi="Arial"/>
          <w:color w:val="000000"/>
          <w:sz w:val="22"/>
          <w:szCs w:val="22"/>
        </w:rPr>
      </w:pPr>
    </w:p>
    <w:sectPr w:rsidR="008B28B8" w:rsidSect="00834391">
      <w:headerReference w:type="default" r:id="rId17"/>
      <w:footerReference w:type="even" r:id="rId18"/>
      <w:footerReference w:type="default" r:id="rId19"/>
      <w:headerReference w:type="first" r:id="rId20"/>
      <w:footerReference w:type="first" r:id="rId21"/>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A05B" w14:textId="77777777" w:rsidR="007645FE" w:rsidRDefault="007645FE" w:rsidP="003E08D9">
      <w:r>
        <w:separator/>
      </w:r>
    </w:p>
  </w:endnote>
  <w:endnote w:type="continuationSeparator" w:id="0">
    <w:p w14:paraId="54B16EB5" w14:textId="77777777" w:rsidR="007645FE" w:rsidRDefault="007645FE" w:rsidP="003E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Calibri"/>
    <w:panose1 w:val="00000000000000000000"/>
    <w:charset w:val="EE"/>
    <w:family w:val="auto"/>
    <w:notTrueType/>
    <w:pitch w:val="default"/>
    <w:sig w:usb0="00000005" w:usb1="00000000" w:usb2="00000000" w:usb3="00000000" w:csb0="00000002" w:csb1="00000000"/>
  </w:font>
  <w:font w:name="DejaVu Sans">
    <w:altName w:val="Arial"/>
    <w:charset w:val="EE"/>
    <w:family w:val="swiss"/>
    <w:pitch w:val="variable"/>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ogue">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Palatino">
    <w:charset w:val="EE"/>
    <w:family w:val="roman"/>
    <w:pitch w:val="variable"/>
    <w:sig w:usb0="00000007" w:usb1="00000000" w:usb2="00000000" w:usb3="00000000" w:csb0="00000093" w:csb1="00000000"/>
  </w:font>
  <w:font w:name="Times New Roman Bold">
    <w:charset w:val="EE"/>
    <w:family w:val="roman"/>
    <w:pitch w:val="variable"/>
  </w:font>
  <w:font w:name="TimesNewRomanPSMT">
    <w:altName w:val="Times New Roman"/>
    <w:panose1 w:val="00000000000000000000"/>
    <w:charset w:val="00"/>
    <w:family w:val="roman"/>
    <w:notTrueType/>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3D96" w14:textId="77777777" w:rsidR="00367130" w:rsidRDefault="00367130" w:rsidP="00F706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6DD7791" w14:textId="77777777" w:rsidR="00367130" w:rsidRDefault="003671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DC08" w14:textId="00CFC024" w:rsidR="00367130" w:rsidRDefault="00367130" w:rsidP="00F70638">
    <w:pPr>
      <w:pStyle w:val="Zpat"/>
      <w:framePr w:wrap="around" w:vAnchor="text" w:hAnchor="margin" w:xAlign="center" w:y="1"/>
      <w:rPr>
        <w:rStyle w:val="slostrnky"/>
      </w:rPr>
    </w:pPr>
  </w:p>
  <w:p w14:paraId="633C9B9A" w14:textId="77777777" w:rsidR="00367130" w:rsidRDefault="00367130" w:rsidP="002B2C74">
    <w:pPr>
      <w:suppressAutoHyphens/>
      <w:autoSpaceDN w:val="0"/>
      <w:textAlignment w:val="baseline"/>
      <w:rPr>
        <w:rFonts w:ascii="Arial" w:hAnsi="Arial"/>
        <w:color w:val="808080"/>
        <w:kern w:val="3"/>
        <w:sz w:val="22"/>
        <w:szCs w:val="20"/>
        <w:lang w:eastAsia="zh-CN"/>
      </w:rPr>
    </w:pPr>
  </w:p>
  <w:p w14:paraId="4AC48EAC" w14:textId="45B268A8" w:rsidR="00367130" w:rsidRPr="00CF6E6C" w:rsidRDefault="00367130" w:rsidP="002B2C74">
    <w:pPr>
      <w:suppressAutoHyphens/>
      <w:autoSpaceDN w:val="0"/>
      <w:textAlignment w:val="baseline"/>
      <w:rPr>
        <w:rFonts w:ascii="Arial" w:hAnsi="Arial"/>
        <w:kern w:val="3"/>
        <w:sz w:val="22"/>
        <w:szCs w:val="20"/>
        <w:lang w:eastAsia="zh-CN"/>
      </w:rPr>
    </w:pPr>
    <w:r w:rsidRPr="00CF6E6C">
      <w:rPr>
        <w:rFonts w:ascii="Arial" w:hAnsi="Arial"/>
        <w:color w:val="808080"/>
        <w:kern w:val="3"/>
        <w:sz w:val="22"/>
        <w:szCs w:val="20"/>
        <w:lang w:eastAsia="zh-CN"/>
      </w:rPr>
      <w:t xml:space="preserve">Univerzita Palackého v Olomouci Křížkovského </w:t>
    </w:r>
    <w:r>
      <w:rPr>
        <w:rFonts w:ascii="Arial" w:hAnsi="Arial"/>
        <w:color w:val="808080"/>
        <w:kern w:val="3"/>
        <w:sz w:val="22"/>
        <w:szCs w:val="20"/>
        <w:lang w:eastAsia="zh-CN"/>
      </w:rPr>
      <w:t>511/8 | 771 47 Olomouc</w:t>
    </w:r>
    <w:r>
      <w:rPr>
        <w:rFonts w:ascii="Arial" w:hAnsi="Arial"/>
        <w:color w:val="808080"/>
        <w:kern w:val="3"/>
        <w:sz w:val="22"/>
        <w:szCs w:val="20"/>
        <w:lang w:eastAsia="zh-CN"/>
      </w:rPr>
      <w:tab/>
      <w:t xml:space="preserve">     </w:t>
    </w:r>
    <w:r w:rsidRPr="00CF6E6C">
      <w:rPr>
        <w:rFonts w:ascii="Arial" w:hAnsi="Arial"/>
        <w:color w:val="808080"/>
        <w:kern w:val="3"/>
        <w:sz w:val="22"/>
        <w:szCs w:val="20"/>
        <w:lang w:eastAsia="zh-CN"/>
      </w:rPr>
      <w:t xml:space="preserve">Strana </w:t>
    </w:r>
    <w:r w:rsidRPr="00CF6E6C">
      <w:rPr>
        <w:rFonts w:ascii="Arial" w:hAnsi="Arial"/>
        <w:color w:val="808080"/>
        <w:kern w:val="3"/>
        <w:sz w:val="22"/>
        <w:szCs w:val="20"/>
        <w:lang w:eastAsia="zh-CN"/>
      </w:rPr>
      <w:fldChar w:fldCharType="begin"/>
    </w:r>
    <w:r w:rsidRPr="00CF6E6C">
      <w:rPr>
        <w:rFonts w:ascii="Arial" w:hAnsi="Arial"/>
        <w:color w:val="808080"/>
        <w:kern w:val="3"/>
        <w:sz w:val="22"/>
        <w:szCs w:val="20"/>
        <w:lang w:eastAsia="zh-CN"/>
      </w:rPr>
      <w:instrText xml:space="preserve"> PAGE </w:instrText>
    </w:r>
    <w:r w:rsidRPr="00CF6E6C">
      <w:rPr>
        <w:rFonts w:ascii="Arial" w:hAnsi="Arial"/>
        <w:color w:val="808080"/>
        <w:kern w:val="3"/>
        <w:sz w:val="22"/>
        <w:szCs w:val="20"/>
        <w:lang w:eastAsia="zh-CN"/>
      </w:rPr>
      <w:fldChar w:fldCharType="separate"/>
    </w:r>
    <w:r w:rsidR="0089015E">
      <w:rPr>
        <w:rFonts w:ascii="Arial" w:hAnsi="Arial"/>
        <w:noProof/>
        <w:color w:val="808080"/>
        <w:kern w:val="3"/>
        <w:sz w:val="22"/>
        <w:szCs w:val="20"/>
        <w:lang w:eastAsia="zh-CN"/>
      </w:rPr>
      <w:t>18</w:t>
    </w:r>
    <w:r w:rsidRPr="00CF6E6C">
      <w:rPr>
        <w:rFonts w:ascii="Arial" w:hAnsi="Arial"/>
        <w:color w:val="808080"/>
        <w:kern w:val="3"/>
        <w:sz w:val="22"/>
        <w:szCs w:val="20"/>
        <w:lang w:eastAsia="zh-CN"/>
      </w:rPr>
      <w:fldChar w:fldCharType="end"/>
    </w:r>
  </w:p>
  <w:p w14:paraId="37540CAE" w14:textId="0424B38F" w:rsidR="00367130" w:rsidRDefault="00367130" w:rsidP="002B2C74">
    <w:pPr>
      <w:pStyle w:val="Zpat"/>
    </w:pPr>
    <w:r w:rsidRPr="00CF6E6C">
      <w:rPr>
        <w:rFonts w:ascii="Liberation Serif" w:eastAsia="SimSun" w:hAnsi="Liberation Serif"/>
        <w:b/>
        <w:color w:val="808080"/>
        <w:kern w:val="3"/>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C70B" w14:textId="33035358" w:rsidR="00367130" w:rsidRPr="00CF6E6C" w:rsidRDefault="00367130" w:rsidP="002B2C74">
    <w:pPr>
      <w:suppressAutoHyphens/>
      <w:autoSpaceDN w:val="0"/>
      <w:textAlignment w:val="baseline"/>
      <w:rPr>
        <w:rFonts w:ascii="Arial" w:hAnsi="Arial"/>
        <w:kern w:val="3"/>
        <w:sz w:val="22"/>
        <w:szCs w:val="20"/>
        <w:lang w:eastAsia="zh-CN"/>
      </w:rPr>
    </w:pPr>
    <w:r w:rsidRPr="00CF6E6C">
      <w:rPr>
        <w:rFonts w:ascii="Arial" w:hAnsi="Arial"/>
        <w:color w:val="808080"/>
        <w:kern w:val="3"/>
        <w:sz w:val="22"/>
        <w:szCs w:val="20"/>
        <w:lang w:eastAsia="zh-CN"/>
      </w:rPr>
      <w:t xml:space="preserve">Univerzita Palackého v Olomouci Křížkovského </w:t>
    </w:r>
    <w:r>
      <w:rPr>
        <w:rFonts w:ascii="Arial" w:hAnsi="Arial"/>
        <w:color w:val="808080"/>
        <w:kern w:val="3"/>
        <w:sz w:val="22"/>
        <w:szCs w:val="20"/>
        <w:lang w:eastAsia="zh-CN"/>
      </w:rPr>
      <w:t>511/8 | 771 47 Olomouc</w:t>
    </w:r>
    <w:r>
      <w:rPr>
        <w:rFonts w:ascii="Arial" w:hAnsi="Arial"/>
        <w:color w:val="808080"/>
        <w:kern w:val="3"/>
        <w:sz w:val="22"/>
        <w:szCs w:val="20"/>
        <w:lang w:eastAsia="zh-CN"/>
      </w:rPr>
      <w:tab/>
      <w:t xml:space="preserve">     </w:t>
    </w:r>
    <w:r w:rsidRPr="00CF6E6C">
      <w:rPr>
        <w:rFonts w:ascii="Arial" w:hAnsi="Arial"/>
        <w:color w:val="808080"/>
        <w:kern w:val="3"/>
        <w:sz w:val="22"/>
        <w:szCs w:val="20"/>
        <w:lang w:eastAsia="zh-CN"/>
      </w:rPr>
      <w:t xml:space="preserve">Strana </w:t>
    </w:r>
    <w:r w:rsidRPr="00CF6E6C">
      <w:rPr>
        <w:rFonts w:ascii="Arial" w:hAnsi="Arial"/>
        <w:color w:val="808080"/>
        <w:kern w:val="3"/>
        <w:sz w:val="22"/>
        <w:szCs w:val="20"/>
        <w:lang w:eastAsia="zh-CN"/>
      </w:rPr>
      <w:fldChar w:fldCharType="begin"/>
    </w:r>
    <w:r w:rsidRPr="00CF6E6C">
      <w:rPr>
        <w:rFonts w:ascii="Arial" w:hAnsi="Arial"/>
        <w:color w:val="808080"/>
        <w:kern w:val="3"/>
        <w:sz w:val="22"/>
        <w:szCs w:val="20"/>
        <w:lang w:eastAsia="zh-CN"/>
      </w:rPr>
      <w:instrText xml:space="preserve"> PAGE </w:instrText>
    </w:r>
    <w:r w:rsidRPr="00CF6E6C">
      <w:rPr>
        <w:rFonts w:ascii="Arial" w:hAnsi="Arial"/>
        <w:color w:val="808080"/>
        <w:kern w:val="3"/>
        <w:sz w:val="22"/>
        <w:szCs w:val="20"/>
        <w:lang w:eastAsia="zh-CN"/>
      </w:rPr>
      <w:fldChar w:fldCharType="separate"/>
    </w:r>
    <w:r w:rsidR="0089015E">
      <w:rPr>
        <w:rFonts w:ascii="Arial" w:hAnsi="Arial"/>
        <w:noProof/>
        <w:color w:val="808080"/>
        <w:kern w:val="3"/>
        <w:sz w:val="22"/>
        <w:szCs w:val="20"/>
        <w:lang w:eastAsia="zh-CN"/>
      </w:rPr>
      <w:t>1</w:t>
    </w:r>
    <w:r w:rsidRPr="00CF6E6C">
      <w:rPr>
        <w:rFonts w:ascii="Arial" w:hAnsi="Arial"/>
        <w:color w:val="808080"/>
        <w:kern w:val="3"/>
        <w:sz w:val="22"/>
        <w:szCs w:val="20"/>
        <w:lang w:eastAsia="zh-CN"/>
      </w:rPr>
      <w:fldChar w:fldCharType="end"/>
    </w:r>
  </w:p>
  <w:p w14:paraId="7A9EE9A1" w14:textId="24FB453D" w:rsidR="00367130" w:rsidRDefault="00367130">
    <w:pPr>
      <w:pStyle w:val="Zpat"/>
    </w:pPr>
    <w:r w:rsidRPr="00CF6E6C">
      <w:rPr>
        <w:rFonts w:ascii="Liberation Serif" w:eastAsia="SimSun" w:hAnsi="Liberation Serif"/>
        <w:b/>
        <w:color w:val="808080"/>
        <w:kern w:val="3"/>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02D4" w14:textId="77777777" w:rsidR="007645FE" w:rsidRDefault="007645FE" w:rsidP="003E08D9">
      <w:r>
        <w:separator/>
      </w:r>
    </w:p>
  </w:footnote>
  <w:footnote w:type="continuationSeparator" w:id="0">
    <w:p w14:paraId="71529820" w14:textId="77777777" w:rsidR="007645FE" w:rsidRDefault="007645FE" w:rsidP="003E08D9">
      <w:r>
        <w:continuationSeparator/>
      </w:r>
    </w:p>
  </w:footnote>
  <w:footnote w:id="1">
    <w:p w14:paraId="532EBBA6" w14:textId="77777777" w:rsidR="003D09CB" w:rsidRPr="000D6E0C" w:rsidRDefault="003D09CB" w:rsidP="003D09CB">
      <w:pPr>
        <w:pStyle w:val="Textpoznpodarou"/>
        <w:rPr>
          <w:rFonts w:ascii="Arial" w:hAnsi="Arial" w:cs="Arial"/>
          <w:color w:val="FF0000"/>
          <w:lang w:val="cs-CZ"/>
        </w:rPr>
      </w:pPr>
      <w:r w:rsidRPr="000F020E">
        <w:rPr>
          <w:rStyle w:val="Znakapoznpodarou"/>
          <w:rFonts w:ascii="Arial" w:hAnsi="Arial" w:cs="Arial"/>
        </w:rPr>
        <w:footnoteRef/>
      </w:r>
      <w:r w:rsidRPr="000F020E">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4E3E72C1" w14:textId="77777777" w:rsidR="00367130" w:rsidRPr="004347D7" w:rsidRDefault="00367130" w:rsidP="00F14025">
      <w:pPr>
        <w:pStyle w:val="Textpoznpodarou"/>
        <w:rPr>
          <w:rFonts w:ascii="Arial" w:hAnsi="Arial" w:cs="Arial"/>
        </w:rPr>
      </w:pPr>
      <w:r w:rsidRPr="004347D7">
        <w:rPr>
          <w:rStyle w:val="Znakapoznpodarou"/>
          <w:rFonts w:ascii="Arial" w:eastAsiaTheme="majorEastAsia" w:hAnsi="Arial" w:cs="Arial"/>
        </w:rPr>
        <w:footnoteRef/>
      </w:r>
      <w:r w:rsidRPr="004347D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680D" w14:textId="5C5FFC4D" w:rsidR="00367130" w:rsidRDefault="00367130" w:rsidP="001D7347">
    <w:pPr>
      <w:pStyle w:val="Zhlav"/>
      <w:jc w:val="center"/>
    </w:pPr>
    <w:r>
      <w:rPr>
        <w:noProof/>
      </w:rPr>
      <w:drawing>
        <wp:anchor distT="0" distB="0" distL="114300" distR="114300" simplePos="0" relativeHeight="251658240" behindDoc="0" locked="1" layoutInCell="1" allowOverlap="1" wp14:anchorId="4791AD4D" wp14:editId="5CF9207B">
          <wp:simplePos x="0" y="0"/>
          <wp:positionH relativeFrom="page">
            <wp:posOffset>6905625</wp:posOffset>
          </wp:positionH>
          <wp:positionV relativeFrom="page">
            <wp:posOffset>522605</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720090" distB="720090" distL="114300" distR="114300" simplePos="0" relativeHeight="251657216" behindDoc="0" locked="1" layoutInCell="1" allowOverlap="1" wp14:anchorId="3AB23073" wp14:editId="1783AACE">
          <wp:simplePos x="0" y="0"/>
          <wp:positionH relativeFrom="page">
            <wp:posOffset>407035</wp:posOffset>
          </wp:positionH>
          <wp:positionV relativeFrom="page">
            <wp:posOffset>242570</wp:posOffset>
          </wp:positionV>
          <wp:extent cx="2324735" cy="719455"/>
          <wp:effectExtent l="0" t="0" r="0" b="0"/>
          <wp:wrapTopAndBottom/>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1C41" w14:textId="5E3B40A6" w:rsidR="00367130" w:rsidRDefault="00367130">
    <w:pPr>
      <w:pStyle w:val="Zhlav"/>
    </w:pPr>
    <w:r>
      <w:rPr>
        <w:noProof/>
      </w:rPr>
      <w:drawing>
        <wp:anchor distT="0" distB="0" distL="114300" distR="114300" simplePos="0" relativeHeight="251662336" behindDoc="0" locked="1" layoutInCell="1" allowOverlap="1" wp14:anchorId="3CD7F795" wp14:editId="43BB0AEB">
          <wp:simplePos x="0" y="0"/>
          <wp:positionH relativeFrom="page">
            <wp:posOffset>6846570</wp:posOffset>
          </wp:positionH>
          <wp:positionV relativeFrom="margin">
            <wp:align>top</wp:align>
          </wp:positionV>
          <wp:extent cx="291465" cy="1995170"/>
          <wp:effectExtent l="0" t="0" r="0" b="5080"/>
          <wp:wrapNone/>
          <wp:docPr id="4" name="Obrázek 8"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8"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720090" distB="720090" distL="114300" distR="114300" simplePos="0" relativeHeight="251660288" behindDoc="0" locked="1" layoutInCell="1" allowOverlap="1" wp14:anchorId="1105920D" wp14:editId="36CF9E43">
          <wp:simplePos x="0" y="0"/>
          <wp:positionH relativeFrom="page">
            <wp:posOffset>328295</wp:posOffset>
          </wp:positionH>
          <wp:positionV relativeFrom="page">
            <wp:posOffset>225425</wp:posOffset>
          </wp:positionV>
          <wp:extent cx="2324735" cy="719455"/>
          <wp:effectExtent l="0" t="0" r="0" b="0"/>
          <wp:wrapTopAndBottom/>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0"/>
        </w:tabs>
        <w:ind w:left="0" w:hanging="360"/>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Calibri" w:hAnsi="Calibri" w:cs="Arial"/>
      </w:rPr>
    </w:lvl>
  </w:abstractNum>
  <w:abstractNum w:abstractNumId="4"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720"/>
        </w:tabs>
        <w:ind w:left="717" w:hanging="357"/>
      </w:pPr>
      <w:rPr>
        <w:b w:val="0"/>
      </w:r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Times New Roman" w:hAnsi="Times New Roman"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8"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0" w15:restartNumberingAfterBreak="0">
    <w:nsid w:val="00000011"/>
    <w:multiLevelType w:val="singleLevel"/>
    <w:tmpl w:val="00000011"/>
    <w:name w:val="WW8Num17"/>
    <w:lvl w:ilvl="0">
      <w:start w:val="1"/>
      <w:numFmt w:val="bullet"/>
      <w:lvlText w:val="-"/>
      <w:lvlJc w:val="left"/>
      <w:pPr>
        <w:tabs>
          <w:tab w:val="num" w:pos="960"/>
        </w:tabs>
        <w:ind w:left="960" w:hanging="360"/>
      </w:pPr>
      <w:rPr>
        <w:rFonts w:ascii="OpenSymbol" w:hAnsi="OpenSymbol"/>
        <w:color w:val="000000"/>
      </w:rPr>
    </w:lvl>
  </w:abstractNum>
  <w:abstractNum w:abstractNumId="11"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3" w15:restartNumberingAfterBreak="0">
    <w:nsid w:val="00000019"/>
    <w:multiLevelType w:val="singleLevel"/>
    <w:tmpl w:val="FAE61772"/>
    <w:name w:val="WW8Num25"/>
    <w:lvl w:ilvl="0">
      <w:start w:val="1"/>
      <w:numFmt w:val="lowerLetter"/>
      <w:lvlText w:val="%1)"/>
      <w:lvlJc w:val="left"/>
      <w:pPr>
        <w:tabs>
          <w:tab w:val="num" w:pos="720"/>
        </w:tabs>
        <w:ind w:left="720" w:hanging="360"/>
      </w:pPr>
      <w:rPr>
        <w:rFonts w:ascii="DejaVu Sans" w:hAnsi="DejaVu Sans" w:cs="DejaVu Sans"/>
        <w:b w:val="0"/>
        <w:sz w:val="22"/>
        <w:szCs w:val="22"/>
      </w:rPr>
    </w:lvl>
  </w:abstractNum>
  <w:abstractNum w:abstractNumId="14"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15"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16" w15:restartNumberingAfterBreak="0">
    <w:nsid w:val="05CE57FA"/>
    <w:multiLevelType w:val="hybridMultilevel"/>
    <w:tmpl w:val="318E5C8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F097470"/>
    <w:multiLevelType w:val="multilevel"/>
    <w:tmpl w:val="E9BC899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rPr>
        <w:rFonts w:hint="default"/>
        <w:b/>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110E7D02"/>
    <w:multiLevelType w:val="hybridMultilevel"/>
    <w:tmpl w:val="D7C8BB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836A7B"/>
    <w:multiLevelType w:val="multilevel"/>
    <w:tmpl w:val="16681CDE"/>
    <w:lvl w:ilvl="0">
      <w:start w:val="1"/>
      <w:numFmt w:val="decimal"/>
      <w:lvlText w:val="%1."/>
      <w:lvlJc w:val="left"/>
      <w:pPr>
        <w:ind w:left="1080" w:hanging="360"/>
      </w:p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159F1FC8"/>
    <w:multiLevelType w:val="multilevel"/>
    <w:tmpl w:val="0B0625E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947D53"/>
    <w:multiLevelType w:val="multilevel"/>
    <w:tmpl w:val="8B084D6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E6D01D3"/>
    <w:multiLevelType w:val="hybridMultilevel"/>
    <w:tmpl w:val="2CFE963C"/>
    <w:lvl w:ilvl="0" w:tplc="04050001">
      <w:start w:val="1"/>
      <w:numFmt w:val="bullet"/>
      <w:lvlText w:val=""/>
      <w:lvlJc w:val="left"/>
      <w:pPr>
        <w:tabs>
          <w:tab w:val="num" w:pos="1380"/>
        </w:tabs>
        <w:ind w:left="138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26" w15:restartNumberingAfterBreak="0">
    <w:nsid w:val="221714B2"/>
    <w:multiLevelType w:val="hybridMultilevel"/>
    <w:tmpl w:val="E8AEFDAE"/>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100C83"/>
    <w:multiLevelType w:val="multilevel"/>
    <w:tmpl w:val="6ED2DBDE"/>
    <w:lvl w:ilvl="0">
      <w:start w:val="14"/>
      <w:numFmt w:val="decimal"/>
      <w:lvlText w:val="%1."/>
      <w:lvlJc w:val="left"/>
      <w:pPr>
        <w:ind w:left="525" w:hanging="525"/>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8" w15:restartNumberingAfterBreak="0">
    <w:nsid w:val="2EFC323D"/>
    <w:multiLevelType w:val="hybridMultilevel"/>
    <w:tmpl w:val="B6D8F02C"/>
    <w:lvl w:ilvl="0" w:tplc="7E201EC2">
      <w:start w:val="1"/>
      <w:numFmt w:val="lowerLetter"/>
      <w:pStyle w:val="odrky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6028B4"/>
    <w:multiLevelType w:val="hybridMultilevel"/>
    <w:tmpl w:val="318E5C8E"/>
    <w:lvl w:ilvl="0" w:tplc="BBDC8E1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18363E"/>
    <w:multiLevelType w:val="multilevel"/>
    <w:tmpl w:val="2E9695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3D5212"/>
    <w:multiLevelType w:val="hybridMultilevel"/>
    <w:tmpl w:val="060ECAA8"/>
    <w:lvl w:ilvl="0" w:tplc="D74886CC">
      <w:start w:val="1"/>
      <w:numFmt w:val="lowerLetter"/>
      <w:lvlText w:val="%1)"/>
      <w:lvlJc w:val="left"/>
      <w:pPr>
        <w:tabs>
          <w:tab w:val="num" w:pos="900"/>
        </w:tabs>
        <w:ind w:left="900" w:hanging="360"/>
      </w:pPr>
      <w:rPr>
        <w:rFonts w:hint="default"/>
        <w:b/>
      </w:rPr>
    </w:lvl>
    <w:lvl w:ilvl="1" w:tplc="FDA67810">
      <w:start w:val="10"/>
      <w:numFmt w:val="decimal"/>
      <w:lvlText w:val="%2."/>
      <w:lvlJc w:val="left"/>
      <w:pPr>
        <w:tabs>
          <w:tab w:val="num" w:pos="1800"/>
        </w:tabs>
        <w:ind w:left="1800" w:hanging="360"/>
      </w:pPr>
      <w:rPr>
        <w:rFonts w:hint="default"/>
      </w:rPr>
    </w:lvl>
    <w:lvl w:ilvl="2" w:tplc="5DDC3800">
      <w:start w:val="2"/>
      <w:numFmt w:val="bullet"/>
      <w:lvlText w:val="•"/>
      <w:lvlJc w:val="left"/>
      <w:pPr>
        <w:ind w:left="3045" w:hanging="705"/>
      </w:pPr>
      <w:rPr>
        <w:rFonts w:ascii="Calibri" w:eastAsia="Times New Roman" w:hAnsi="Calibri" w:cs="Arial" w:hint="default"/>
      </w:rPr>
    </w:lvl>
    <w:lvl w:ilvl="3" w:tplc="43043E74">
      <w:start w:val="2"/>
      <w:numFmt w:val="bullet"/>
      <w:lvlText w:val="-"/>
      <w:lvlJc w:val="left"/>
      <w:pPr>
        <w:ind w:left="3585" w:hanging="705"/>
      </w:pPr>
      <w:rPr>
        <w:rFonts w:ascii="Calibri" w:eastAsia="Times New Roman" w:hAnsi="Calibri" w:cs="Arial"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pStyle w:val="Textodstavce"/>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3"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48E12F15"/>
    <w:multiLevelType w:val="hybridMultilevel"/>
    <w:tmpl w:val="318E5C8E"/>
    <w:lvl w:ilvl="0" w:tplc="BBDC8E1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F331E54"/>
    <w:multiLevelType w:val="hybridMultilevel"/>
    <w:tmpl w:val="3E2A3C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7" w15:restartNumberingAfterBreak="0">
    <w:nsid w:val="5A9305E3"/>
    <w:multiLevelType w:val="multilevel"/>
    <w:tmpl w:val="DD34D1D4"/>
    <w:lvl w:ilvl="0">
      <w:start w:val="1"/>
      <w:numFmt w:val="decimal"/>
      <w:pStyle w:val="Nadpis11"/>
      <w:lvlText w:val="%1."/>
      <w:lvlJc w:val="left"/>
      <w:pPr>
        <w:tabs>
          <w:tab w:val="num" w:pos="927"/>
        </w:tabs>
        <w:ind w:left="927" w:hanging="360"/>
      </w:pPr>
      <w:rPr>
        <w:rFonts w:hint="default"/>
      </w:rPr>
    </w:lvl>
    <w:lvl w:ilvl="1">
      <w:start w:val="1"/>
      <w:numFmt w:val="decimal"/>
      <w:pStyle w:val="Nadpis21"/>
      <w:lvlText w:val="%1.%2."/>
      <w:lvlJc w:val="left"/>
      <w:pPr>
        <w:tabs>
          <w:tab w:val="num" w:pos="1359"/>
        </w:tabs>
        <w:ind w:left="1359" w:hanging="432"/>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8"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D5D7E5E"/>
    <w:multiLevelType w:val="multilevel"/>
    <w:tmpl w:val="47A4D246"/>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40" w15:restartNumberingAfterBreak="0">
    <w:nsid w:val="61304001"/>
    <w:multiLevelType w:val="hybridMultilevel"/>
    <w:tmpl w:val="58FE8F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158450E"/>
    <w:multiLevelType w:val="multilevel"/>
    <w:tmpl w:val="8B1E9E3E"/>
    <w:lvl w:ilvl="0">
      <w:start w:val="1"/>
      <w:numFmt w:val="decimal"/>
      <w:pStyle w:val="Nadpis0"/>
      <w:lvlText w:val="%1."/>
      <w:lvlJc w:val="left"/>
      <w:pPr>
        <w:tabs>
          <w:tab w:val="num" w:pos="0"/>
        </w:tabs>
        <w:ind w:left="360" w:hanging="360"/>
      </w:pPr>
      <w:rPr>
        <w:rFonts w:hint="default"/>
      </w:rPr>
    </w:lvl>
    <w:lvl w:ilvl="1">
      <w:start w:val="1"/>
      <w:numFmt w:val="decimal"/>
      <w:pStyle w:val="Nadpis0a"/>
      <w:lvlText w:val="4.%2."/>
      <w:lvlJc w:val="left"/>
      <w:pPr>
        <w:tabs>
          <w:tab w:val="num" w:pos="0"/>
        </w:tabs>
        <w:ind w:left="999" w:hanging="432"/>
      </w:pPr>
      <w:rPr>
        <w:rFonts w:hint="default"/>
      </w:rPr>
    </w:lvl>
    <w:lvl w:ilvl="2">
      <w:start w:val="1"/>
      <w:numFmt w:val="decimal"/>
      <w:lvlText w:val="4..%3.1."/>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59F5214"/>
    <w:multiLevelType w:val="multilevel"/>
    <w:tmpl w:val="8A94E96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3E42A7"/>
    <w:multiLevelType w:val="multilevel"/>
    <w:tmpl w:val="779E472E"/>
    <w:lvl w:ilvl="0">
      <w:start w:val="9"/>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074185"/>
    <w:multiLevelType w:val="hybridMultilevel"/>
    <w:tmpl w:val="A95E19D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9036A8"/>
    <w:multiLevelType w:val="multilevel"/>
    <w:tmpl w:val="7524720C"/>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B250E1A"/>
    <w:multiLevelType w:val="multilevel"/>
    <w:tmpl w:val="7DC0AB9A"/>
    <w:lvl w:ilvl="0">
      <w:start w:val="9"/>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F3329A"/>
    <w:multiLevelType w:val="multilevel"/>
    <w:tmpl w:val="F7144F4E"/>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9481525">
    <w:abstractNumId w:val="31"/>
  </w:num>
  <w:num w:numId="2" w16cid:durableId="1166628184">
    <w:abstractNumId w:val="26"/>
  </w:num>
  <w:num w:numId="3" w16cid:durableId="692269033">
    <w:abstractNumId w:val="37"/>
  </w:num>
  <w:num w:numId="4" w16cid:durableId="180821641">
    <w:abstractNumId w:val="41"/>
  </w:num>
  <w:num w:numId="5" w16cid:durableId="366877473">
    <w:abstractNumId w:val="28"/>
  </w:num>
  <w:num w:numId="6" w16cid:durableId="1097894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282423">
    <w:abstractNumId w:val="36"/>
  </w:num>
  <w:num w:numId="8" w16cid:durableId="553078521">
    <w:abstractNumId w:val="17"/>
  </w:num>
  <w:num w:numId="9" w16cid:durableId="363677709">
    <w:abstractNumId w:val="18"/>
  </w:num>
  <w:num w:numId="10" w16cid:durableId="1048839175">
    <w:abstractNumId w:val="40"/>
  </w:num>
  <w:num w:numId="11" w16cid:durableId="782185188">
    <w:abstractNumId w:val="9"/>
  </w:num>
  <w:num w:numId="12" w16cid:durableId="659961530">
    <w:abstractNumId w:val="11"/>
  </w:num>
  <w:num w:numId="13" w16cid:durableId="619071243">
    <w:abstractNumId w:val="13"/>
  </w:num>
  <w:num w:numId="14" w16cid:durableId="1245722445">
    <w:abstractNumId w:val="24"/>
  </w:num>
  <w:num w:numId="15" w16cid:durableId="498738029">
    <w:abstractNumId w:val="32"/>
  </w:num>
  <w:num w:numId="16" w16cid:durableId="11731954">
    <w:abstractNumId w:val="33"/>
  </w:num>
  <w:num w:numId="17" w16cid:durableId="2080785745">
    <w:abstractNumId w:val="42"/>
  </w:num>
  <w:num w:numId="18" w16cid:durableId="1239363023">
    <w:abstractNumId w:val="25"/>
  </w:num>
  <w:num w:numId="19" w16cid:durableId="448663651">
    <w:abstractNumId w:val="39"/>
  </w:num>
  <w:num w:numId="20" w16cid:durableId="361129113">
    <w:abstractNumId w:val="21"/>
  </w:num>
  <w:num w:numId="21" w16cid:durableId="603534918">
    <w:abstractNumId w:val="23"/>
  </w:num>
  <w:num w:numId="22" w16cid:durableId="261305484">
    <w:abstractNumId w:val="46"/>
  </w:num>
  <w:num w:numId="23" w16cid:durableId="1642617450">
    <w:abstractNumId w:val="48"/>
  </w:num>
  <w:num w:numId="24" w16cid:durableId="1364401016">
    <w:abstractNumId w:val="27"/>
  </w:num>
  <w:num w:numId="25" w16cid:durableId="1605847868">
    <w:abstractNumId w:val="12"/>
  </w:num>
  <w:num w:numId="26" w16cid:durableId="94984896">
    <w:abstractNumId w:val="35"/>
  </w:num>
  <w:num w:numId="27" w16cid:durableId="846210914">
    <w:abstractNumId w:val="20"/>
  </w:num>
  <w:num w:numId="28" w16cid:durableId="1498762318">
    <w:abstractNumId w:val="30"/>
  </w:num>
  <w:num w:numId="29" w16cid:durableId="1964997121">
    <w:abstractNumId w:val="49"/>
  </w:num>
  <w:num w:numId="30" w16cid:durableId="1512526711">
    <w:abstractNumId w:val="43"/>
  </w:num>
  <w:num w:numId="31" w16cid:durableId="462038811">
    <w:abstractNumId w:val="34"/>
  </w:num>
  <w:num w:numId="32" w16cid:durableId="1276598716">
    <w:abstractNumId w:val="22"/>
  </w:num>
  <w:num w:numId="33" w16cid:durableId="343093045">
    <w:abstractNumId w:val="47"/>
  </w:num>
  <w:num w:numId="34" w16cid:durableId="1957249292">
    <w:abstractNumId w:val="44"/>
  </w:num>
  <w:num w:numId="35" w16cid:durableId="331490528">
    <w:abstractNumId w:val="29"/>
  </w:num>
  <w:num w:numId="36" w16cid:durableId="1335034305">
    <w:abstractNumId w:val="45"/>
  </w:num>
  <w:num w:numId="37" w16cid:durableId="325593736">
    <w:abstractNumId w:val="19"/>
  </w:num>
  <w:num w:numId="38" w16cid:durableId="1339190254">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51"/>
    <w:rsid w:val="00000510"/>
    <w:rsid w:val="00002F01"/>
    <w:rsid w:val="000032F4"/>
    <w:rsid w:val="00005B2D"/>
    <w:rsid w:val="00006686"/>
    <w:rsid w:val="00006A83"/>
    <w:rsid w:val="000076EB"/>
    <w:rsid w:val="000105CF"/>
    <w:rsid w:val="00010B0B"/>
    <w:rsid w:val="00010B29"/>
    <w:rsid w:val="00010F5B"/>
    <w:rsid w:val="000116E6"/>
    <w:rsid w:val="00011A17"/>
    <w:rsid w:val="00014660"/>
    <w:rsid w:val="0001517C"/>
    <w:rsid w:val="0001553B"/>
    <w:rsid w:val="00015AAB"/>
    <w:rsid w:val="00016067"/>
    <w:rsid w:val="0001626B"/>
    <w:rsid w:val="0001639E"/>
    <w:rsid w:val="00017275"/>
    <w:rsid w:val="000174F1"/>
    <w:rsid w:val="00017A50"/>
    <w:rsid w:val="00017E8C"/>
    <w:rsid w:val="000205BD"/>
    <w:rsid w:val="000209C4"/>
    <w:rsid w:val="00020E49"/>
    <w:rsid w:val="00021326"/>
    <w:rsid w:val="0002170C"/>
    <w:rsid w:val="00021786"/>
    <w:rsid w:val="00022957"/>
    <w:rsid w:val="00024731"/>
    <w:rsid w:val="00024FC3"/>
    <w:rsid w:val="00025657"/>
    <w:rsid w:val="00025710"/>
    <w:rsid w:val="00025947"/>
    <w:rsid w:val="00025DC6"/>
    <w:rsid w:val="00026669"/>
    <w:rsid w:val="000273E0"/>
    <w:rsid w:val="00027DFF"/>
    <w:rsid w:val="0003045C"/>
    <w:rsid w:val="0003103E"/>
    <w:rsid w:val="00032821"/>
    <w:rsid w:val="000329FD"/>
    <w:rsid w:val="00032BA4"/>
    <w:rsid w:val="00033124"/>
    <w:rsid w:val="00034124"/>
    <w:rsid w:val="00034638"/>
    <w:rsid w:val="00035FF1"/>
    <w:rsid w:val="00036462"/>
    <w:rsid w:val="00036674"/>
    <w:rsid w:val="000367E9"/>
    <w:rsid w:val="00036CE0"/>
    <w:rsid w:val="00036E9A"/>
    <w:rsid w:val="000373F3"/>
    <w:rsid w:val="00040162"/>
    <w:rsid w:val="00040CE5"/>
    <w:rsid w:val="000411BC"/>
    <w:rsid w:val="0004161D"/>
    <w:rsid w:val="00041BD3"/>
    <w:rsid w:val="000423C5"/>
    <w:rsid w:val="00042EA2"/>
    <w:rsid w:val="000431DC"/>
    <w:rsid w:val="000449F6"/>
    <w:rsid w:val="00044FA1"/>
    <w:rsid w:val="00045620"/>
    <w:rsid w:val="0004593C"/>
    <w:rsid w:val="00047DDC"/>
    <w:rsid w:val="00050505"/>
    <w:rsid w:val="0005155D"/>
    <w:rsid w:val="00051642"/>
    <w:rsid w:val="00051B88"/>
    <w:rsid w:val="00052BB5"/>
    <w:rsid w:val="0005354C"/>
    <w:rsid w:val="000554DD"/>
    <w:rsid w:val="00055D94"/>
    <w:rsid w:val="00056484"/>
    <w:rsid w:val="000566D4"/>
    <w:rsid w:val="00056B4A"/>
    <w:rsid w:val="0005737A"/>
    <w:rsid w:val="000576F7"/>
    <w:rsid w:val="000579C0"/>
    <w:rsid w:val="00057E29"/>
    <w:rsid w:val="000608FD"/>
    <w:rsid w:val="00060941"/>
    <w:rsid w:val="00060D74"/>
    <w:rsid w:val="00060DED"/>
    <w:rsid w:val="00061F7A"/>
    <w:rsid w:val="00062445"/>
    <w:rsid w:val="000627BD"/>
    <w:rsid w:val="000634F0"/>
    <w:rsid w:val="0006535E"/>
    <w:rsid w:val="00065552"/>
    <w:rsid w:val="00066915"/>
    <w:rsid w:val="0006695A"/>
    <w:rsid w:val="00067206"/>
    <w:rsid w:val="00067EC9"/>
    <w:rsid w:val="00070CC4"/>
    <w:rsid w:val="00070EBF"/>
    <w:rsid w:val="00070FC0"/>
    <w:rsid w:val="00071852"/>
    <w:rsid w:val="00071E67"/>
    <w:rsid w:val="00071EEC"/>
    <w:rsid w:val="00072116"/>
    <w:rsid w:val="00072F54"/>
    <w:rsid w:val="00073403"/>
    <w:rsid w:val="00073411"/>
    <w:rsid w:val="000736C9"/>
    <w:rsid w:val="000738DB"/>
    <w:rsid w:val="0007398C"/>
    <w:rsid w:val="00074CD1"/>
    <w:rsid w:val="00075A74"/>
    <w:rsid w:val="000761B7"/>
    <w:rsid w:val="00076CBA"/>
    <w:rsid w:val="00080FD3"/>
    <w:rsid w:val="00081D0F"/>
    <w:rsid w:val="00081ED7"/>
    <w:rsid w:val="0008229E"/>
    <w:rsid w:val="000822B4"/>
    <w:rsid w:val="00082BA9"/>
    <w:rsid w:val="00082D8B"/>
    <w:rsid w:val="000837B6"/>
    <w:rsid w:val="000839DD"/>
    <w:rsid w:val="00085117"/>
    <w:rsid w:val="00085335"/>
    <w:rsid w:val="00085383"/>
    <w:rsid w:val="00085C13"/>
    <w:rsid w:val="000869D4"/>
    <w:rsid w:val="00086B39"/>
    <w:rsid w:val="00087159"/>
    <w:rsid w:val="00087ADF"/>
    <w:rsid w:val="00091781"/>
    <w:rsid w:val="0009180E"/>
    <w:rsid w:val="0009308A"/>
    <w:rsid w:val="00093F7A"/>
    <w:rsid w:val="00094B14"/>
    <w:rsid w:val="0009556E"/>
    <w:rsid w:val="000975AA"/>
    <w:rsid w:val="00097919"/>
    <w:rsid w:val="000A0269"/>
    <w:rsid w:val="000A087B"/>
    <w:rsid w:val="000A09B7"/>
    <w:rsid w:val="000A172D"/>
    <w:rsid w:val="000A2574"/>
    <w:rsid w:val="000A2EA8"/>
    <w:rsid w:val="000A369B"/>
    <w:rsid w:val="000A5119"/>
    <w:rsid w:val="000A5147"/>
    <w:rsid w:val="000A515C"/>
    <w:rsid w:val="000A5A44"/>
    <w:rsid w:val="000A619A"/>
    <w:rsid w:val="000A61DE"/>
    <w:rsid w:val="000A673E"/>
    <w:rsid w:val="000A68E0"/>
    <w:rsid w:val="000A6A45"/>
    <w:rsid w:val="000B1323"/>
    <w:rsid w:val="000B1BB1"/>
    <w:rsid w:val="000B23F1"/>
    <w:rsid w:val="000B267A"/>
    <w:rsid w:val="000B3064"/>
    <w:rsid w:val="000B3089"/>
    <w:rsid w:val="000B30EA"/>
    <w:rsid w:val="000B3A6A"/>
    <w:rsid w:val="000B50EE"/>
    <w:rsid w:val="000B65BF"/>
    <w:rsid w:val="000B6D65"/>
    <w:rsid w:val="000B6E01"/>
    <w:rsid w:val="000B6E9D"/>
    <w:rsid w:val="000B6FB6"/>
    <w:rsid w:val="000B739C"/>
    <w:rsid w:val="000B78DC"/>
    <w:rsid w:val="000B7C39"/>
    <w:rsid w:val="000C0127"/>
    <w:rsid w:val="000C05BA"/>
    <w:rsid w:val="000C0A9E"/>
    <w:rsid w:val="000C1103"/>
    <w:rsid w:val="000C1C9D"/>
    <w:rsid w:val="000C23C6"/>
    <w:rsid w:val="000C34CE"/>
    <w:rsid w:val="000C5971"/>
    <w:rsid w:val="000C5F14"/>
    <w:rsid w:val="000C776F"/>
    <w:rsid w:val="000C7B64"/>
    <w:rsid w:val="000C7EF6"/>
    <w:rsid w:val="000D1051"/>
    <w:rsid w:val="000D170C"/>
    <w:rsid w:val="000D1D4A"/>
    <w:rsid w:val="000D1FD0"/>
    <w:rsid w:val="000D204D"/>
    <w:rsid w:val="000D2176"/>
    <w:rsid w:val="000D279A"/>
    <w:rsid w:val="000D341A"/>
    <w:rsid w:val="000D4036"/>
    <w:rsid w:val="000D490C"/>
    <w:rsid w:val="000D4EA5"/>
    <w:rsid w:val="000D500F"/>
    <w:rsid w:val="000D6688"/>
    <w:rsid w:val="000D7631"/>
    <w:rsid w:val="000D76D5"/>
    <w:rsid w:val="000D7F0C"/>
    <w:rsid w:val="000E069B"/>
    <w:rsid w:val="000E1CF3"/>
    <w:rsid w:val="000E4F19"/>
    <w:rsid w:val="000E5A09"/>
    <w:rsid w:val="000E5CF0"/>
    <w:rsid w:val="000E6FB6"/>
    <w:rsid w:val="000E738C"/>
    <w:rsid w:val="000F02AB"/>
    <w:rsid w:val="000F0AD3"/>
    <w:rsid w:val="000F0CD8"/>
    <w:rsid w:val="000F11C5"/>
    <w:rsid w:val="000F1B82"/>
    <w:rsid w:val="000F32A8"/>
    <w:rsid w:val="000F32F8"/>
    <w:rsid w:val="000F3348"/>
    <w:rsid w:val="000F354B"/>
    <w:rsid w:val="000F361E"/>
    <w:rsid w:val="000F3A3C"/>
    <w:rsid w:val="000F3AAC"/>
    <w:rsid w:val="000F3BFC"/>
    <w:rsid w:val="000F4447"/>
    <w:rsid w:val="000F4C50"/>
    <w:rsid w:val="000F60C3"/>
    <w:rsid w:val="000F698A"/>
    <w:rsid w:val="000F69C4"/>
    <w:rsid w:val="000F6F76"/>
    <w:rsid w:val="000F7BDC"/>
    <w:rsid w:val="000F7F49"/>
    <w:rsid w:val="00100745"/>
    <w:rsid w:val="001009B8"/>
    <w:rsid w:val="00100D7E"/>
    <w:rsid w:val="0010120D"/>
    <w:rsid w:val="00102AEC"/>
    <w:rsid w:val="00102ED2"/>
    <w:rsid w:val="001031DA"/>
    <w:rsid w:val="001033FB"/>
    <w:rsid w:val="00103CC3"/>
    <w:rsid w:val="001042C1"/>
    <w:rsid w:val="0010509B"/>
    <w:rsid w:val="001051ED"/>
    <w:rsid w:val="0010525D"/>
    <w:rsid w:val="00105E69"/>
    <w:rsid w:val="00105FE1"/>
    <w:rsid w:val="001063A1"/>
    <w:rsid w:val="00106D9F"/>
    <w:rsid w:val="0010779F"/>
    <w:rsid w:val="001103E5"/>
    <w:rsid w:val="00111135"/>
    <w:rsid w:val="00111DA4"/>
    <w:rsid w:val="00112204"/>
    <w:rsid w:val="001123B1"/>
    <w:rsid w:val="00112513"/>
    <w:rsid w:val="00112F37"/>
    <w:rsid w:val="00115F7D"/>
    <w:rsid w:val="001162A1"/>
    <w:rsid w:val="00116E3C"/>
    <w:rsid w:val="00117CA5"/>
    <w:rsid w:val="00120552"/>
    <w:rsid w:val="00121679"/>
    <w:rsid w:val="00121D7F"/>
    <w:rsid w:val="00122478"/>
    <w:rsid w:val="00122976"/>
    <w:rsid w:val="00122E74"/>
    <w:rsid w:val="001230FB"/>
    <w:rsid w:val="00123284"/>
    <w:rsid w:val="001232B9"/>
    <w:rsid w:val="00123734"/>
    <w:rsid w:val="0012407B"/>
    <w:rsid w:val="0012432E"/>
    <w:rsid w:val="001247F2"/>
    <w:rsid w:val="00124DD8"/>
    <w:rsid w:val="00124FC1"/>
    <w:rsid w:val="001258C7"/>
    <w:rsid w:val="00125B44"/>
    <w:rsid w:val="00126759"/>
    <w:rsid w:val="001276C8"/>
    <w:rsid w:val="0012799C"/>
    <w:rsid w:val="0013010B"/>
    <w:rsid w:val="001315D6"/>
    <w:rsid w:val="0013186C"/>
    <w:rsid w:val="001322AD"/>
    <w:rsid w:val="001329F8"/>
    <w:rsid w:val="00132DB9"/>
    <w:rsid w:val="00132E9C"/>
    <w:rsid w:val="0013348E"/>
    <w:rsid w:val="0013526C"/>
    <w:rsid w:val="00135C1A"/>
    <w:rsid w:val="0013625F"/>
    <w:rsid w:val="00136EFD"/>
    <w:rsid w:val="00136F5D"/>
    <w:rsid w:val="001373CD"/>
    <w:rsid w:val="00140ECC"/>
    <w:rsid w:val="001415FB"/>
    <w:rsid w:val="001418D0"/>
    <w:rsid w:val="0014237F"/>
    <w:rsid w:val="00142C89"/>
    <w:rsid w:val="00144074"/>
    <w:rsid w:val="00144480"/>
    <w:rsid w:val="00146318"/>
    <w:rsid w:val="001464FE"/>
    <w:rsid w:val="001470C2"/>
    <w:rsid w:val="00147EBE"/>
    <w:rsid w:val="00147F15"/>
    <w:rsid w:val="00150292"/>
    <w:rsid w:val="00150C80"/>
    <w:rsid w:val="001518C6"/>
    <w:rsid w:val="00151962"/>
    <w:rsid w:val="00152A8B"/>
    <w:rsid w:val="00152FFC"/>
    <w:rsid w:val="001537AF"/>
    <w:rsid w:val="00153CE7"/>
    <w:rsid w:val="00153FA9"/>
    <w:rsid w:val="001543F9"/>
    <w:rsid w:val="00155120"/>
    <w:rsid w:val="001554A4"/>
    <w:rsid w:val="00155C42"/>
    <w:rsid w:val="0015663E"/>
    <w:rsid w:val="00156F49"/>
    <w:rsid w:val="00157033"/>
    <w:rsid w:val="00160178"/>
    <w:rsid w:val="0016028D"/>
    <w:rsid w:val="00160517"/>
    <w:rsid w:val="00160875"/>
    <w:rsid w:val="00160FEB"/>
    <w:rsid w:val="001623E8"/>
    <w:rsid w:val="00162992"/>
    <w:rsid w:val="00162A88"/>
    <w:rsid w:val="00163A8D"/>
    <w:rsid w:val="001641A8"/>
    <w:rsid w:val="001642FB"/>
    <w:rsid w:val="00164C49"/>
    <w:rsid w:val="00165D35"/>
    <w:rsid w:val="00166D2D"/>
    <w:rsid w:val="00167390"/>
    <w:rsid w:val="00167B0E"/>
    <w:rsid w:val="001700F0"/>
    <w:rsid w:val="00170358"/>
    <w:rsid w:val="00170F80"/>
    <w:rsid w:val="001710AE"/>
    <w:rsid w:val="00172640"/>
    <w:rsid w:val="00172672"/>
    <w:rsid w:val="00173217"/>
    <w:rsid w:val="001732E9"/>
    <w:rsid w:val="00174A76"/>
    <w:rsid w:val="001751DC"/>
    <w:rsid w:val="00175ED3"/>
    <w:rsid w:val="00176289"/>
    <w:rsid w:val="001765B4"/>
    <w:rsid w:val="001767AC"/>
    <w:rsid w:val="00176CB0"/>
    <w:rsid w:val="00176DEE"/>
    <w:rsid w:val="00176EFA"/>
    <w:rsid w:val="0017702C"/>
    <w:rsid w:val="00177609"/>
    <w:rsid w:val="00177986"/>
    <w:rsid w:val="00177ADF"/>
    <w:rsid w:val="00177EE1"/>
    <w:rsid w:val="00180405"/>
    <w:rsid w:val="00181042"/>
    <w:rsid w:val="0018209B"/>
    <w:rsid w:val="00182243"/>
    <w:rsid w:val="00182871"/>
    <w:rsid w:val="00183B9A"/>
    <w:rsid w:val="00184A10"/>
    <w:rsid w:val="00185746"/>
    <w:rsid w:val="001859AC"/>
    <w:rsid w:val="00185FE3"/>
    <w:rsid w:val="001865F3"/>
    <w:rsid w:val="00186677"/>
    <w:rsid w:val="00186DF6"/>
    <w:rsid w:val="00192414"/>
    <w:rsid w:val="001925EF"/>
    <w:rsid w:val="00193336"/>
    <w:rsid w:val="00193AB0"/>
    <w:rsid w:val="00193D7D"/>
    <w:rsid w:val="001940DF"/>
    <w:rsid w:val="001944C1"/>
    <w:rsid w:val="001945AD"/>
    <w:rsid w:val="00194856"/>
    <w:rsid w:val="0019487C"/>
    <w:rsid w:val="00195257"/>
    <w:rsid w:val="00195862"/>
    <w:rsid w:val="00195B4D"/>
    <w:rsid w:val="0019633D"/>
    <w:rsid w:val="00196B2C"/>
    <w:rsid w:val="00197476"/>
    <w:rsid w:val="00197F66"/>
    <w:rsid w:val="001A0CC9"/>
    <w:rsid w:val="001A0EC7"/>
    <w:rsid w:val="001A175E"/>
    <w:rsid w:val="001A320D"/>
    <w:rsid w:val="001A3544"/>
    <w:rsid w:val="001A3972"/>
    <w:rsid w:val="001A3B0C"/>
    <w:rsid w:val="001A3DD4"/>
    <w:rsid w:val="001A4345"/>
    <w:rsid w:val="001A43FF"/>
    <w:rsid w:val="001A5291"/>
    <w:rsid w:val="001A5CE6"/>
    <w:rsid w:val="001A644A"/>
    <w:rsid w:val="001A6AEE"/>
    <w:rsid w:val="001A7B8D"/>
    <w:rsid w:val="001B05B0"/>
    <w:rsid w:val="001B05F4"/>
    <w:rsid w:val="001B06A2"/>
    <w:rsid w:val="001B0E54"/>
    <w:rsid w:val="001B16B4"/>
    <w:rsid w:val="001B358D"/>
    <w:rsid w:val="001B36E8"/>
    <w:rsid w:val="001B3BBB"/>
    <w:rsid w:val="001B42BE"/>
    <w:rsid w:val="001B6656"/>
    <w:rsid w:val="001C0406"/>
    <w:rsid w:val="001C0B75"/>
    <w:rsid w:val="001C1B9F"/>
    <w:rsid w:val="001C2C96"/>
    <w:rsid w:val="001C2D23"/>
    <w:rsid w:val="001C3029"/>
    <w:rsid w:val="001C3240"/>
    <w:rsid w:val="001C4336"/>
    <w:rsid w:val="001C4E54"/>
    <w:rsid w:val="001C58B3"/>
    <w:rsid w:val="001C5E82"/>
    <w:rsid w:val="001C6449"/>
    <w:rsid w:val="001C64D4"/>
    <w:rsid w:val="001C6502"/>
    <w:rsid w:val="001C66FD"/>
    <w:rsid w:val="001C6E97"/>
    <w:rsid w:val="001C7220"/>
    <w:rsid w:val="001C75CD"/>
    <w:rsid w:val="001C7BFD"/>
    <w:rsid w:val="001D18DD"/>
    <w:rsid w:val="001D1AAE"/>
    <w:rsid w:val="001D1E21"/>
    <w:rsid w:val="001D22AF"/>
    <w:rsid w:val="001D26BE"/>
    <w:rsid w:val="001D48DD"/>
    <w:rsid w:val="001D4CD6"/>
    <w:rsid w:val="001D5507"/>
    <w:rsid w:val="001D5A3F"/>
    <w:rsid w:val="001D6175"/>
    <w:rsid w:val="001D6187"/>
    <w:rsid w:val="001D63E1"/>
    <w:rsid w:val="001D7347"/>
    <w:rsid w:val="001D756C"/>
    <w:rsid w:val="001E1383"/>
    <w:rsid w:val="001E19A4"/>
    <w:rsid w:val="001E1F05"/>
    <w:rsid w:val="001E24B9"/>
    <w:rsid w:val="001E29AF"/>
    <w:rsid w:val="001E2A63"/>
    <w:rsid w:val="001E37AE"/>
    <w:rsid w:val="001E5270"/>
    <w:rsid w:val="001E6ABF"/>
    <w:rsid w:val="001E6B6B"/>
    <w:rsid w:val="001E6F2A"/>
    <w:rsid w:val="001E718A"/>
    <w:rsid w:val="001E7D6E"/>
    <w:rsid w:val="001F0258"/>
    <w:rsid w:val="001F03AA"/>
    <w:rsid w:val="001F0488"/>
    <w:rsid w:val="001F04FE"/>
    <w:rsid w:val="001F0BE7"/>
    <w:rsid w:val="001F0CB9"/>
    <w:rsid w:val="001F1046"/>
    <w:rsid w:val="001F38E2"/>
    <w:rsid w:val="001F4002"/>
    <w:rsid w:val="001F4DEF"/>
    <w:rsid w:val="001F63C9"/>
    <w:rsid w:val="001F747E"/>
    <w:rsid w:val="001F79F5"/>
    <w:rsid w:val="001F7B6B"/>
    <w:rsid w:val="001F7C33"/>
    <w:rsid w:val="00200D4D"/>
    <w:rsid w:val="00200F0C"/>
    <w:rsid w:val="0020152D"/>
    <w:rsid w:val="00201BB3"/>
    <w:rsid w:val="002027D6"/>
    <w:rsid w:val="00202873"/>
    <w:rsid w:val="00202E9C"/>
    <w:rsid w:val="00202ED6"/>
    <w:rsid w:val="0020338B"/>
    <w:rsid w:val="002039F6"/>
    <w:rsid w:val="002043CE"/>
    <w:rsid w:val="00204876"/>
    <w:rsid w:val="002051E3"/>
    <w:rsid w:val="00205504"/>
    <w:rsid w:val="0020565E"/>
    <w:rsid w:val="00205817"/>
    <w:rsid w:val="00205C86"/>
    <w:rsid w:val="00206236"/>
    <w:rsid w:val="0020672C"/>
    <w:rsid w:val="002071E9"/>
    <w:rsid w:val="00207DA6"/>
    <w:rsid w:val="00207FAE"/>
    <w:rsid w:val="00210001"/>
    <w:rsid w:val="00210A1E"/>
    <w:rsid w:val="00210B79"/>
    <w:rsid w:val="00211339"/>
    <w:rsid w:val="00211C6F"/>
    <w:rsid w:val="0021240E"/>
    <w:rsid w:val="002130B1"/>
    <w:rsid w:val="00213781"/>
    <w:rsid w:val="002145F1"/>
    <w:rsid w:val="00216123"/>
    <w:rsid w:val="0021626C"/>
    <w:rsid w:val="002162AA"/>
    <w:rsid w:val="00216CE9"/>
    <w:rsid w:val="00217B5A"/>
    <w:rsid w:val="00220EEB"/>
    <w:rsid w:val="002220EC"/>
    <w:rsid w:val="002224EA"/>
    <w:rsid w:val="00222515"/>
    <w:rsid w:val="00222B1F"/>
    <w:rsid w:val="00222D74"/>
    <w:rsid w:val="002234EF"/>
    <w:rsid w:val="0022354D"/>
    <w:rsid w:val="0022367B"/>
    <w:rsid w:val="002237A9"/>
    <w:rsid w:val="00224170"/>
    <w:rsid w:val="00224464"/>
    <w:rsid w:val="00224DD8"/>
    <w:rsid w:val="00225D42"/>
    <w:rsid w:val="00226323"/>
    <w:rsid w:val="002264FE"/>
    <w:rsid w:val="002265C6"/>
    <w:rsid w:val="0023002E"/>
    <w:rsid w:val="00230314"/>
    <w:rsid w:val="00231AFE"/>
    <w:rsid w:val="002322EE"/>
    <w:rsid w:val="00233934"/>
    <w:rsid w:val="00233C5F"/>
    <w:rsid w:val="00233EE2"/>
    <w:rsid w:val="002357A2"/>
    <w:rsid w:val="00235832"/>
    <w:rsid w:val="00235DA2"/>
    <w:rsid w:val="00235FB8"/>
    <w:rsid w:val="002360FF"/>
    <w:rsid w:val="00236246"/>
    <w:rsid w:val="00236349"/>
    <w:rsid w:val="00236EF3"/>
    <w:rsid w:val="00237042"/>
    <w:rsid w:val="002375F3"/>
    <w:rsid w:val="00237F02"/>
    <w:rsid w:val="002403E2"/>
    <w:rsid w:val="00240631"/>
    <w:rsid w:val="00240FE5"/>
    <w:rsid w:val="00241680"/>
    <w:rsid w:val="00241AA0"/>
    <w:rsid w:val="00241F60"/>
    <w:rsid w:val="0024326F"/>
    <w:rsid w:val="00243933"/>
    <w:rsid w:val="00244086"/>
    <w:rsid w:val="00244263"/>
    <w:rsid w:val="002459C5"/>
    <w:rsid w:val="002463BF"/>
    <w:rsid w:val="002465BE"/>
    <w:rsid w:val="00246E27"/>
    <w:rsid w:val="00247CF8"/>
    <w:rsid w:val="002500C5"/>
    <w:rsid w:val="0025041B"/>
    <w:rsid w:val="002508B0"/>
    <w:rsid w:val="002515E0"/>
    <w:rsid w:val="00251714"/>
    <w:rsid w:val="00252272"/>
    <w:rsid w:val="002523C9"/>
    <w:rsid w:val="00252819"/>
    <w:rsid w:val="0025285F"/>
    <w:rsid w:val="002528C4"/>
    <w:rsid w:val="0025299D"/>
    <w:rsid w:val="002535F0"/>
    <w:rsid w:val="002540AA"/>
    <w:rsid w:val="0025491F"/>
    <w:rsid w:val="0025525A"/>
    <w:rsid w:val="00255385"/>
    <w:rsid w:val="00255767"/>
    <w:rsid w:val="00255CA2"/>
    <w:rsid w:val="00255E1B"/>
    <w:rsid w:val="002568A3"/>
    <w:rsid w:val="002578C7"/>
    <w:rsid w:val="00260134"/>
    <w:rsid w:val="0026032F"/>
    <w:rsid w:val="002606D9"/>
    <w:rsid w:val="00261FAD"/>
    <w:rsid w:val="002626CC"/>
    <w:rsid w:val="00262D05"/>
    <w:rsid w:val="00264AA5"/>
    <w:rsid w:val="00265396"/>
    <w:rsid w:val="00265C73"/>
    <w:rsid w:val="00266C5A"/>
    <w:rsid w:val="0027116E"/>
    <w:rsid w:val="0027118A"/>
    <w:rsid w:val="00271251"/>
    <w:rsid w:val="0027138F"/>
    <w:rsid w:val="002723EB"/>
    <w:rsid w:val="00272857"/>
    <w:rsid w:val="002728E9"/>
    <w:rsid w:val="00272B69"/>
    <w:rsid w:val="00272DA3"/>
    <w:rsid w:val="002736A1"/>
    <w:rsid w:val="002745BD"/>
    <w:rsid w:val="002747FE"/>
    <w:rsid w:val="0027494C"/>
    <w:rsid w:val="00274D07"/>
    <w:rsid w:val="0027584D"/>
    <w:rsid w:val="00275A19"/>
    <w:rsid w:val="00276837"/>
    <w:rsid w:val="002811E9"/>
    <w:rsid w:val="00281FEC"/>
    <w:rsid w:val="002820AE"/>
    <w:rsid w:val="0028212D"/>
    <w:rsid w:val="00282E16"/>
    <w:rsid w:val="0028359A"/>
    <w:rsid w:val="00283680"/>
    <w:rsid w:val="0028390C"/>
    <w:rsid w:val="00284311"/>
    <w:rsid w:val="00284E13"/>
    <w:rsid w:val="00285D86"/>
    <w:rsid w:val="002860E7"/>
    <w:rsid w:val="00287462"/>
    <w:rsid w:val="00287E7D"/>
    <w:rsid w:val="0029019C"/>
    <w:rsid w:val="002903A3"/>
    <w:rsid w:val="002911E7"/>
    <w:rsid w:val="00291549"/>
    <w:rsid w:val="00291807"/>
    <w:rsid w:val="002924A2"/>
    <w:rsid w:val="00292C02"/>
    <w:rsid w:val="00292F5E"/>
    <w:rsid w:val="002932ED"/>
    <w:rsid w:val="002942E8"/>
    <w:rsid w:val="002949F3"/>
    <w:rsid w:val="00294E2D"/>
    <w:rsid w:val="00295618"/>
    <w:rsid w:val="00295F7B"/>
    <w:rsid w:val="00296579"/>
    <w:rsid w:val="002969F7"/>
    <w:rsid w:val="002973E1"/>
    <w:rsid w:val="0029752A"/>
    <w:rsid w:val="002A0752"/>
    <w:rsid w:val="002A18E8"/>
    <w:rsid w:val="002A1C39"/>
    <w:rsid w:val="002A24FD"/>
    <w:rsid w:val="002A3E09"/>
    <w:rsid w:val="002A43E0"/>
    <w:rsid w:val="002A4732"/>
    <w:rsid w:val="002A47CE"/>
    <w:rsid w:val="002A59FB"/>
    <w:rsid w:val="002A5C4F"/>
    <w:rsid w:val="002B028A"/>
    <w:rsid w:val="002B196D"/>
    <w:rsid w:val="002B1D62"/>
    <w:rsid w:val="002B27B9"/>
    <w:rsid w:val="002B2C74"/>
    <w:rsid w:val="002B2D8D"/>
    <w:rsid w:val="002B3D98"/>
    <w:rsid w:val="002B407B"/>
    <w:rsid w:val="002B4293"/>
    <w:rsid w:val="002B51CC"/>
    <w:rsid w:val="002B5B38"/>
    <w:rsid w:val="002B5BFB"/>
    <w:rsid w:val="002B6A87"/>
    <w:rsid w:val="002B75BB"/>
    <w:rsid w:val="002B77CB"/>
    <w:rsid w:val="002C03C1"/>
    <w:rsid w:val="002C0C38"/>
    <w:rsid w:val="002C0E20"/>
    <w:rsid w:val="002C1064"/>
    <w:rsid w:val="002C1185"/>
    <w:rsid w:val="002C1349"/>
    <w:rsid w:val="002C15C8"/>
    <w:rsid w:val="002C1EFB"/>
    <w:rsid w:val="002C2595"/>
    <w:rsid w:val="002C42DF"/>
    <w:rsid w:val="002C4C81"/>
    <w:rsid w:val="002C5B4D"/>
    <w:rsid w:val="002C5FDA"/>
    <w:rsid w:val="002C67D5"/>
    <w:rsid w:val="002C6933"/>
    <w:rsid w:val="002C6C70"/>
    <w:rsid w:val="002C6EB6"/>
    <w:rsid w:val="002C7CE6"/>
    <w:rsid w:val="002D0100"/>
    <w:rsid w:val="002D1235"/>
    <w:rsid w:val="002D1584"/>
    <w:rsid w:val="002D16AE"/>
    <w:rsid w:val="002D35F8"/>
    <w:rsid w:val="002D38E1"/>
    <w:rsid w:val="002D46EA"/>
    <w:rsid w:val="002D5350"/>
    <w:rsid w:val="002D545A"/>
    <w:rsid w:val="002D5F51"/>
    <w:rsid w:val="002D7D4A"/>
    <w:rsid w:val="002E036B"/>
    <w:rsid w:val="002E08C0"/>
    <w:rsid w:val="002E0FCD"/>
    <w:rsid w:val="002E20FD"/>
    <w:rsid w:val="002E32D1"/>
    <w:rsid w:val="002E399D"/>
    <w:rsid w:val="002E5EF8"/>
    <w:rsid w:val="002E6FBA"/>
    <w:rsid w:val="002E779F"/>
    <w:rsid w:val="002E7C1F"/>
    <w:rsid w:val="002E7F39"/>
    <w:rsid w:val="002F0186"/>
    <w:rsid w:val="002F0462"/>
    <w:rsid w:val="002F0726"/>
    <w:rsid w:val="002F142B"/>
    <w:rsid w:val="002F1652"/>
    <w:rsid w:val="002F229A"/>
    <w:rsid w:val="002F39EB"/>
    <w:rsid w:val="002F46F6"/>
    <w:rsid w:val="002F49EC"/>
    <w:rsid w:val="002F4EA6"/>
    <w:rsid w:val="002F5042"/>
    <w:rsid w:val="002F5751"/>
    <w:rsid w:val="002F67D0"/>
    <w:rsid w:val="002F6889"/>
    <w:rsid w:val="002F7A9E"/>
    <w:rsid w:val="003001E8"/>
    <w:rsid w:val="0030061F"/>
    <w:rsid w:val="003008A6"/>
    <w:rsid w:val="00300BD1"/>
    <w:rsid w:val="003015A5"/>
    <w:rsid w:val="00301D24"/>
    <w:rsid w:val="003020FD"/>
    <w:rsid w:val="00302863"/>
    <w:rsid w:val="00303255"/>
    <w:rsid w:val="00303480"/>
    <w:rsid w:val="003034F1"/>
    <w:rsid w:val="00303C22"/>
    <w:rsid w:val="00303CFE"/>
    <w:rsid w:val="003041BF"/>
    <w:rsid w:val="0030442A"/>
    <w:rsid w:val="00304E05"/>
    <w:rsid w:val="003060B9"/>
    <w:rsid w:val="00306460"/>
    <w:rsid w:val="00307C49"/>
    <w:rsid w:val="00310559"/>
    <w:rsid w:val="00311A81"/>
    <w:rsid w:val="00311B6D"/>
    <w:rsid w:val="00312246"/>
    <w:rsid w:val="00312292"/>
    <w:rsid w:val="0031332E"/>
    <w:rsid w:val="00315E30"/>
    <w:rsid w:val="00316A1E"/>
    <w:rsid w:val="00316B24"/>
    <w:rsid w:val="00317323"/>
    <w:rsid w:val="00320570"/>
    <w:rsid w:val="00320617"/>
    <w:rsid w:val="00320769"/>
    <w:rsid w:val="0032110C"/>
    <w:rsid w:val="0032200C"/>
    <w:rsid w:val="003223F7"/>
    <w:rsid w:val="0032253C"/>
    <w:rsid w:val="00322ABD"/>
    <w:rsid w:val="00322B5B"/>
    <w:rsid w:val="00322D4E"/>
    <w:rsid w:val="003231AE"/>
    <w:rsid w:val="0032329E"/>
    <w:rsid w:val="00323816"/>
    <w:rsid w:val="0032472A"/>
    <w:rsid w:val="00325759"/>
    <w:rsid w:val="00325CF4"/>
    <w:rsid w:val="00326543"/>
    <w:rsid w:val="003303D3"/>
    <w:rsid w:val="00330614"/>
    <w:rsid w:val="003307A5"/>
    <w:rsid w:val="00330F58"/>
    <w:rsid w:val="00331534"/>
    <w:rsid w:val="00332435"/>
    <w:rsid w:val="00334BC9"/>
    <w:rsid w:val="003362DC"/>
    <w:rsid w:val="00337882"/>
    <w:rsid w:val="00337A84"/>
    <w:rsid w:val="00340471"/>
    <w:rsid w:val="00341481"/>
    <w:rsid w:val="003416C2"/>
    <w:rsid w:val="00341A50"/>
    <w:rsid w:val="00342F79"/>
    <w:rsid w:val="0034304B"/>
    <w:rsid w:val="00343C3C"/>
    <w:rsid w:val="00343E81"/>
    <w:rsid w:val="003447F3"/>
    <w:rsid w:val="00345C4E"/>
    <w:rsid w:val="00345C6D"/>
    <w:rsid w:val="003467B0"/>
    <w:rsid w:val="00347A40"/>
    <w:rsid w:val="00347F22"/>
    <w:rsid w:val="0035124A"/>
    <w:rsid w:val="0035141D"/>
    <w:rsid w:val="003516EC"/>
    <w:rsid w:val="00351D2E"/>
    <w:rsid w:val="003539E2"/>
    <w:rsid w:val="00353C1B"/>
    <w:rsid w:val="00354784"/>
    <w:rsid w:val="00354935"/>
    <w:rsid w:val="00354D09"/>
    <w:rsid w:val="00355711"/>
    <w:rsid w:val="00355871"/>
    <w:rsid w:val="0035620F"/>
    <w:rsid w:val="00356CD6"/>
    <w:rsid w:val="00357E2C"/>
    <w:rsid w:val="00360846"/>
    <w:rsid w:val="00360DBA"/>
    <w:rsid w:val="003613B3"/>
    <w:rsid w:val="00361839"/>
    <w:rsid w:val="003618B6"/>
    <w:rsid w:val="00361BF9"/>
    <w:rsid w:val="00361FF5"/>
    <w:rsid w:val="00362B27"/>
    <w:rsid w:val="003630CE"/>
    <w:rsid w:val="003637AB"/>
    <w:rsid w:val="00364C3C"/>
    <w:rsid w:val="0036539A"/>
    <w:rsid w:val="00365F92"/>
    <w:rsid w:val="003666EA"/>
    <w:rsid w:val="00367130"/>
    <w:rsid w:val="003678D0"/>
    <w:rsid w:val="00367D68"/>
    <w:rsid w:val="00370942"/>
    <w:rsid w:val="003709EC"/>
    <w:rsid w:val="00370F8D"/>
    <w:rsid w:val="00374692"/>
    <w:rsid w:val="003746AB"/>
    <w:rsid w:val="0037591C"/>
    <w:rsid w:val="003762CD"/>
    <w:rsid w:val="00376FF4"/>
    <w:rsid w:val="0037732E"/>
    <w:rsid w:val="00377D4D"/>
    <w:rsid w:val="00380D13"/>
    <w:rsid w:val="003812DA"/>
    <w:rsid w:val="0038178B"/>
    <w:rsid w:val="003818C0"/>
    <w:rsid w:val="00381DA3"/>
    <w:rsid w:val="00381F23"/>
    <w:rsid w:val="00382115"/>
    <w:rsid w:val="003824A5"/>
    <w:rsid w:val="00382692"/>
    <w:rsid w:val="003836A9"/>
    <w:rsid w:val="0038504B"/>
    <w:rsid w:val="00385382"/>
    <w:rsid w:val="00385665"/>
    <w:rsid w:val="00385C0C"/>
    <w:rsid w:val="003862BA"/>
    <w:rsid w:val="00386F8C"/>
    <w:rsid w:val="0039033D"/>
    <w:rsid w:val="00390D00"/>
    <w:rsid w:val="003914E4"/>
    <w:rsid w:val="0039241D"/>
    <w:rsid w:val="00392797"/>
    <w:rsid w:val="0039289C"/>
    <w:rsid w:val="00392D84"/>
    <w:rsid w:val="00393A06"/>
    <w:rsid w:val="0039416A"/>
    <w:rsid w:val="00395E27"/>
    <w:rsid w:val="00396043"/>
    <w:rsid w:val="0039708F"/>
    <w:rsid w:val="00397B85"/>
    <w:rsid w:val="003A1E35"/>
    <w:rsid w:val="003A237E"/>
    <w:rsid w:val="003A2995"/>
    <w:rsid w:val="003A310A"/>
    <w:rsid w:val="003A38B9"/>
    <w:rsid w:val="003A3FDD"/>
    <w:rsid w:val="003A4342"/>
    <w:rsid w:val="003A49DD"/>
    <w:rsid w:val="003A5830"/>
    <w:rsid w:val="003A5F7B"/>
    <w:rsid w:val="003A65A1"/>
    <w:rsid w:val="003A736A"/>
    <w:rsid w:val="003A765C"/>
    <w:rsid w:val="003B1E1F"/>
    <w:rsid w:val="003B26F3"/>
    <w:rsid w:val="003B2AEF"/>
    <w:rsid w:val="003B2B6B"/>
    <w:rsid w:val="003B30A1"/>
    <w:rsid w:val="003B3F09"/>
    <w:rsid w:val="003B4116"/>
    <w:rsid w:val="003B42EF"/>
    <w:rsid w:val="003B4C77"/>
    <w:rsid w:val="003B508A"/>
    <w:rsid w:val="003B513E"/>
    <w:rsid w:val="003B5AFD"/>
    <w:rsid w:val="003B6EC0"/>
    <w:rsid w:val="003B71ED"/>
    <w:rsid w:val="003B7E3F"/>
    <w:rsid w:val="003C0233"/>
    <w:rsid w:val="003C0B15"/>
    <w:rsid w:val="003C0CC5"/>
    <w:rsid w:val="003C0DD6"/>
    <w:rsid w:val="003C2576"/>
    <w:rsid w:val="003C30BC"/>
    <w:rsid w:val="003C3B1B"/>
    <w:rsid w:val="003C4681"/>
    <w:rsid w:val="003C49CB"/>
    <w:rsid w:val="003C5924"/>
    <w:rsid w:val="003C7247"/>
    <w:rsid w:val="003C7475"/>
    <w:rsid w:val="003C7B51"/>
    <w:rsid w:val="003D09CB"/>
    <w:rsid w:val="003D0E0B"/>
    <w:rsid w:val="003D12EB"/>
    <w:rsid w:val="003D14DD"/>
    <w:rsid w:val="003D1992"/>
    <w:rsid w:val="003D1E41"/>
    <w:rsid w:val="003D2762"/>
    <w:rsid w:val="003D2B62"/>
    <w:rsid w:val="003D3CA5"/>
    <w:rsid w:val="003D4405"/>
    <w:rsid w:val="003D47D0"/>
    <w:rsid w:val="003D4832"/>
    <w:rsid w:val="003D577B"/>
    <w:rsid w:val="003D5A63"/>
    <w:rsid w:val="003D6401"/>
    <w:rsid w:val="003D6F69"/>
    <w:rsid w:val="003D7554"/>
    <w:rsid w:val="003D7F5F"/>
    <w:rsid w:val="003D7F8C"/>
    <w:rsid w:val="003E08D9"/>
    <w:rsid w:val="003E11DA"/>
    <w:rsid w:val="003E326C"/>
    <w:rsid w:val="003E4298"/>
    <w:rsid w:val="003E46F4"/>
    <w:rsid w:val="003E47F8"/>
    <w:rsid w:val="003E4814"/>
    <w:rsid w:val="003E59DC"/>
    <w:rsid w:val="003E76E2"/>
    <w:rsid w:val="003E7872"/>
    <w:rsid w:val="003F06E1"/>
    <w:rsid w:val="003F1EEA"/>
    <w:rsid w:val="003F27B6"/>
    <w:rsid w:val="003F2BAF"/>
    <w:rsid w:val="003F3DC0"/>
    <w:rsid w:val="003F414E"/>
    <w:rsid w:val="003F54F7"/>
    <w:rsid w:val="003F581C"/>
    <w:rsid w:val="003F5F43"/>
    <w:rsid w:val="003F6268"/>
    <w:rsid w:val="003F6922"/>
    <w:rsid w:val="003F7EB0"/>
    <w:rsid w:val="0040082B"/>
    <w:rsid w:val="00401365"/>
    <w:rsid w:val="00401610"/>
    <w:rsid w:val="00401C42"/>
    <w:rsid w:val="00402559"/>
    <w:rsid w:val="004035CA"/>
    <w:rsid w:val="00403BA9"/>
    <w:rsid w:val="00403E82"/>
    <w:rsid w:val="0040415B"/>
    <w:rsid w:val="00404ED1"/>
    <w:rsid w:val="00405923"/>
    <w:rsid w:val="004064F5"/>
    <w:rsid w:val="004105C6"/>
    <w:rsid w:val="00410B69"/>
    <w:rsid w:val="00411C43"/>
    <w:rsid w:val="00411FDF"/>
    <w:rsid w:val="00412E76"/>
    <w:rsid w:val="0041304A"/>
    <w:rsid w:val="0041362F"/>
    <w:rsid w:val="00414926"/>
    <w:rsid w:val="00414BBA"/>
    <w:rsid w:val="00415A9F"/>
    <w:rsid w:val="00415F7E"/>
    <w:rsid w:val="00416714"/>
    <w:rsid w:val="00417987"/>
    <w:rsid w:val="0042036C"/>
    <w:rsid w:val="00421809"/>
    <w:rsid w:val="00421C4C"/>
    <w:rsid w:val="004223A9"/>
    <w:rsid w:val="00423196"/>
    <w:rsid w:val="00423258"/>
    <w:rsid w:val="0042450C"/>
    <w:rsid w:val="00425090"/>
    <w:rsid w:val="004250E9"/>
    <w:rsid w:val="004251DF"/>
    <w:rsid w:val="00425D86"/>
    <w:rsid w:val="00425DB1"/>
    <w:rsid w:val="00426175"/>
    <w:rsid w:val="00427512"/>
    <w:rsid w:val="00430B67"/>
    <w:rsid w:val="00430CA3"/>
    <w:rsid w:val="00430FE9"/>
    <w:rsid w:val="00431190"/>
    <w:rsid w:val="004311D0"/>
    <w:rsid w:val="004318F4"/>
    <w:rsid w:val="00432A97"/>
    <w:rsid w:val="00433472"/>
    <w:rsid w:val="004347D7"/>
    <w:rsid w:val="004348E5"/>
    <w:rsid w:val="00434B5E"/>
    <w:rsid w:val="004354DB"/>
    <w:rsid w:val="00435974"/>
    <w:rsid w:val="004365AA"/>
    <w:rsid w:val="00436D52"/>
    <w:rsid w:val="00437B77"/>
    <w:rsid w:val="00440CF5"/>
    <w:rsid w:val="00440FE8"/>
    <w:rsid w:val="0044166A"/>
    <w:rsid w:val="0044183A"/>
    <w:rsid w:val="00441D43"/>
    <w:rsid w:val="004422CA"/>
    <w:rsid w:val="00442A9E"/>
    <w:rsid w:val="004432E0"/>
    <w:rsid w:val="00443641"/>
    <w:rsid w:val="00443BC1"/>
    <w:rsid w:val="00444006"/>
    <w:rsid w:val="00444B5E"/>
    <w:rsid w:val="004464BF"/>
    <w:rsid w:val="004464DD"/>
    <w:rsid w:val="00447A27"/>
    <w:rsid w:val="00447F7E"/>
    <w:rsid w:val="004523AE"/>
    <w:rsid w:val="00452D1D"/>
    <w:rsid w:val="00454CA4"/>
    <w:rsid w:val="00454D03"/>
    <w:rsid w:val="00455A40"/>
    <w:rsid w:val="00455D94"/>
    <w:rsid w:val="00456F85"/>
    <w:rsid w:val="0045741B"/>
    <w:rsid w:val="004614B3"/>
    <w:rsid w:val="00461522"/>
    <w:rsid w:val="00461982"/>
    <w:rsid w:val="00462287"/>
    <w:rsid w:val="00462632"/>
    <w:rsid w:val="00462650"/>
    <w:rsid w:val="004629EF"/>
    <w:rsid w:val="00463201"/>
    <w:rsid w:val="0046348B"/>
    <w:rsid w:val="0046361E"/>
    <w:rsid w:val="00463FBA"/>
    <w:rsid w:val="00464C6C"/>
    <w:rsid w:val="00465725"/>
    <w:rsid w:val="00465B17"/>
    <w:rsid w:val="00466D10"/>
    <w:rsid w:val="00466DE1"/>
    <w:rsid w:val="00466FF4"/>
    <w:rsid w:val="00467574"/>
    <w:rsid w:val="0046763B"/>
    <w:rsid w:val="00467A6D"/>
    <w:rsid w:val="00467C54"/>
    <w:rsid w:val="004701B3"/>
    <w:rsid w:val="00470D8A"/>
    <w:rsid w:val="00470FFC"/>
    <w:rsid w:val="004715C5"/>
    <w:rsid w:val="004724E4"/>
    <w:rsid w:val="00472A80"/>
    <w:rsid w:val="004733D5"/>
    <w:rsid w:val="00474026"/>
    <w:rsid w:val="00476695"/>
    <w:rsid w:val="0048080E"/>
    <w:rsid w:val="00480FD1"/>
    <w:rsid w:val="00481340"/>
    <w:rsid w:val="00482045"/>
    <w:rsid w:val="004829E0"/>
    <w:rsid w:val="00482E60"/>
    <w:rsid w:val="0048310E"/>
    <w:rsid w:val="0048347D"/>
    <w:rsid w:val="004837C1"/>
    <w:rsid w:val="00483E35"/>
    <w:rsid w:val="00484071"/>
    <w:rsid w:val="0048413D"/>
    <w:rsid w:val="0048431B"/>
    <w:rsid w:val="00485294"/>
    <w:rsid w:val="0048569A"/>
    <w:rsid w:val="00485FE7"/>
    <w:rsid w:val="00486017"/>
    <w:rsid w:val="00486210"/>
    <w:rsid w:val="00486BA5"/>
    <w:rsid w:val="00486FC2"/>
    <w:rsid w:val="00486FF7"/>
    <w:rsid w:val="004874F4"/>
    <w:rsid w:val="00487BEE"/>
    <w:rsid w:val="00487F19"/>
    <w:rsid w:val="00490509"/>
    <w:rsid w:val="004914E2"/>
    <w:rsid w:val="0049295C"/>
    <w:rsid w:val="004932D7"/>
    <w:rsid w:val="0049370F"/>
    <w:rsid w:val="004941FD"/>
    <w:rsid w:val="0049437E"/>
    <w:rsid w:val="00494A66"/>
    <w:rsid w:val="0049531D"/>
    <w:rsid w:val="004A1F74"/>
    <w:rsid w:val="004A211A"/>
    <w:rsid w:val="004A257F"/>
    <w:rsid w:val="004A2A0B"/>
    <w:rsid w:val="004A342D"/>
    <w:rsid w:val="004A3637"/>
    <w:rsid w:val="004A3E74"/>
    <w:rsid w:val="004A469B"/>
    <w:rsid w:val="004A50EC"/>
    <w:rsid w:val="004A573A"/>
    <w:rsid w:val="004A6060"/>
    <w:rsid w:val="004A62B3"/>
    <w:rsid w:val="004A64DD"/>
    <w:rsid w:val="004A6D6D"/>
    <w:rsid w:val="004A7624"/>
    <w:rsid w:val="004B009A"/>
    <w:rsid w:val="004B17D5"/>
    <w:rsid w:val="004B1A5B"/>
    <w:rsid w:val="004B264D"/>
    <w:rsid w:val="004B295E"/>
    <w:rsid w:val="004B2CC4"/>
    <w:rsid w:val="004B360D"/>
    <w:rsid w:val="004B39B9"/>
    <w:rsid w:val="004B3AFC"/>
    <w:rsid w:val="004B4E84"/>
    <w:rsid w:val="004B5461"/>
    <w:rsid w:val="004B560A"/>
    <w:rsid w:val="004B66D4"/>
    <w:rsid w:val="004B6B3C"/>
    <w:rsid w:val="004B7489"/>
    <w:rsid w:val="004B750A"/>
    <w:rsid w:val="004B77F4"/>
    <w:rsid w:val="004B79CD"/>
    <w:rsid w:val="004B7C32"/>
    <w:rsid w:val="004B7F26"/>
    <w:rsid w:val="004C0C46"/>
    <w:rsid w:val="004C0DEF"/>
    <w:rsid w:val="004C1A3C"/>
    <w:rsid w:val="004C1EC2"/>
    <w:rsid w:val="004C1ED1"/>
    <w:rsid w:val="004C2F9C"/>
    <w:rsid w:val="004C3105"/>
    <w:rsid w:val="004C4BD0"/>
    <w:rsid w:val="004C4E21"/>
    <w:rsid w:val="004C6278"/>
    <w:rsid w:val="004C6AA2"/>
    <w:rsid w:val="004C72E6"/>
    <w:rsid w:val="004D023C"/>
    <w:rsid w:val="004D0851"/>
    <w:rsid w:val="004D0A05"/>
    <w:rsid w:val="004D2829"/>
    <w:rsid w:val="004D3403"/>
    <w:rsid w:val="004D4648"/>
    <w:rsid w:val="004D4DCD"/>
    <w:rsid w:val="004D5E51"/>
    <w:rsid w:val="004D6B61"/>
    <w:rsid w:val="004E0146"/>
    <w:rsid w:val="004E0580"/>
    <w:rsid w:val="004E0D3E"/>
    <w:rsid w:val="004E0E95"/>
    <w:rsid w:val="004E1BC7"/>
    <w:rsid w:val="004E1DF3"/>
    <w:rsid w:val="004E238C"/>
    <w:rsid w:val="004E417A"/>
    <w:rsid w:val="004E4513"/>
    <w:rsid w:val="004E4883"/>
    <w:rsid w:val="004E4E87"/>
    <w:rsid w:val="004E5544"/>
    <w:rsid w:val="004E58E2"/>
    <w:rsid w:val="004E6432"/>
    <w:rsid w:val="004E6BA5"/>
    <w:rsid w:val="004E7C0F"/>
    <w:rsid w:val="004F0C0A"/>
    <w:rsid w:val="004F0C79"/>
    <w:rsid w:val="004F0E43"/>
    <w:rsid w:val="004F1455"/>
    <w:rsid w:val="004F1DE2"/>
    <w:rsid w:val="004F3767"/>
    <w:rsid w:val="004F3991"/>
    <w:rsid w:val="004F39F5"/>
    <w:rsid w:val="004F3AF7"/>
    <w:rsid w:val="004F443E"/>
    <w:rsid w:val="004F51F5"/>
    <w:rsid w:val="004F557A"/>
    <w:rsid w:val="004F5BAC"/>
    <w:rsid w:val="004F680D"/>
    <w:rsid w:val="004F68D7"/>
    <w:rsid w:val="004F7CFE"/>
    <w:rsid w:val="004F7D15"/>
    <w:rsid w:val="005003BD"/>
    <w:rsid w:val="00500D62"/>
    <w:rsid w:val="005012C8"/>
    <w:rsid w:val="005013B5"/>
    <w:rsid w:val="00501667"/>
    <w:rsid w:val="0050174A"/>
    <w:rsid w:val="005020A5"/>
    <w:rsid w:val="0050377C"/>
    <w:rsid w:val="005047D8"/>
    <w:rsid w:val="005047F1"/>
    <w:rsid w:val="00504AA8"/>
    <w:rsid w:val="00504AB9"/>
    <w:rsid w:val="00504AF2"/>
    <w:rsid w:val="00504C92"/>
    <w:rsid w:val="00505413"/>
    <w:rsid w:val="005066CC"/>
    <w:rsid w:val="00507268"/>
    <w:rsid w:val="00510071"/>
    <w:rsid w:val="005113AB"/>
    <w:rsid w:val="005117A7"/>
    <w:rsid w:val="00512251"/>
    <w:rsid w:val="00512984"/>
    <w:rsid w:val="00513C5C"/>
    <w:rsid w:val="00513FDF"/>
    <w:rsid w:val="005141EA"/>
    <w:rsid w:val="0051489D"/>
    <w:rsid w:val="00514DCE"/>
    <w:rsid w:val="005151A4"/>
    <w:rsid w:val="005153EC"/>
    <w:rsid w:val="0051629F"/>
    <w:rsid w:val="0051631E"/>
    <w:rsid w:val="005167C7"/>
    <w:rsid w:val="00517692"/>
    <w:rsid w:val="00517A67"/>
    <w:rsid w:val="00517B11"/>
    <w:rsid w:val="00517C5E"/>
    <w:rsid w:val="005203A4"/>
    <w:rsid w:val="00521D8A"/>
    <w:rsid w:val="00521F6F"/>
    <w:rsid w:val="005222F4"/>
    <w:rsid w:val="005236B9"/>
    <w:rsid w:val="005239EB"/>
    <w:rsid w:val="00523A3C"/>
    <w:rsid w:val="00523BEB"/>
    <w:rsid w:val="00523DB0"/>
    <w:rsid w:val="005243BD"/>
    <w:rsid w:val="005243C7"/>
    <w:rsid w:val="0052458F"/>
    <w:rsid w:val="00524BBB"/>
    <w:rsid w:val="00524FC0"/>
    <w:rsid w:val="0052552B"/>
    <w:rsid w:val="0052561B"/>
    <w:rsid w:val="00525A93"/>
    <w:rsid w:val="005271B6"/>
    <w:rsid w:val="00527293"/>
    <w:rsid w:val="00530434"/>
    <w:rsid w:val="0053044E"/>
    <w:rsid w:val="005309A0"/>
    <w:rsid w:val="00530BB7"/>
    <w:rsid w:val="00530FB6"/>
    <w:rsid w:val="0053110D"/>
    <w:rsid w:val="00531512"/>
    <w:rsid w:val="005317A9"/>
    <w:rsid w:val="00531D28"/>
    <w:rsid w:val="00532F12"/>
    <w:rsid w:val="00534173"/>
    <w:rsid w:val="005367A6"/>
    <w:rsid w:val="00537291"/>
    <w:rsid w:val="00537759"/>
    <w:rsid w:val="0053784A"/>
    <w:rsid w:val="00540971"/>
    <w:rsid w:val="00541726"/>
    <w:rsid w:val="00541770"/>
    <w:rsid w:val="005418E1"/>
    <w:rsid w:val="00542E46"/>
    <w:rsid w:val="0054315A"/>
    <w:rsid w:val="00545076"/>
    <w:rsid w:val="00545639"/>
    <w:rsid w:val="0054585A"/>
    <w:rsid w:val="00545E09"/>
    <w:rsid w:val="00545FA2"/>
    <w:rsid w:val="00546993"/>
    <w:rsid w:val="005469AA"/>
    <w:rsid w:val="00546D9F"/>
    <w:rsid w:val="00547CE9"/>
    <w:rsid w:val="005508B4"/>
    <w:rsid w:val="00550F16"/>
    <w:rsid w:val="005519B4"/>
    <w:rsid w:val="00551EAB"/>
    <w:rsid w:val="0055252F"/>
    <w:rsid w:val="00552A8B"/>
    <w:rsid w:val="00552DAD"/>
    <w:rsid w:val="005537EF"/>
    <w:rsid w:val="00553D81"/>
    <w:rsid w:val="00553F1D"/>
    <w:rsid w:val="00554ACF"/>
    <w:rsid w:val="00555F79"/>
    <w:rsid w:val="00556241"/>
    <w:rsid w:val="00557FBA"/>
    <w:rsid w:val="005618BF"/>
    <w:rsid w:val="00561D86"/>
    <w:rsid w:val="00562513"/>
    <w:rsid w:val="00564154"/>
    <w:rsid w:val="005644DC"/>
    <w:rsid w:val="00564B7C"/>
    <w:rsid w:val="00564FE1"/>
    <w:rsid w:val="00565D8F"/>
    <w:rsid w:val="005665BF"/>
    <w:rsid w:val="005673CE"/>
    <w:rsid w:val="00567584"/>
    <w:rsid w:val="005679AC"/>
    <w:rsid w:val="00567BCC"/>
    <w:rsid w:val="005702A0"/>
    <w:rsid w:val="0057072A"/>
    <w:rsid w:val="005710B1"/>
    <w:rsid w:val="00571ADC"/>
    <w:rsid w:val="00571E85"/>
    <w:rsid w:val="005724CF"/>
    <w:rsid w:val="0057275B"/>
    <w:rsid w:val="00572DC3"/>
    <w:rsid w:val="005731AE"/>
    <w:rsid w:val="0057363B"/>
    <w:rsid w:val="00574284"/>
    <w:rsid w:val="00574EEB"/>
    <w:rsid w:val="00575574"/>
    <w:rsid w:val="005757D8"/>
    <w:rsid w:val="005761FF"/>
    <w:rsid w:val="00576AD5"/>
    <w:rsid w:val="00576B06"/>
    <w:rsid w:val="00580741"/>
    <w:rsid w:val="00580DCE"/>
    <w:rsid w:val="005829EA"/>
    <w:rsid w:val="00583253"/>
    <w:rsid w:val="0058350E"/>
    <w:rsid w:val="0058484F"/>
    <w:rsid w:val="00585310"/>
    <w:rsid w:val="00585D16"/>
    <w:rsid w:val="005863E8"/>
    <w:rsid w:val="005865B4"/>
    <w:rsid w:val="00586A7A"/>
    <w:rsid w:val="00586AD2"/>
    <w:rsid w:val="00587764"/>
    <w:rsid w:val="00587D9A"/>
    <w:rsid w:val="00587F36"/>
    <w:rsid w:val="005903E9"/>
    <w:rsid w:val="0059050E"/>
    <w:rsid w:val="0059062E"/>
    <w:rsid w:val="0059095C"/>
    <w:rsid w:val="0059099E"/>
    <w:rsid w:val="005912B3"/>
    <w:rsid w:val="005918F9"/>
    <w:rsid w:val="00591F36"/>
    <w:rsid w:val="00592C12"/>
    <w:rsid w:val="00594167"/>
    <w:rsid w:val="00594BDE"/>
    <w:rsid w:val="00594DF7"/>
    <w:rsid w:val="005954F6"/>
    <w:rsid w:val="00595EFF"/>
    <w:rsid w:val="00595FB6"/>
    <w:rsid w:val="00596626"/>
    <w:rsid w:val="00597074"/>
    <w:rsid w:val="005A0C65"/>
    <w:rsid w:val="005A1054"/>
    <w:rsid w:val="005A1728"/>
    <w:rsid w:val="005A224A"/>
    <w:rsid w:val="005A23CF"/>
    <w:rsid w:val="005A25AC"/>
    <w:rsid w:val="005A33FF"/>
    <w:rsid w:val="005A3C52"/>
    <w:rsid w:val="005A477C"/>
    <w:rsid w:val="005A4988"/>
    <w:rsid w:val="005A52B8"/>
    <w:rsid w:val="005A63CE"/>
    <w:rsid w:val="005A686E"/>
    <w:rsid w:val="005B0995"/>
    <w:rsid w:val="005B26C2"/>
    <w:rsid w:val="005B2793"/>
    <w:rsid w:val="005B3947"/>
    <w:rsid w:val="005B407F"/>
    <w:rsid w:val="005B4135"/>
    <w:rsid w:val="005B4783"/>
    <w:rsid w:val="005B4AB9"/>
    <w:rsid w:val="005B54C9"/>
    <w:rsid w:val="005B56C3"/>
    <w:rsid w:val="005B5FD4"/>
    <w:rsid w:val="005B70DA"/>
    <w:rsid w:val="005B75CE"/>
    <w:rsid w:val="005B7932"/>
    <w:rsid w:val="005B7EA6"/>
    <w:rsid w:val="005B7FEC"/>
    <w:rsid w:val="005C0796"/>
    <w:rsid w:val="005C0F0E"/>
    <w:rsid w:val="005C1C47"/>
    <w:rsid w:val="005C210F"/>
    <w:rsid w:val="005C38F3"/>
    <w:rsid w:val="005C43E3"/>
    <w:rsid w:val="005C47FF"/>
    <w:rsid w:val="005C4A48"/>
    <w:rsid w:val="005C4F95"/>
    <w:rsid w:val="005C5283"/>
    <w:rsid w:val="005C5A6C"/>
    <w:rsid w:val="005C63F1"/>
    <w:rsid w:val="005C6D58"/>
    <w:rsid w:val="005C733B"/>
    <w:rsid w:val="005C742C"/>
    <w:rsid w:val="005D0227"/>
    <w:rsid w:val="005D0348"/>
    <w:rsid w:val="005D0717"/>
    <w:rsid w:val="005D0C3C"/>
    <w:rsid w:val="005D0EF7"/>
    <w:rsid w:val="005D12B8"/>
    <w:rsid w:val="005D174C"/>
    <w:rsid w:val="005D2CF5"/>
    <w:rsid w:val="005D2D96"/>
    <w:rsid w:val="005D3A68"/>
    <w:rsid w:val="005D50C5"/>
    <w:rsid w:val="005D55AF"/>
    <w:rsid w:val="005D5697"/>
    <w:rsid w:val="005D59C3"/>
    <w:rsid w:val="005D62F7"/>
    <w:rsid w:val="005D6C0C"/>
    <w:rsid w:val="005D774A"/>
    <w:rsid w:val="005D7DEC"/>
    <w:rsid w:val="005E018A"/>
    <w:rsid w:val="005E0F2F"/>
    <w:rsid w:val="005E0F4B"/>
    <w:rsid w:val="005E10BD"/>
    <w:rsid w:val="005E2918"/>
    <w:rsid w:val="005E3091"/>
    <w:rsid w:val="005E334E"/>
    <w:rsid w:val="005E3648"/>
    <w:rsid w:val="005E50D5"/>
    <w:rsid w:val="005E5BE8"/>
    <w:rsid w:val="005E7340"/>
    <w:rsid w:val="005E7583"/>
    <w:rsid w:val="005F0012"/>
    <w:rsid w:val="005F010B"/>
    <w:rsid w:val="005F2293"/>
    <w:rsid w:val="005F3F41"/>
    <w:rsid w:val="005F41A2"/>
    <w:rsid w:val="005F472B"/>
    <w:rsid w:val="005F4A1B"/>
    <w:rsid w:val="005F4AB4"/>
    <w:rsid w:val="005F50FA"/>
    <w:rsid w:val="005F55CD"/>
    <w:rsid w:val="005F5D4B"/>
    <w:rsid w:val="005F6A7E"/>
    <w:rsid w:val="005F7518"/>
    <w:rsid w:val="005F7BBF"/>
    <w:rsid w:val="005F7E14"/>
    <w:rsid w:val="006005C6"/>
    <w:rsid w:val="00601E58"/>
    <w:rsid w:val="00602503"/>
    <w:rsid w:val="006026D7"/>
    <w:rsid w:val="00602FED"/>
    <w:rsid w:val="00603838"/>
    <w:rsid w:val="00604D2C"/>
    <w:rsid w:val="006051CF"/>
    <w:rsid w:val="006062D6"/>
    <w:rsid w:val="00607E9B"/>
    <w:rsid w:val="00610957"/>
    <w:rsid w:val="00612150"/>
    <w:rsid w:val="00613735"/>
    <w:rsid w:val="00614F91"/>
    <w:rsid w:val="0061510C"/>
    <w:rsid w:val="00615235"/>
    <w:rsid w:val="006154E1"/>
    <w:rsid w:val="006200F9"/>
    <w:rsid w:val="0062171C"/>
    <w:rsid w:val="00621CFA"/>
    <w:rsid w:val="00622082"/>
    <w:rsid w:val="00622159"/>
    <w:rsid w:val="00622A01"/>
    <w:rsid w:val="00623498"/>
    <w:rsid w:val="00624256"/>
    <w:rsid w:val="0062498F"/>
    <w:rsid w:val="0062510E"/>
    <w:rsid w:val="0062526A"/>
    <w:rsid w:val="00627D81"/>
    <w:rsid w:val="006302AA"/>
    <w:rsid w:val="0063040C"/>
    <w:rsid w:val="00630D51"/>
    <w:rsid w:val="00632554"/>
    <w:rsid w:val="00632D70"/>
    <w:rsid w:val="00633229"/>
    <w:rsid w:val="0063373C"/>
    <w:rsid w:val="00633780"/>
    <w:rsid w:val="0063460D"/>
    <w:rsid w:val="006349A9"/>
    <w:rsid w:val="00634FD6"/>
    <w:rsid w:val="00635239"/>
    <w:rsid w:val="0063651F"/>
    <w:rsid w:val="006365DC"/>
    <w:rsid w:val="00636661"/>
    <w:rsid w:val="006375C5"/>
    <w:rsid w:val="00640297"/>
    <w:rsid w:val="006407BB"/>
    <w:rsid w:val="00641027"/>
    <w:rsid w:val="0064150E"/>
    <w:rsid w:val="00641704"/>
    <w:rsid w:val="00641E16"/>
    <w:rsid w:val="00642BEB"/>
    <w:rsid w:val="006448E6"/>
    <w:rsid w:val="006459D7"/>
    <w:rsid w:val="006459E3"/>
    <w:rsid w:val="00646062"/>
    <w:rsid w:val="00646523"/>
    <w:rsid w:val="0064680C"/>
    <w:rsid w:val="0064704C"/>
    <w:rsid w:val="006502E6"/>
    <w:rsid w:val="00650471"/>
    <w:rsid w:val="00650E1A"/>
    <w:rsid w:val="0065137C"/>
    <w:rsid w:val="00652A04"/>
    <w:rsid w:val="00652A9F"/>
    <w:rsid w:val="00652D5B"/>
    <w:rsid w:val="006530E3"/>
    <w:rsid w:val="00653123"/>
    <w:rsid w:val="006539A4"/>
    <w:rsid w:val="00653A74"/>
    <w:rsid w:val="00654C01"/>
    <w:rsid w:val="00655DBE"/>
    <w:rsid w:val="0065625B"/>
    <w:rsid w:val="00656937"/>
    <w:rsid w:val="0065781D"/>
    <w:rsid w:val="00660732"/>
    <w:rsid w:val="00661F15"/>
    <w:rsid w:val="00662558"/>
    <w:rsid w:val="0066274E"/>
    <w:rsid w:val="006632E6"/>
    <w:rsid w:val="00663621"/>
    <w:rsid w:val="00664532"/>
    <w:rsid w:val="00664E96"/>
    <w:rsid w:val="006651AC"/>
    <w:rsid w:val="00665841"/>
    <w:rsid w:val="00666D9D"/>
    <w:rsid w:val="00666DC2"/>
    <w:rsid w:val="00667026"/>
    <w:rsid w:val="00667367"/>
    <w:rsid w:val="00670421"/>
    <w:rsid w:val="0067094A"/>
    <w:rsid w:val="0067097E"/>
    <w:rsid w:val="00670EDC"/>
    <w:rsid w:val="0067117C"/>
    <w:rsid w:val="0067265A"/>
    <w:rsid w:val="006729A7"/>
    <w:rsid w:val="00672B1B"/>
    <w:rsid w:val="006734DD"/>
    <w:rsid w:val="0067375F"/>
    <w:rsid w:val="00673A3A"/>
    <w:rsid w:val="00675802"/>
    <w:rsid w:val="00675ECB"/>
    <w:rsid w:val="00676115"/>
    <w:rsid w:val="00676D39"/>
    <w:rsid w:val="0068082A"/>
    <w:rsid w:val="00680991"/>
    <w:rsid w:val="006814D3"/>
    <w:rsid w:val="00681BDA"/>
    <w:rsid w:val="00681F03"/>
    <w:rsid w:val="006821A5"/>
    <w:rsid w:val="00682419"/>
    <w:rsid w:val="00682422"/>
    <w:rsid w:val="006829EC"/>
    <w:rsid w:val="00683E8A"/>
    <w:rsid w:val="00684B99"/>
    <w:rsid w:val="00685015"/>
    <w:rsid w:val="0068518F"/>
    <w:rsid w:val="0068533D"/>
    <w:rsid w:val="006864C6"/>
    <w:rsid w:val="00686B86"/>
    <w:rsid w:val="00686C8E"/>
    <w:rsid w:val="00686EF4"/>
    <w:rsid w:val="006875C0"/>
    <w:rsid w:val="0068788F"/>
    <w:rsid w:val="00687BAF"/>
    <w:rsid w:val="00691324"/>
    <w:rsid w:val="006915B0"/>
    <w:rsid w:val="00692762"/>
    <w:rsid w:val="00692AE6"/>
    <w:rsid w:val="00693085"/>
    <w:rsid w:val="00693C4D"/>
    <w:rsid w:val="00693E7E"/>
    <w:rsid w:val="006945B1"/>
    <w:rsid w:val="0069501D"/>
    <w:rsid w:val="00695669"/>
    <w:rsid w:val="0069617E"/>
    <w:rsid w:val="0069620C"/>
    <w:rsid w:val="006962D4"/>
    <w:rsid w:val="00696D05"/>
    <w:rsid w:val="006970B4"/>
    <w:rsid w:val="006976EF"/>
    <w:rsid w:val="006A01BF"/>
    <w:rsid w:val="006A135D"/>
    <w:rsid w:val="006A17BC"/>
    <w:rsid w:val="006A1CB2"/>
    <w:rsid w:val="006A1DF6"/>
    <w:rsid w:val="006A1F38"/>
    <w:rsid w:val="006A1FE2"/>
    <w:rsid w:val="006A2217"/>
    <w:rsid w:val="006A2218"/>
    <w:rsid w:val="006A2CFE"/>
    <w:rsid w:val="006A3683"/>
    <w:rsid w:val="006A47D3"/>
    <w:rsid w:val="006A4E7E"/>
    <w:rsid w:val="006A55E4"/>
    <w:rsid w:val="006A56E7"/>
    <w:rsid w:val="006A637E"/>
    <w:rsid w:val="006A6BA0"/>
    <w:rsid w:val="006A7370"/>
    <w:rsid w:val="006A7CE5"/>
    <w:rsid w:val="006B1347"/>
    <w:rsid w:val="006B17DE"/>
    <w:rsid w:val="006B199C"/>
    <w:rsid w:val="006B19C3"/>
    <w:rsid w:val="006B1B2D"/>
    <w:rsid w:val="006B2951"/>
    <w:rsid w:val="006B2AFA"/>
    <w:rsid w:val="006B3628"/>
    <w:rsid w:val="006B4680"/>
    <w:rsid w:val="006B476A"/>
    <w:rsid w:val="006B4E26"/>
    <w:rsid w:val="006B5302"/>
    <w:rsid w:val="006B56C9"/>
    <w:rsid w:val="006B6108"/>
    <w:rsid w:val="006B62EF"/>
    <w:rsid w:val="006B68A7"/>
    <w:rsid w:val="006B760E"/>
    <w:rsid w:val="006C0034"/>
    <w:rsid w:val="006C0BF2"/>
    <w:rsid w:val="006C1375"/>
    <w:rsid w:val="006C13A2"/>
    <w:rsid w:val="006C1C62"/>
    <w:rsid w:val="006C29E2"/>
    <w:rsid w:val="006C3BA2"/>
    <w:rsid w:val="006C3D84"/>
    <w:rsid w:val="006C529A"/>
    <w:rsid w:val="006C579C"/>
    <w:rsid w:val="006D06A3"/>
    <w:rsid w:val="006D15DB"/>
    <w:rsid w:val="006D18EB"/>
    <w:rsid w:val="006D1FC5"/>
    <w:rsid w:val="006D37BB"/>
    <w:rsid w:val="006D3E93"/>
    <w:rsid w:val="006D416E"/>
    <w:rsid w:val="006D4FC6"/>
    <w:rsid w:val="006D5B36"/>
    <w:rsid w:val="006D6B9E"/>
    <w:rsid w:val="006D7E0F"/>
    <w:rsid w:val="006D7FFC"/>
    <w:rsid w:val="006E030B"/>
    <w:rsid w:val="006E078C"/>
    <w:rsid w:val="006E0790"/>
    <w:rsid w:val="006E1AF5"/>
    <w:rsid w:val="006E25E2"/>
    <w:rsid w:val="006E298B"/>
    <w:rsid w:val="006E2D3F"/>
    <w:rsid w:val="006E34CE"/>
    <w:rsid w:val="006E373F"/>
    <w:rsid w:val="006E4EA1"/>
    <w:rsid w:val="006E568A"/>
    <w:rsid w:val="006E59FE"/>
    <w:rsid w:val="006E67E6"/>
    <w:rsid w:val="006E7208"/>
    <w:rsid w:val="006E7435"/>
    <w:rsid w:val="006E79B5"/>
    <w:rsid w:val="006F0FCA"/>
    <w:rsid w:val="006F3AF2"/>
    <w:rsid w:val="006F43BC"/>
    <w:rsid w:val="006F490B"/>
    <w:rsid w:val="006F4DF0"/>
    <w:rsid w:val="006F5772"/>
    <w:rsid w:val="006F6B2E"/>
    <w:rsid w:val="006F7701"/>
    <w:rsid w:val="007003F7"/>
    <w:rsid w:val="00700BDD"/>
    <w:rsid w:val="0070121A"/>
    <w:rsid w:val="00701B33"/>
    <w:rsid w:val="00701CB2"/>
    <w:rsid w:val="007020D5"/>
    <w:rsid w:val="00702681"/>
    <w:rsid w:val="007027BA"/>
    <w:rsid w:val="00702903"/>
    <w:rsid w:val="00702DCD"/>
    <w:rsid w:val="00702E24"/>
    <w:rsid w:val="00703482"/>
    <w:rsid w:val="0070393E"/>
    <w:rsid w:val="007049DE"/>
    <w:rsid w:val="007051C6"/>
    <w:rsid w:val="0070576B"/>
    <w:rsid w:val="00705AE6"/>
    <w:rsid w:val="00705E77"/>
    <w:rsid w:val="00705F76"/>
    <w:rsid w:val="00706117"/>
    <w:rsid w:val="007063C3"/>
    <w:rsid w:val="0070659F"/>
    <w:rsid w:val="00706769"/>
    <w:rsid w:val="00706823"/>
    <w:rsid w:val="00706A1D"/>
    <w:rsid w:val="0071015C"/>
    <w:rsid w:val="00710718"/>
    <w:rsid w:val="00710B9A"/>
    <w:rsid w:val="00710E68"/>
    <w:rsid w:val="00711135"/>
    <w:rsid w:val="0071244A"/>
    <w:rsid w:val="00712591"/>
    <w:rsid w:val="00712BC0"/>
    <w:rsid w:val="0071307C"/>
    <w:rsid w:val="00713E75"/>
    <w:rsid w:val="007145BB"/>
    <w:rsid w:val="007147DF"/>
    <w:rsid w:val="007147E3"/>
    <w:rsid w:val="00714FB0"/>
    <w:rsid w:val="0071565D"/>
    <w:rsid w:val="00715E46"/>
    <w:rsid w:val="007166D9"/>
    <w:rsid w:val="007169E7"/>
    <w:rsid w:val="007200B2"/>
    <w:rsid w:val="007200DB"/>
    <w:rsid w:val="00720321"/>
    <w:rsid w:val="00720B83"/>
    <w:rsid w:val="00720F92"/>
    <w:rsid w:val="0072102B"/>
    <w:rsid w:val="0072168B"/>
    <w:rsid w:val="00721A24"/>
    <w:rsid w:val="00721B90"/>
    <w:rsid w:val="00721FCD"/>
    <w:rsid w:val="0072236B"/>
    <w:rsid w:val="00722BAA"/>
    <w:rsid w:val="00723318"/>
    <w:rsid w:val="007237EA"/>
    <w:rsid w:val="00724B51"/>
    <w:rsid w:val="00724D13"/>
    <w:rsid w:val="007257ED"/>
    <w:rsid w:val="00730BA1"/>
    <w:rsid w:val="00730FFF"/>
    <w:rsid w:val="007311D3"/>
    <w:rsid w:val="007318B9"/>
    <w:rsid w:val="0073215C"/>
    <w:rsid w:val="00732377"/>
    <w:rsid w:val="0073374E"/>
    <w:rsid w:val="007338D8"/>
    <w:rsid w:val="00734506"/>
    <w:rsid w:val="00735266"/>
    <w:rsid w:val="00735661"/>
    <w:rsid w:val="00735884"/>
    <w:rsid w:val="00735FCC"/>
    <w:rsid w:val="0073741D"/>
    <w:rsid w:val="00737AFF"/>
    <w:rsid w:val="00740CB6"/>
    <w:rsid w:val="007426CE"/>
    <w:rsid w:val="007427F9"/>
    <w:rsid w:val="00742CFD"/>
    <w:rsid w:val="00743B71"/>
    <w:rsid w:val="00744070"/>
    <w:rsid w:val="007467C7"/>
    <w:rsid w:val="0074732D"/>
    <w:rsid w:val="00747E22"/>
    <w:rsid w:val="00747ED2"/>
    <w:rsid w:val="00747FDF"/>
    <w:rsid w:val="007500B4"/>
    <w:rsid w:val="00750A78"/>
    <w:rsid w:val="0075142E"/>
    <w:rsid w:val="00751EE2"/>
    <w:rsid w:val="00751F2B"/>
    <w:rsid w:val="007529A2"/>
    <w:rsid w:val="0075308C"/>
    <w:rsid w:val="00753D89"/>
    <w:rsid w:val="0075414F"/>
    <w:rsid w:val="007544B6"/>
    <w:rsid w:val="0075474D"/>
    <w:rsid w:val="00754CC8"/>
    <w:rsid w:val="007557F1"/>
    <w:rsid w:val="00756064"/>
    <w:rsid w:val="0075627C"/>
    <w:rsid w:val="0075740A"/>
    <w:rsid w:val="00757D4F"/>
    <w:rsid w:val="00760473"/>
    <w:rsid w:val="0076063C"/>
    <w:rsid w:val="007611CA"/>
    <w:rsid w:val="00761503"/>
    <w:rsid w:val="007619DC"/>
    <w:rsid w:val="00761DF9"/>
    <w:rsid w:val="007622E6"/>
    <w:rsid w:val="00762515"/>
    <w:rsid w:val="00762629"/>
    <w:rsid w:val="00763882"/>
    <w:rsid w:val="00763E66"/>
    <w:rsid w:val="00764279"/>
    <w:rsid w:val="007645FE"/>
    <w:rsid w:val="00764BFE"/>
    <w:rsid w:val="007666F0"/>
    <w:rsid w:val="007677B9"/>
    <w:rsid w:val="00767887"/>
    <w:rsid w:val="00767D43"/>
    <w:rsid w:val="00770E3E"/>
    <w:rsid w:val="007713D6"/>
    <w:rsid w:val="007713F2"/>
    <w:rsid w:val="00772B31"/>
    <w:rsid w:val="00772CA3"/>
    <w:rsid w:val="007735BA"/>
    <w:rsid w:val="0077458C"/>
    <w:rsid w:val="00775FAD"/>
    <w:rsid w:val="00775FC4"/>
    <w:rsid w:val="007777D4"/>
    <w:rsid w:val="00777D39"/>
    <w:rsid w:val="00780655"/>
    <w:rsid w:val="00780715"/>
    <w:rsid w:val="00780D6E"/>
    <w:rsid w:val="007812F8"/>
    <w:rsid w:val="00781407"/>
    <w:rsid w:val="0078204F"/>
    <w:rsid w:val="007839EA"/>
    <w:rsid w:val="00783C69"/>
    <w:rsid w:val="00784043"/>
    <w:rsid w:val="007853B5"/>
    <w:rsid w:val="007854D6"/>
    <w:rsid w:val="007855ED"/>
    <w:rsid w:val="0078653D"/>
    <w:rsid w:val="0078663A"/>
    <w:rsid w:val="00786720"/>
    <w:rsid w:val="00787F02"/>
    <w:rsid w:val="00790C6D"/>
    <w:rsid w:val="00791DAD"/>
    <w:rsid w:val="00792977"/>
    <w:rsid w:val="00793207"/>
    <w:rsid w:val="00794057"/>
    <w:rsid w:val="007964DE"/>
    <w:rsid w:val="00796AB2"/>
    <w:rsid w:val="007A05ED"/>
    <w:rsid w:val="007A0984"/>
    <w:rsid w:val="007A0B09"/>
    <w:rsid w:val="007A0E85"/>
    <w:rsid w:val="007A144E"/>
    <w:rsid w:val="007A1F95"/>
    <w:rsid w:val="007A2CC5"/>
    <w:rsid w:val="007A37F5"/>
    <w:rsid w:val="007A3ED8"/>
    <w:rsid w:val="007A4223"/>
    <w:rsid w:val="007A4304"/>
    <w:rsid w:val="007A450B"/>
    <w:rsid w:val="007A4CD2"/>
    <w:rsid w:val="007A55CE"/>
    <w:rsid w:val="007A6AD8"/>
    <w:rsid w:val="007A6AE9"/>
    <w:rsid w:val="007A6E5E"/>
    <w:rsid w:val="007A724D"/>
    <w:rsid w:val="007A7266"/>
    <w:rsid w:val="007A760B"/>
    <w:rsid w:val="007B0A24"/>
    <w:rsid w:val="007B2211"/>
    <w:rsid w:val="007B3585"/>
    <w:rsid w:val="007B40BA"/>
    <w:rsid w:val="007B4288"/>
    <w:rsid w:val="007B4421"/>
    <w:rsid w:val="007B494F"/>
    <w:rsid w:val="007B4ED5"/>
    <w:rsid w:val="007B5AAE"/>
    <w:rsid w:val="007B5CDE"/>
    <w:rsid w:val="007B5EA7"/>
    <w:rsid w:val="007C0266"/>
    <w:rsid w:val="007C07FD"/>
    <w:rsid w:val="007C283A"/>
    <w:rsid w:val="007C2BD5"/>
    <w:rsid w:val="007C3130"/>
    <w:rsid w:val="007C329E"/>
    <w:rsid w:val="007C3918"/>
    <w:rsid w:val="007C48E2"/>
    <w:rsid w:val="007C56DE"/>
    <w:rsid w:val="007C5840"/>
    <w:rsid w:val="007C58B0"/>
    <w:rsid w:val="007C6EB7"/>
    <w:rsid w:val="007C6F1D"/>
    <w:rsid w:val="007C7408"/>
    <w:rsid w:val="007C75EB"/>
    <w:rsid w:val="007D0777"/>
    <w:rsid w:val="007D0B4F"/>
    <w:rsid w:val="007D0F06"/>
    <w:rsid w:val="007D12BB"/>
    <w:rsid w:val="007D2413"/>
    <w:rsid w:val="007D28EB"/>
    <w:rsid w:val="007D2B6E"/>
    <w:rsid w:val="007D3A44"/>
    <w:rsid w:val="007D3C04"/>
    <w:rsid w:val="007D3D97"/>
    <w:rsid w:val="007D4591"/>
    <w:rsid w:val="007D534B"/>
    <w:rsid w:val="007D5E21"/>
    <w:rsid w:val="007D652D"/>
    <w:rsid w:val="007D669C"/>
    <w:rsid w:val="007D7194"/>
    <w:rsid w:val="007D73AD"/>
    <w:rsid w:val="007E1281"/>
    <w:rsid w:val="007E1DEE"/>
    <w:rsid w:val="007E336D"/>
    <w:rsid w:val="007E37FD"/>
    <w:rsid w:val="007E3DE5"/>
    <w:rsid w:val="007E43DB"/>
    <w:rsid w:val="007E5919"/>
    <w:rsid w:val="007E6B16"/>
    <w:rsid w:val="007E7EBB"/>
    <w:rsid w:val="007F000C"/>
    <w:rsid w:val="007F0BC3"/>
    <w:rsid w:val="007F1979"/>
    <w:rsid w:val="007F312D"/>
    <w:rsid w:val="007F3CF1"/>
    <w:rsid w:val="007F43DF"/>
    <w:rsid w:val="007F46B6"/>
    <w:rsid w:val="007F4DF2"/>
    <w:rsid w:val="007F5603"/>
    <w:rsid w:val="007F5F6F"/>
    <w:rsid w:val="007F6A8A"/>
    <w:rsid w:val="007F7671"/>
    <w:rsid w:val="007F76A6"/>
    <w:rsid w:val="007F77D7"/>
    <w:rsid w:val="007F792E"/>
    <w:rsid w:val="007F79DA"/>
    <w:rsid w:val="007F7D2A"/>
    <w:rsid w:val="00800470"/>
    <w:rsid w:val="00802D99"/>
    <w:rsid w:val="00802F01"/>
    <w:rsid w:val="00803001"/>
    <w:rsid w:val="008032F8"/>
    <w:rsid w:val="008034B7"/>
    <w:rsid w:val="00804388"/>
    <w:rsid w:val="00805237"/>
    <w:rsid w:val="00805C5D"/>
    <w:rsid w:val="00805DEF"/>
    <w:rsid w:val="0080614B"/>
    <w:rsid w:val="00806214"/>
    <w:rsid w:val="00807B72"/>
    <w:rsid w:val="00810148"/>
    <w:rsid w:val="008102CE"/>
    <w:rsid w:val="0081150D"/>
    <w:rsid w:val="00811A57"/>
    <w:rsid w:val="0081336B"/>
    <w:rsid w:val="00814B55"/>
    <w:rsid w:val="008151EC"/>
    <w:rsid w:val="00815399"/>
    <w:rsid w:val="00815E69"/>
    <w:rsid w:val="008160B9"/>
    <w:rsid w:val="00816332"/>
    <w:rsid w:val="008163AC"/>
    <w:rsid w:val="00816574"/>
    <w:rsid w:val="00817751"/>
    <w:rsid w:val="0081777E"/>
    <w:rsid w:val="00817C84"/>
    <w:rsid w:val="00817E4E"/>
    <w:rsid w:val="00820063"/>
    <w:rsid w:val="008203C4"/>
    <w:rsid w:val="00820660"/>
    <w:rsid w:val="008208D9"/>
    <w:rsid w:val="00820B2E"/>
    <w:rsid w:val="008216EF"/>
    <w:rsid w:val="00823AD4"/>
    <w:rsid w:val="0082432C"/>
    <w:rsid w:val="008249BE"/>
    <w:rsid w:val="00824A49"/>
    <w:rsid w:val="008250A5"/>
    <w:rsid w:val="008259DB"/>
    <w:rsid w:val="00825BBE"/>
    <w:rsid w:val="00825C28"/>
    <w:rsid w:val="00826B5D"/>
    <w:rsid w:val="00827372"/>
    <w:rsid w:val="00830130"/>
    <w:rsid w:val="0083040D"/>
    <w:rsid w:val="008313DA"/>
    <w:rsid w:val="00832272"/>
    <w:rsid w:val="0083257E"/>
    <w:rsid w:val="008327BB"/>
    <w:rsid w:val="00833F38"/>
    <w:rsid w:val="0083423D"/>
    <w:rsid w:val="00834391"/>
    <w:rsid w:val="0083446E"/>
    <w:rsid w:val="0083495E"/>
    <w:rsid w:val="00834B1F"/>
    <w:rsid w:val="00834C8C"/>
    <w:rsid w:val="00835D7B"/>
    <w:rsid w:val="00835EFB"/>
    <w:rsid w:val="00836974"/>
    <w:rsid w:val="00840018"/>
    <w:rsid w:val="00840A57"/>
    <w:rsid w:val="00840BC0"/>
    <w:rsid w:val="00840E13"/>
    <w:rsid w:val="00841073"/>
    <w:rsid w:val="00841F52"/>
    <w:rsid w:val="0084204F"/>
    <w:rsid w:val="00842278"/>
    <w:rsid w:val="00842CBC"/>
    <w:rsid w:val="00843485"/>
    <w:rsid w:val="00843642"/>
    <w:rsid w:val="008436B8"/>
    <w:rsid w:val="0084412A"/>
    <w:rsid w:val="00844336"/>
    <w:rsid w:val="008443C5"/>
    <w:rsid w:val="00844BDC"/>
    <w:rsid w:val="00844DD4"/>
    <w:rsid w:val="00845050"/>
    <w:rsid w:val="00845830"/>
    <w:rsid w:val="0084584E"/>
    <w:rsid w:val="008467C2"/>
    <w:rsid w:val="00847C8D"/>
    <w:rsid w:val="00850929"/>
    <w:rsid w:val="00850B5F"/>
    <w:rsid w:val="00852783"/>
    <w:rsid w:val="00852DD8"/>
    <w:rsid w:val="00853C31"/>
    <w:rsid w:val="00854902"/>
    <w:rsid w:val="00854C4F"/>
    <w:rsid w:val="00855A68"/>
    <w:rsid w:val="00855D12"/>
    <w:rsid w:val="008562B7"/>
    <w:rsid w:val="008565BA"/>
    <w:rsid w:val="00856A31"/>
    <w:rsid w:val="00856DBD"/>
    <w:rsid w:val="0085769D"/>
    <w:rsid w:val="00860629"/>
    <w:rsid w:val="00860725"/>
    <w:rsid w:val="00860EFA"/>
    <w:rsid w:val="0086154C"/>
    <w:rsid w:val="008617E7"/>
    <w:rsid w:val="00862A95"/>
    <w:rsid w:val="00862CBB"/>
    <w:rsid w:val="0086322F"/>
    <w:rsid w:val="00863574"/>
    <w:rsid w:val="0086381E"/>
    <w:rsid w:val="00863FE9"/>
    <w:rsid w:val="0086436E"/>
    <w:rsid w:val="008655D1"/>
    <w:rsid w:val="008661F6"/>
    <w:rsid w:val="008662BE"/>
    <w:rsid w:val="008666D0"/>
    <w:rsid w:val="00867CE6"/>
    <w:rsid w:val="00870F94"/>
    <w:rsid w:val="00871800"/>
    <w:rsid w:val="008719D1"/>
    <w:rsid w:val="00871AA9"/>
    <w:rsid w:val="0087218F"/>
    <w:rsid w:val="0087296C"/>
    <w:rsid w:val="008736BF"/>
    <w:rsid w:val="00873AF9"/>
    <w:rsid w:val="008750EF"/>
    <w:rsid w:val="008758D7"/>
    <w:rsid w:val="00875A3F"/>
    <w:rsid w:val="00875AFB"/>
    <w:rsid w:val="00876263"/>
    <w:rsid w:val="0087656D"/>
    <w:rsid w:val="0087670C"/>
    <w:rsid w:val="0087670E"/>
    <w:rsid w:val="008773B9"/>
    <w:rsid w:val="00877410"/>
    <w:rsid w:val="008775E6"/>
    <w:rsid w:val="00877A67"/>
    <w:rsid w:val="00877C30"/>
    <w:rsid w:val="00877E55"/>
    <w:rsid w:val="00877EE2"/>
    <w:rsid w:val="008809A5"/>
    <w:rsid w:val="00881528"/>
    <w:rsid w:val="00882A44"/>
    <w:rsid w:val="00882AAE"/>
    <w:rsid w:val="00882C4C"/>
    <w:rsid w:val="00883EB8"/>
    <w:rsid w:val="008848A7"/>
    <w:rsid w:val="008857E1"/>
    <w:rsid w:val="0088607C"/>
    <w:rsid w:val="00887296"/>
    <w:rsid w:val="008872AD"/>
    <w:rsid w:val="00887556"/>
    <w:rsid w:val="0089015E"/>
    <w:rsid w:val="0089035F"/>
    <w:rsid w:val="00890C02"/>
    <w:rsid w:val="00890F36"/>
    <w:rsid w:val="0089164D"/>
    <w:rsid w:val="0089165B"/>
    <w:rsid w:val="00891918"/>
    <w:rsid w:val="00891A3F"/>
    <w:rsid w:val="00891DC2"/>
    <w:rsid w:val="00892D1B"/>
    <w:rsid w:val="0089333E"/>
    <w:rsid w:val="0089414E"/>
    <w:rsid w:val="0089421D"/>
    <w:rsid w:val="00894818"/>
    <w:rsid w:val="00895AC1"/>
    <w:rsid w:val="00896652"/>
    <w:rsid w:val="00896B2D"/>
    <w:rsid w:val="00896C37"/>
    <w:rsid w:val="008970A1"/>
    <w:rsid w:val="0089752A"/>
    <w:rsid w:val="008A001B"/>
    <w:rsid w:val="008A012A"/>
    <w:rsid w:val="008A04EE"/>
    <w:rsid w:val="008A0AAC"/>
    <w:rsid w:val="008A0C9C"/>
    <w:rsid w:val="008A274B"/>
    <w:rsid w:val="008A299B"/>
    <w:rsid w:val="008A3390"/>
    <w:rsid w:val="008A359E"/>
    <w:rsid w:val="008A45A2"/>
    <w:rsid w:val="008A4D40"/>
    <w:rsid w:val="008A4E1E"/>
    <w:rsid w:val="008A5749"/>
    <w:rsid w:val="008A641D"/>
    <w:rsid w:val="008A675B"/>
    <w:rsid w:val="008A67F1"/>
    <w:rsid w:val="008A6A05"/>
    <w:rsid w:val="008A6C47"/>
    <w:rsid w:val="008A7562"/>
    <w:rsid w:val="008B1087"/>
    <w:rsid w:val="008B1461"/>
    <w:rsid w:val="008B17F7"/>
    <w:rsid w:val="008B21AE"/>
    <w:rsid w:val="008B28B8"/>
    <w:rsid w:val="008B295C"/>
    <w:rsid w:val="008B2CFB"/>
    <w:rsid w:val="008B4595"/>
    <w:rsid w:val="008B4720"/>
    <w:rsid w:val="008B5E65"/>
    <w:rsid w:val="008B633A"/>
    <w:rsid w:val="008B64CE"/>
    <w:rsid w:val="008B6B55"/>
    <w:rsid w:val="008B6BB4"/>
    <w:rsid w:val="008B6C28"/>
    <w:rsid w:val="008B6CDF"/>
    <w:rsid w:val="008B7038"/>
    <w:rsid w:val="008B7755"/>
    <w:rsid w:val="008B7AA4"/>
    <w:rsid w:val="008B7E50"/>
    <w:rsid w:val="008C063D"/>
    <w:rsid w:val="008C0AC7"/>
    <w:rsid w:val="008C0F3D"/>
    <w:rsid w:val="008C14AF"/>
    <w:rsid w:val="008C1669"/>
    <w:rsid w:val="008C180E"/>
    <w:rsid w:val="008C20B6"/>
    <w:rsid w:val="008C3D46"/>
    <w:rsid w:val="008C4149"/>
    <w:rsid w:val="008C43FB"/>
    <w:rsid w:val="008C4500"/>
    <w:rsid w:val="008C4829"/>
    <w:rsid w:val="008C6663"/>
    <w:rsid w:val="008C6BCE"/>
    <w:rsid w:val="008C75CB"/>
    <w:rsid w:val="008C7A3F"/>
    <w:rsid w:val="008C7BBA"/>
    <w:rsid w:val="008D1150"/>
    <w:rsid w:val="008D14C9"/>
    <w:rsid w:val="008D24D2"/>
    <w:rsid w:val="008D26EE"/>
    <w:rsid w:val="008D30FA"/>
    <w:rsid w:val="008D335F"/>
    <w:rsid w:val="008D3F1A"/>
    <w:rsid w:val="008D48D1"/>
    <w:rsid w:val="008D4E06"/>
    <w:rsid w:val="008D56FB"/>
    <w:rsid w:val="008D5B9A"/>
    <w:rsid w:val="008D5D49"/>
    <w:rsid w:val="008D7054"/>
    <w:rsid w:val="008E0001"/>
    <w:rsid w:val="008E0B45"/>
    <w:rsid w:val="008E2B6C"/>
    <w:rsid w:val="008E2E78"/>
    <w:rsid w:val="008E3061"/>
    <w:rsid w:val="008E392E"/>
    <w:rsid w:val="008E3C29"/>
    <w:rsid w:val="008E3D55"/>
    <w:rsid w:val="008E427D"/>
    <w:rsid w:val="008E440C"/>
    <w:rsid w:val="008E49D9"/>
    <w:rsid w:val="008E4A70"/>
    <w:rsid w:val="008E623A"/>
    <w:rsid w:val="008E7D72"/>
    <w:rsid w:val="008F08C0"/>
    <w:rsid w:val="008F11BE"/>
    <w:rsid w:val="008F11E0"/>
    <w:rsid w:val="008F123A"/>
    <w:rsid w:val="008F2425"/>
    <w:rsid w:val="008F26D9"/>
    <w:rsid w:val="008F3371"/>
    <w:rsid w:val="008F3537"/>
    <w:rsid w:val="008F38C0"/>
    <w:rsid w:val="008F49DE"/>
    <w:rsid w:val="008F53C3"/>
    <w:rsid w:val="008F5725"/>
    <w:rsid w:val="008F59B3"/>
    <w:rsid w:val="008F5CFC"/>
    <w:rsid w:val="008F640B"/>
    <w:rsid w:val="008F658C"/>
    <w:rsid w:val="008F7617"/>
    <w:rsid w:val="00900AEE"/>
    <w:rsid w:val="00902044"/>
    <w:rsid w:val="009022E2"/>
    <w:rsid w:val="00902415"/>
    <w:rsid w:val="00902C1F"/>
    <w:rsid w:val="00902EB4"/>
    <w:rsid w:val="00903040"/>
    <w:rsid w:val="00903950"/>
    <w:rsid w:val="00904C4B"/>
    <w:rsid w:val="009055EA"/>
    <w:rsid w:val="00905699"/>
    <w:rsid w:val="00905E5F"/>
    <w:rsid w:val="009064FB"/>
    <w:rsid w:val="00906501"/>
    <w:rsid w:val="00906F11"/>
    <w:rsid w:val="009101D5"/>
    <w:rsid w:val="009106D6"/>
    <w:rsid w:val="00910969"/>
    <w:rsid w:val="00910BE0"/>
    <w:rsid w:val="00910E84"/>
    <w:rsid w:val="0091104B"/>
    <w:rsid w:val="00912226"/>
    <w:rsid w:val="0091319F"/>
    <w:rsid w:val="009136A2"/>
    <w:rsid w:val="00914539"/>
    <w:rsid w:val="009149C8"/>
    <w:rsid w:val="00914A3D"/>
    <w:rsid w:val="00914F8E"/>
    <w:rsid w:val="0091505B"/>
    <w:rsid w:val="00915BC2"/>
    <w:rsid w:val="009168B0"/>
    <w:rsid w:val="0091699C"/>
    <w:rsid w:val="00916F5E"/>
    <w:rsid w:val="0091702E"/>
    <w:rsid w:val="0091735C"/>
    <w:rsid w:val="00917481"/>
    <w:rsid w:val="00920AAF"/>
    <w:rsid w:val="00920E30"/>
    <w:rsid w:val="00922B61"/>
    <w:rsid w:val="00924456"/>
    <w:rsid w:val="00924D0F"/>
    <w:rsid w:val="00924ED8"/>
    <w:rsid w:val="00925486"/>
    <w:rsid w:val="00925888"/>
    <w:rsid w:val="00926345"/>
    <w:rsid w:val="00926719"/>
    <w:rsid w:val="009272AB"/>
    <w:rsid w:val="00927D2C"/>
    <w:rsid w:val="00927E80"/>
    <w:rsid w:val="009319B4"/>
    <w:rsid w:val="00931F01"/>
    <w:rsid w:val="00932932"/>
    <w:rsid w:val="00932ECE"/>
    <w:rsid w:val="009338AA"/>
    <w:rsid w:val="009341A2"/>
    <w:rsid w:val="0093475C"/>
    <w:rsid w:val="00935638"/>
    <w:rsid w:val="009357A9"/>
    <w:rsid w:val="00935993"/>
    <w:rsid w:val="0093677E"/>
    <w:rsid w:val="00937D30"/>
    <w:rsid w:val="00937FE8"/>
    <w:rsid w:val="009400CF"/>
    <w:rsid w:val="00940533"/>
    <w:rsid w:val="009408EA"/>
    <w:rsid w:val="0094186E"/>
    <w:rsid w:val="00941E1F"/>
    <w:rsid w:val="00942217"/>
    <w:rsid w:val="0094250E"/>
    <w:rsid w:val="00942618"/>
    <w:rsid w:val="00942FDA"/>
    <w:rsid w:val="00943600"/>
    <w:rsid w:val="00944319"/>
    <w:rsid w:val="00944487"/>
    <w:rsid w:val="009448F0"/>
    <w:rsid w:val="00944BF9"/>
    <w:rsid w:val="00944C3F"/>
    <w:rsid w:val="00946533"/>
    <w:rsid w:val="0094686F"/>
    <w:rsid w:val="009468CE"/>
    <w:rsid w:val="00946BE2"/>
    <w:rsid w:val="0094749D"/>
    <w:rsid w:val="009478C6"/>
    <w:rsid w:val="00947D32"/>
    <w:rsid w:val="009501B3"/>
    <w:rsid w:val="0095058F"/>
    <w:rsid w:val="00951EE3"/>
    <w:rsid w:val="00953A1E"/>
    <w:rsid w:val="009547E7"/>
    <w:rsid w:val="00954859"/>
    <w:rsid w:val="0095554F"/>
    <w:rsid w:val="0095568B"/>
    <w:rsid w:val="00955C9D"/>
    <w:rsid w:val="00955D00"/>
    <w:rsid w:val="009565B1"/>
    <w:rsid w:val="00956A66"/>
    <w:rsid w:val="00957471"/>
    <w:rsid w:val="00957966"/>
    <w:rsid w:val="00957B2F"/>
    <w:rsid w:val="009602A0"/>
    <w:rsid w:val="009611E1"/>
    <w:rsid w:val="0096123A"/>
    <w:rsid w:val="00961ABC"/>
    <w:rsid w:val="00961CCF"/>
    <w:rsid w:val="00961CD7"/>
    <w:rsid w:val="009634D5"/>
    <w:rsid w:val="0096366D"/>
    <w:rsid w:val="00964107"/>
    <w:rsid w:val="00964B77"/>
    <w:rsid w:val="00964C0A"/>
    <w:rsid w:val="009650B1"/>
    <w:rsid w:val="00965719"/>
    <w:rsid w:val="00965CEB"/>
    <w:rsid w:val="00966BA0"/>
    <w:rsid w:val="0096724D"/>
    <w:rsid w:val="00967754"/>
    <w:rsid w:val="00967CDA"/>
    <w:rsid w:val="00967EA2"/>
    <w:rsid w:val="0097125E"/>
    <w:rsid w:val="009721B3"/>
    <w:rsid w:val="0097225D"/>
    <w:rsid w:val="009724D9"/>
    <w:rsid w:val="00972FF3"/>
    <w:rsid w:val="009739B7"/>
    <w:rsid w:val="009741F3"/>
    <w:rsid w:val="0097495D"/>
    <w:rsid w:val="00975145"/>
    <w:rsid w:val="00975A0C"/>
    <w:rsid w:val="00976476"/>
    <w:rsid w:val="009778BD"/>
    <w:rsid w:val="00977B9C"/>
    <w:rsid w:val="00977D0E"/>
    <w:rsid w:val="00980883"/>
    <w:rsid w:val="0098169C"/>
    <w:rsid w:val="00981CF8"/>
    <w:rsid w:val="00981D33"/>
    <w:rsid w:val="00981EBD"/>
    <w:rsid w:val="0098208A"/>
    <w:rsid w:val="00982A48"/>
    <w:rsid w:val="00983020"/>
    <w:rsid w:val="00983288"/>
    <w:rsid w:val="009855D1"/>
    <w:rsid w:val="00985DC7"/>
    <w:rsid w:val="00986387"/>
    <w:rsid w:val="0098656A"/>
    <w:rsid w:val="00986622"/>
    <w:rsid w:val="00986753"/>
    <w:rsid w:val="00986CD7"/>
    <w:rsid w:val="00987017"/>
    <w:rsid w:val="0098723B"/>
    <w:rsid w:val="00990871"/>
    <w:rsid w:val="00990A23"/>
    <w:rsid w:val="00991718"/>
    <w:rsid w:val="00991879"/>
    <w:rsid w:val="009918CB"/>
    <w:rsid w:val="00992A01"/>
    <w:rsid w:val="00992C78"/>
    <w:rsid w:val="00992FEE"/>
    <w:rsid w:val="0099361D"/>
    <w:rsid w:val="00993C7C"/>
    <w:rsid w:val="00994B0E"/>
    <w:rsid w:val="0099543E"/>
    <w:rsid w:val="00996315"/>
    <w:rsid w:val="009966A6"/>
    <w:rsid w:val="00997768"/>
    <w:rsid w:val="009A02F4"/>
    <w:rsid w:val="009A0A5F"/>
    <w:rsid w:val="009A1250"/>
    <w:rsid w:val="009A19D2"/>
    <w:rsid w:val="009A1C7B"/>
    <w:rsid w:val="009A2D9D"/>
    <w:rsid w:val="009A3661"/>
    <w:rsid w:val="009A5339"/>
    <w:rsid w:val="009A5A07"/>
    <w:rsid w:val="009A612A"/>
    <w:rsid w:val="009A69C3"/>
    <w:rsid w:val="009A6EA2"/>
    <w:rsid w:val="009A6EC6"/>
    <w:rsid w:val="009A7009"/>
    <w:rsid w:val="009B0020"/>
    <w:rsid w:val="009B11C3"/>
    <w:rsid w:val="009B15C6"/>
    <w:rsid w:val="009B1E33"/>
    <w:rsid w:val="009B2268"/>
    <w:rsid w:val="009B23D9"/>
    <w:rsid w:val="009B24C2"/>
    <w:rsid w:val="009B25DF"/>
    <w:rsid w:val="009B27C6"/>
    <w:rsid w:val="009B294E"/>
    <w:rsid w:val="009B2975"/>
    <w:rsid w:val="009B2C92"/>
    <w:rsid w:val="009B3357"/>
    <w:rsid w:val="009B42D7"/>
    <w:rsid w:val="009B48FF"/>
    <w:rsid w:val="009B5068"/>
    <w:rsid w:val="009B53A7"/>
    <w:rsid w:val="009B53F1"/>
    <w:rsid w:val="009B5EE8"/>
    <w:rsid w:val="009B6BFE"/>
    <w:rsid w:val="009B6F60"/>
    <w:rsid w:val="009C0239"/>
    <w:rsid w:val="009C0672"/>
    <w:rsid w:val="009C077B"/>
    <w:rsid w:val="009C09CC"/>
    <w:rsid w:val="009C0D2B"/>
    <w:rsid w:val="009C107E"/>
    <w:rsid w:val="009C156A"/>
    <w:rsid w:val="009C2E41"/>
    <w:rsid w:val="009C3088"/>
    <w:rsid w:val="009C3343"/>
    <w:rsid w:val="009C35A1"/>
    <w:rsid w:val="009C3887"/>
    <w:rsid w:val="009C5AA2"/>
    <w:rsid w:val="009C5D5B"/>
    <w:rsid w:val="009C6055"/>
    <w:rsid w:val="009C61C1"/>
    <w:rsid w:val="009C65C7"/>
    <w:rsid w:val="009C7638"/>
    <w:rsid w:val="009C7A17"/>
    <w:rsid w:val="009D0ADC"/>
    <w:rsid w:val="009D0D30"/>
    <w:rsid w:val="009D18DF"/>
    <w:rsid w:val="009D1902"/>
    <w:rsid w:val="009D250E"/>
    <w:rsid w:val="009D28E3"/>
    <w:rsid w:val="009D3A1C"/>
    <w:rsid w:val="009D3B79"/>
    <w:rsid w:val="009D479B"/>
    <w:rsid w:val="009D5DD5"/>
    <w:rsid w:val="009D66B0"/>
    <w:rsid w:val="009D69B3"/>
    <w:rsid w:val="009D76BB"/>
    <w:rsid w:val="009E0D1F"/>
    <w:rsid w:val="009E105F"/>
    <w:rsid w:val="009E30DE"/>
    <w:rsid w:val="009E31D1"/>
    <w:rsid w:val="009E32D6"/>
    <w:rsid w:val="009E33BB"/>
    <w:rsid w:val="009E38EC"/>
    <w:rsid w:val="009E42AD"/>
    <w:rsid w:val="009E4645"/>
    <w:rsid w:val="009E49FD"/>
    <w:rsid w:val="009E4B21"/>
    <w:rsid w:val="009E57EF"/>
    <w:rsid w:val="009E5DFC"/>
    <w:rsid w:val="009E6043"/>
    <w:rsid w:val="009E6180"/>
    <w:rsid w:val="009E7272"/>
    <w:rsid w:val="009F0210"/>
    <w:rsid w:val="009F0D39"/>
    <w:rsid w:val="009F0F38"/>
    <w:rsid w:val="009F1B43"/>
    <w:rsid w:val="009F1DBE"/>
    <w:rsid w:val="009F2480"/>
    <w:rsid w:val="009F24F2"/>
    <w:rsid w:val="009F2A9E"/>
    <w:rsid w:val="009F3319"/>
    <w:rsid w:val="009F3DA0"/>
    <w:rsid w:val="009F3F98"/>
    <w:rsid w:val="009F46E2"/>
    <w:rsid w:val="009F49DB"/>
    <w:rsid w:val="009F4D38"/>
    <w:rsid w:val="009F5275"/>
    <w:rsid w:val="009F58FA"/>
    <w:rsid w:val="009F59FD"/>
    <w:rsid w:val="009F63CB"/>
    <w:rsid w:val="009F6637"/>
    <w:rsid w:val="009F6FD3"/>
    <w:rsid w:val="009F7108"/>
    <w:rsid w:val="009F7F76"/>
    <w:rsid w:val="00A00181"/>
    <w:rsid w:val="00A00827"/>
    <w:rsid w:val="00A00951"/>
    <w:rsid w:val="00A00E9F"/>
    <w:rsid w:val="00A015E5"/>
    <w:rsid w:val="00A016E6"/>
    <w:rsid w:val="00A01726"/>
    <w:rsid w:val="00A01A41"/>
    <w:rsid w:val="00A032E0"/>
    <w:rsid w:val="00A033B0"/>
    <w:rsid w:val="00A03A83"/>
    <w:rsid w:val="00A04784"/>
    <w:rsid w:val="00A05545"/>
    <w:rsid w:val="00A0576E"/>
    <w:rsid w:val="00A05C71"/>
    <w:rsid w:val="00A0653D"/>
    <w:rsid w:val="00A070C7"/>
    <w:rsid w:val="00A0735A"/>
    <w:rsid w:val="00A07493"/>
    <w:rsid w:val="00A07BAD"/>
    <w:rsid w:val="00A1203B"/>
    <w:rsid w:val="00A1224C"/>
    <w:rsid w:val="00A13798"/>
    <w:rsid w:val="00A14A79"/>
    <w:rsid w:val="00A16654"/>
    <w:rsid w:val="00A169BD"/>
    <w:rsid w:val="00A170C6"/>
    <w:rsid w:val="00A1713B"/>
    <w:rsid w:val="00A17321"/>
    <w:rsid w:val="00A176A5"/>
    <w:rsid w:val="00A17DBF"/>
    <w:rsid w:val="00A17EB6"/>
    <w:rsid w:val="00A20E0A"/>
    <w:rsid w:val="00A22B3F"/>
    <w:rsid w:val="00A2346D"/>
    <w:rsid w:val="00A23A58"/>
    <w:rsid w:val="00A23D2B"/>
    <w:rsid w:val="00A255A2"/>
    <w:rsid w:val="00A25779"/>
    <w:rsid w:val="00A26683"/>
    <w:rsid w:val="00A27E83"/>
    <w:rsid w:val="00A27FB2"/>
    <w:rsid w:val="00A30045"/>
    <w:rsid w:val="00A3183D"/>
    <w:rsid w:val="00A31957"/>
    <w:rsid w:val="00A319D1"/>
    <w:rsid w:val="00A32533"/>
    <w:rsid w:val="00A3276F"/>
    <w:rsid w:val="00A32B70"/>
    <w:rsid w:val="00A32BEB"/>
    <w:rsid w:val="00A331BF"/>
    <w:rsid w:val="00A333C2"/>
    <w:rsid w:val="00A34AE1"/>
    <w:rsid w:val="00A34C08"/>
    <w:rsid w:val="00A35AC9"/>
    <w:rsid w:val="00A35D2D"/>
    <w:rsid w:val="00A362B6"/>
    <w:rsid w:val="00A36C24"/>
    <w:rsid w:val="00A36D7A"/>
    <w:rsid w:val="00A37BBF"/>
    <w:rsid w:val="00A40A1B"/>
    <w:rsid w:val="00A4102C"/>
    <w:rsid w:val="00A41251"/>
    <w:rsid w:val="00A41759"/>
    <w:rsid w:val="00A42854"/>
    <w:rsid w:val="00A429A8"/>
    <w:rsid w:val="00A43DBB"/>
    <w:rsid w:val="00A441B9"/>
    <w:rsid w:val="00A46D98"/>
    <w:rsid w:val="00A47B3D"/>
    <w:rsid w:val="00A47EFA"/>
    <w:rsid w:val="00A503FB"/>
    <w:rsid w:val="00A505B4"/>
    <w:rsid w:val="00A506B2"/>
    <w:rsid w:val="00A50B3E"/>
    <w:rsid w:val="00A50BE2"/>
    <w:rsid w:val="00A51E6D"/>
    <w:rsid w:val="00A51F32"/>
    <w:rsid w:val="00A52A39"/>
    <w:rsid w:val="00A52B4E"/>
    <w:rsid w:val="00A53E2C"/>
    <w:rsid w:val="00A548CC"/>
    <w:rsid w:val="00A55DD4"/>
    <w:rsid w:val="00A56357"/>
    <w:rsid w:val="00A56757"/>
    <w:rsid w:val="00A56CA5"/>
    <w:rsid w:val="00A57000"/>
    <w:rsid w:val="00A5701A"/>
    <w:rsid w:val="00A570CE"/>
    <w:rsid w:val="00A57123"/>
    <w:rsid w:val="00A57571"/>
    <w:rsid w:val="00A57CDF"/>
    <w:rsid w:val="00A620CD"/>
    <w:rsid w:val="00A620E2"/>
    <w:rsid w:val="00A62CEF"/>
    <w:rsid w:val="00A64427"/>
    <w:rsid w:val="00A646E9"/>
    <w:rsid w:val="00A65E99"/>
    <w:rsid w:val="00A66A21"/>
    <w:rsid w:val="00A678F2"/>
    <w:rsid w:val="00A70083"/>
    <w:rsid w:val="00A70515"/>
    <w:rsid w:val="00A70F29"/>
    <w:rsid w:val="00A70FED"/>
    <w:rsid w:val="00A71579"/>
    <w:rsid w:val="00A7230A"/>
    <w:rsid w:val="00A72551"/>
    <w:rsid w:val="00A72917"/>
    <w:rsid w:val="00A75DC0"/>
    <w:rsid w:val="00A7635D"/>
    <w:rsid w:val="00A7694E"/>
    <w:rsid w:val="00A77314"/>
    <w:rsid w:val="00A77670"/>
    <w:rsid w:val="00A77949"/>
    <w:rsid w:val="00A80417"/>
    <w:rsid w:val="00A82356"/>
    <w:rsid w:val="00A824DB"/>
    <w:rsid w:val="00A827AE"/>
    <w:rsid w:val="00A834EC"/>
    <w:rsid w:val="00A837A0"/>
    <w:rsid w:val="00A838C9"/>
    <w:rsid w:val="00A83920"/>
    <w:rsid w:val="00A83B55"/>
    <w:rsid w:val="00A83F9B"/>
    <w:rsid w:val="00A85ACF"/>
    <w:rsid w:val="00A85D05"/>
    <w:rsid w:val="00A90939"/>
    <w:rsid w:val="00A90C7C"/>
    <w:rsid w:val="00A90F3E"/>
    <w:rsid w:val="00A9206F"/>
    <w:rsid w:val="00A92258"/>
    <w:rsid w:val="00A927CB"/>
    <w:rsid w:val="00A932F6"/>
    <w:rsid w:val="00A937D7"/>
    <w:rsid w:val="00A94338"/>
    <w:rsid w:val="00A94461"/>
    <w:rsid w:val="00A94847"/>
    <w:rsid w:val="00A94899"/>
    <w:rsid w:val="00A94DB2"/>
    <w:rsid w:val="00A95A15"/>
    <w:rsid w:val="00A96119"/>
    <w:rsid w:val="00A96151"/>
    <w:rsid w:val="00A97163"/>
    <w:rsid w:val="00A9787E"/>
    <w:rsid w:val="00A97E04"/>
    <w:rsid w:val="00AA095A"/>
    <w:rsid w:val="00AA1A20"/>
    <w:rsid w:val="00AA1EDE"/>
    <w:rsid w:val="00AA29D8"/>
    <w:rsid w:val="00AA3955"/>
    <w:rsid w:val="00AA3EEF"/>
    <w:rsid w:val="00AA437F"/>
    <w:rsid w:val="00AA47B0"/>
    <w:rsid w:val="00AA4951"/>
    <w:rsid w:val="00AA51F2"/>
    <w:rsid w:val="00AA56E4"/>
    <w:rsid w:val="00AA5A74"/>
    <w:rsid w:val="00AA5D2C"/>
    <w:rsid w:val="00AA7E21"/>
    <w:rsid w:val="00AB0281"/>
    <w:rsid w:val="00AB0422"/>
    <w:rsid w:val="00AB140C"/>
    <w:rsid w:val="00AB14E0"/>
    <w:rsid w:val="00AB2851"/>
    <w:rsid w:val="00AB3106"/>
    <w:rsid w:val="00AB4021"/>
    <w:rsid w:val="00AB45AD"/>
    <w:rsid w:val="00AB461D"/>
    <w:rsid w:val="00AB670E"/>
    <w:rsid w:val="00AB67FF"/>
    <w:rsid w:val="00AB6E7E"/>
    <w:rsid w:val="00AB7777"/>
    <w:rsid w:val="00AB7C6F"/>
    <w:rsid w:val="00AC0022"/>
    <w:rsid w:val="00AC0139"/>
    <w:rsid w:val="00AC0A76"/>
    <w:rsid w:val="00AC1ADA"/>
    <w:rsid w:val="00AC1D64"/>
    <w:rsid w:val="00AC26F5"/>
    <w:rsid w:val="00AC3082"/>
    <w:rsid w:val="00AC32B2"/>
    <w:rsid w:val="00AC3F4D"/>
    <w:rsid w:val="00AC44A5"/>
    <w:rsid w:val="00AC4E6D"/>
    <w:rsid w:val="00AC5D73"/>
    <w:rsid w:val="00AC5FB3"/>
    <w:rsid w:val="00AC672B"/>
    <w:rsid w:val="00AC6FE8"/>
    <w:rsid w:val="00AC7A80"/>
    <w:rsid w:val="00AC7AA9"/>
    <w:rsid w:val="00AC7C00"/>
    <w:rsid w:val="00AD0009"/>
    <w:rsid w:val="00AD0181"/>
    <w:rsid w:val="00AD0599"/>
    <w:rsid w:val="00AD06C3"/>
    <w:rsid w:val="00AD08A1"/>
    <w:rsid w:val="00AD214F"/>
    <w:rsid w:val="00AD21C0"/>
    <w:rsid w:val="00AD2580"/>
    <w:rsid w:val="00AD2862"/>
    <w:rsid w:val="00AD2D45"/>
    <w:rsid w:val="00AD2D58"/>
    <w:rsid w:val="00AD2F28"/>
    <w:rsid w:val="00AD30BB"/>
    <w:rsid w:val="00AD5235"/>
    <w:rsid w:val="00AD5629"/>
    <w:rsid w:val="00AD61D5"/>
    <w:rsid w:val="00AD63E6"/>
    <w:rsid w:val="00AD7FAB"/>
    <w:rsid w:val="00AE151A"/>
    <w:rsid w:val="00AE1CBF"/>
    <w:rsid w:val="00AE2057"/>
    <w:rsid w:val="00AE291D"/>
    <w:rsid w:val="00AE369E"/>
    <w:rsid w:val="00AE3DDE"/>
    <w:rsid w:val="00AE3F96"/>
    <w:rsid w:val="00AE5210"/>
    <w:rsid w:val="00AE57DD"/>
    <w:rsid w:val="00AE6D2B"/>
    <w:rsid w:val="00AE6FB6"/>
    <w:rsid w:val="00AE7565"/>
    <w:rsid w:val="00AE7F45"/>
    <w:rsid w:val="00AF0436"/>
    <w:rsid w:val="00AF0465"/>
    <w:rsid w:val="00AF0FE9"/>
    <w:rsid w:val="00AF1982"/>
    <w:rsid w:val="00AF1CC1"/>
    <w:rsid w:val="00AF21BC"/>
    <w:rsid w:val="00AF22FF"/>
    <w:rsid w:val="00AF237C"/>
    <w:rsid w:val="00AF256D"/>
    <w:rsid w:val="00AF275D"/>
    <w:rsid w:val="00AF2FF6"/>
    <w:rsid w:val="00AF32F9"/>
    <w:rsid w:val="00AF38AE"/>
    <w:rsid w:val="00AF3AE8"/>
    <w:rsid w:val="00AF4C22"/>
    <w:rsid w:val="00AF67FC"/>
    <w:rsid w:val="00AF758B"/>
    <w:rsid w:val="00AF7B77"/>
    <w:rsid w:val="00B00740"/>
    <w:rsid w:val="00B010E1"/>
    <w:rsid w:val="00B025EC"/>
    <w:rsid w:val="00B028BA"/>
    <w:rsid w:val="00B04B60"/>
    <w:rsid w:val="00B050AB"/>
    <w:rsid w:val="00B05119"/>
    <w:rsid w:val="00B05E3D"/>
    <w:rsid w:val="00B05E7A"/>
    <w:rsid w:val="00B06B1D"/>
    <w:rsid w:val="00B06D74"/>
    <w:rsid w:val="00B0732F"/>
    <w:rsid w:val="00B0760C"/>
    <w:rsid w:val="00B077AD"/>
    <w:rsid w:val="00B1040D"/>
    <w:rsid w:val="00B104E0"/>
    <w:rsid w:val="00B10755"/>
    <w:rsid w:val="00B108A0"/>
    <w:rsid w:val="00B11116"/>
    <w:rsid w:val="00B11200"/>
    <w:rsid w:val="00B1288C"/>
    <w:rsid w:val="00B12FA4"/>
    <w:rsid w:val="00B1309E"/>
    <w:rsid w:val="00B134F0"/>
    <w:rsid w:val="00B1365C"/>
    <w:rsid w:val="00B13A1C"/>
    <w:rsid w:val="00B13AE7"/>
    <w:rsid w:val="00B13CD7"/>
    <w:rsid w:val="00B14B9A"/>
    <w:rsid w:val="00B14D9F"/>
    <w:rsid w:val="00B1630B"/>
    <w:rsid w:val="00B16651"/>
    <w:rsid w:val="00B174F3"/>
    <w:rsid w:val="00B2075D"/>
    <w:rsid w:val="00B20F59"/>
    <w:rsid w:val="00B21271"/>
    <w:rsid w:val="00B21558"/>
    <w:rsid w:val="00B21BCF"/>
    <w:rsid w:val="00B2214D"/>
    <w:rsid w:val="00B23C06"/>
    <w:rsid w:val="00B243ED"/>
    <w:rsid w:val="00B25D67"/>
    <w:rsid w:val="00B25ED0"/>
    <w:rsid w:val="00B25F45"/>
    <w:rsid w:val="00B25F5E"/>
    <w:rsid w:val="00B271B7"/>
    <w:rsid w:val="00B301FE"/>
    <w:rsid w:val="00B31E9A"/>
    <w:rsid w:val="00B31F66"/>
    <w:rsid w:val="00B320FD"/>
    <w:rsid w:val="00B322F2"/>
    <w:rsid w:val="00B32980"/>
    <w:rsid w:val="00B34E44"/>
    <w:rsid w:val="00B35592"/>
    <w:rsid w:val="00B35C91"/>
    <w:rsid w:val="00B36618"/>
    <w:rsid w:val="00B37100"/>
    <w:rsid w:val="00B37701"/>
    <w:rsid w:val="00B37CAF"/>
    <w:rsid w:val="00B4051F"/>
    <w:rsid w:val="00B41A7D"/>
    <w:rsid w:val="00B43C56"/>
    <w:rsid w:val="00B43E41"/>
    <w:rsid w:val="00B45987"/>
    <w:rsid w:val="00B459E1"/>
    <w:rsid w:val="00B45B1A"/>
    <w:rsid w:val="00B469EF"/>
    <w:rsid w:val="00B46BCD"/>
    <w:rsid w:val="00B46D34"/>
    <w:rsid w:val="00B47815"/>
    <w:rsid w:val="00B50025"/>
    <w:rsid w:val="00B513FD"/>
    <w:rsid w:val="00B518E3"/>
    <w:rsid w:val="00B51915"/>
    <w:rsid w:val="00B52D83"/>
    <w:rsid w:val="00B53AF4"/>
    <w:rsid w:val="00B54BBC"/>
    <w:rsid w:val="00B551A4"/>
    <w:rsid w:val="00B555EB"/>
    <w:rsid w:val="00B55F82"/>
    <w:rsid w:val="00B56BCC"/>
    <w:rsid w:val="00B572AD"/>
    <w:rsid w:val="00B57D6C"/>
    <w:rsid w:val="00B602C7"/>
    <w:rsid w:val="00B60679"/>
    <w:rsid w:val="00B60763"/>
    <w:rsid w:val="00B60988"/>
    <w:rsid w:val="00B60CDC"/>
    <w:rsid w:val="00B612F7"/>
    <w:rsid w:val="00B61DA4"/>
    <w:rsid w:val="00B62321"/>
    <w:rsid w:val="00B6258A"/>
    <w:rsid w:val="00B6350C"/>
    <w:rsid w:val="00B63677"/>
    <w:rsid w:val="00B63773"/>
    <w:rsid w:val="00B63DD9"/>
    <w:rsid w:val="00B64BB5"/>
    <w:rsid w:val="00B655D8"/>
    <w:rsid w:val="00B6590D"/>
    <w:rsid w:val="00B65C3E"/>
    <w:rsid w:val="00B65FA0"/>
    <w:rsid w:val="00B67D12"/>
    <w:rsid w:val="00B702AE"/>
    <w:rsid w:val="00B70ADD"/>
    <w:rsid w:val="00B70C39"/>
    <w:rsid w:val="00B70DEF"/>
    <w:rsid w:val="00B7130E"/>
    <w:rsid w:val="00B71474"/>
    <w:rsid w:val="00B71BC9"/>
    <w:rsid w:val="00B71F11"/>
    <w:rsid w:val="00B72569"/>
    <w:rsid w:val="00B7267C"/>
    <w:rsid w:val="00B72BF4"/>
    <w:rsid w:val="00B73399"/>
    <w:rsid w:val="00B739B8"/>
    <w:rsid w:val="00B73D65"/>
    <w:rsid w:val="00B73D7C"/>
    <w:rsid w:val="00B744BF"/>
    <w:rsid w:val="00B745D7"/>
    <w:rsid w:val="00B7485A"/>
    <w:rsid w:val="00B74924"/>
    <w:rsid w:val="00B7664D"/>
    <w:rsid w:val="00B80679"/>
    <w:rsid w:val="00B80CD5"/>
    <w:rsid w:val="00B812F8"/>
    <w:rsid w:val="00B81726"/>
    <w:rsid w:val="00B8190D"/>
    <w:rsid w:val="00B81B63"/>
    <w:rsid w:val="00B8241F"/>
    <w:rsid w:val="00B82484"/>
    <w:rsid w:val="00B848C8"/>
    <w:rsid w:val="00B84902"/>
    <w:rsid w:val="00B855EC"/>
    <w:rsid w:val="00B85982"/>
    <w:rsid w:val="00B85A51"/>
    <w:rsid w:val="00B87B7D"/>
    <w:rsid w:val="00B87E7D"/>
    <w:rsid w:val="00B9167E"/>
    <w:rsid w:val="00B91BC0"/>
    <w:rsid w:val="00B926A1"/>
    <w:rsid w:val="00B92BE5"/>
    <w:rsid w:val="00B92C48"/>
    <w:rsid w:val="00B93574"/>
    <w:rsid w:val="00B93C5A"/>
    <w:rsid w:val="00B95C04"/>
    <w:rsid w:val="00B96596"/>
    <w:rsid w:val="00BA16C2"/>
    <w:rsid w:val="00BA20D2"/>
    <w:rsid w:val="00BA244F"/>
    <w:rsid w:val="00BA2471"/>
    <w:rsid w:val="00BA3002"/>
    <w:rsid w:val="00BA4BD8"/>
    <w:rsid w:val="00BA5791"/>
    <w:rsid w:val="00BA5831"/>
    <w:rsid w:val="00BA59CB"/>
    <w:rsid w:val="00BA629F"/>
    <w:rsid w:val="00BA7484"/>
    <w:rsid w:val="00BB0D99"/>
    <w:rsid w:val="00BB0E3C"/>
    <w:rsid w:val="00BB153F"/>
    <w:rsid w:val="00BB1B4B"/>
    <w:rsid w:val="00BB36FF"/>
    <w:rsid w:val="00BB39B4"/>
    <w:rsid w:val="00BB414F"/>
    <w:rsid w:val="00BB4732"/>
    <w:rsid w:val="00BB53D7"/>
    <w:rsid w:val="00BB57D1"/>
    <w:rsid w:val="00BB5C38"/>
    <w:rsid w:val="00BB62A9"/>
    <w:rsid w:val="00BB6849"/>
    <w:rsid w:val="00BB6C45"/>
    <w:rsid w:val="00BB6F5D"/>
    <w:rsid w:val="00BB72AA"/>
    <w:rsid w:val="00BB7350"/>
    <w:rsid w:val="00BB7535"/>
    <w:rsid w:val="00BB78A2"/>
    <w:rsid w:val="00BB7C37"/>
    <w:rsid w:val="00BC03E7"/>
    <w:rsid w:val="00BC0AA4"/>
    <w:rsid w:val="00BC2A63"/>
    <w:rsid w:val="00BC2AD0"/>
    <w:rsid w:val="00BC3443"/>
    <w:rsid w:val="00BC34B1"/>
    <w:rsid w:val="00BC391B"/>
    <w:rsid w:val="00BC559C"/>
    <w:rsid w:val="00BC72C5"/>
    <w:rsid w:val="00BD05D1"/>
    <w:rsid w:val="00BD0819"/>
    <w:rsid w:val="00BD114A"/>
    <w:rsid w:val="00BD1F5C"/>
    <w:rsid w:val="00BD1F88"/>
    <w:rsid w:val="00BD2CB0"/>
    <w:rsid w:val="00BD2D93"/>
    <w:rsid w:val="00BD3832"/>
    <w:rsid w:val="00BD51F0"/>
    <w:rsid w:val="00BD556D"/>
    <w:rsid w:val="00BD5CD1"/>
    <w:rsid w:val="00BD6CB0"/>
    <w:rsid w:val="00BD70A4"/>
    <w:rsid w:val="00BD7A04"/>
    <w:rsid w:val="00BE00C2"/>
    <w:rsid w:val="00BE0216"/>
    <w:rsid w:val="00BE08E4"/>
    <w:rsid w:val="00BE0A2C"/>
    <w:rsid w:val="00BE0F6A"/>
    <w:rsid w:val="00BE15C4"/>
    <w:rsid w:val="00BE1751"/>
    <w:rsid w:val="00BE278D"/>
    <w:rsid w:val="00BE298E"/>
    <w:rsid w:val="00BE3207"/>
    <w:rsid w:val="00BE36EB"/>
    <w:rsid w:val="00BE3D40"/>
    <w:rsid w:val="00BE57C4"/>
    <w:rsid w:val="00BE6A0F"/>
    <w:rsid w:val="00BE7AC2"/>
    <w:rsid w:val="00BF03C2"/>
    <w:rsid w:val="00BF0ECF"/>
    <w:rsid w:val="00BF102B"/>
    <w:rsid w:val="00BF158F"/>
    <w:rsid w:val="00BF2322"/>
    <w:rsid w:val="00BF234C"/>
    <w:rsid w:val="00BF2A60"/>
    <w:rsid w:val="00BF30F5"/>
    <w:rsid w:val="00BF3529"/>
    <w:rsid w:val="00BF4E8D"/>
    <w:rsid w:val="00BF5A3C"/>
    <w:rsid w:val="00BF604A"/>
    <w:rsid w:val="00BF6870"/>
    <w:rsid w:val="00BF74D1"/>
    <w:rsid w:val="00BF75D0"/>
    <w:rsid w:val="00BF7970"/>
    <w:rsid w:val="00C00075"/>
    <w:rsid w:val="00C00472"/>
    <w:rsid w:val="00C00F0A"/>
    <w:rsid w:val="00C00FE2"/>
    <w:rsid w:val="00C0114E"/>
    <w:rsid w:val="00C02D3A"/>
    <w:rsid w:val="00C0301A"/>
    <w:rsid w:val="00C03756"/>
    <w:rsid w:val="00C04099"/>
    <w:rsid w:val="00C046C9"/>
    <w:rsid w:val="00C0474E"/>
    <w:rsid w:val="00C04D2E"/>
    <w:rsid w:val="00C05434"/>
    <w:rsid w:val="00C05866"/>
    <w:rsid w:val="00C05CC8"/>
    <w:rsid w:val="00C05DFA"/>
    <w:rsid w:val="00C06472"/>
    <w:rsid w:val="00C0649B"/>
    <w:rsid w:val="00C06B7B"/>
    <w:rsid w:val="00C07700"/>
    <w:rsid w:val="00C11A92"/>
    <w:rsid w:val="00C11C93"/>
    <w:rsid w:val="00C12989"/>
    <w:rsid w:val="00C137CF"/>
    <w:rsid w:val="00C139AB"/>
    <w:rsid w:val="00C139C9"/>
    <w:rsid w:val="00C13A27"/>
    <w:rsid w:val="00C13C50"/>
    <w:rsid w:val="00C1445B"/>
    <w:rsid w:val="00C15356"/>
    <w:rsid w:val="00C162EA"/>
    <w:rsid w:val="00C1681C"/>
    <w:rsid w:val="00C16845"/>
    <w:rsid w:val="00C16ED2"/>
    <w:rsid w:val="00C178AF"/>
    <w:rsid w:val="00C218B6"/>
    <w:rsid w:val="00C21F64"/>
    <w:rsid w:val="00C23A33"/>
    <w:rsid w:val="00C23AE8"/>
    <w:rsid w:val="00C23E0B"/>
    <w:rsid w:val="00C24033"/>
    <w:rsid w:val="00C24C2A"/>
    <w:rsid w:val="00C24D6A"/>
    <w:rsid w:val="00C2597B"/>
    <w:rsid w:val="00C25E04"/>
    <w:rsid w:val="00C25E75"/>
    <w:rsid w:val="00C263F8"/>
    <w:rsid w:val="00C26953"/>
    <w:rsid w:val="00C26E41"/>
    <w:rsid w:val="00C272E2"/>
    <w:rsid w:val="00C275EB"/>
    <w:rsid w:val="00C30026"/>
    <w:rsid w:val="00C3020E"/>
    <w:rsid w:val="00C3057D"/>
    <w:rsid w:val="00C32901"/>
    <w:rsid w:val="00C330BE"/>
    <w:rsid w:val="00C339F8"/>
    <w:rsid w:val="00C342DE"/>
    <w:rsid w:val="00C3431F"/>
    <w:rsid w:val="00C35341"/>
    <w:rsid w:val="00C35364"/>
    <w:rsid w:val="00C35C9F"/>
    <w:rsid w:val="00C35DD8"/>
    <w:rsid w:val="00C36578"/>
    <w:rsid w:val="00C36C8A"/>
    <w:rsid w:val="00C37B25"/>
    <w:rsid w:val="00C4017D"/>
    <w:rsid w:val="00C40563"/>
    <w:rsid w:val="00C407B7"/>
    <w:rsid w:val="00C4095D"/>
    <w:rsid w:val="00C40C0D"/>
    <w:rsid w:val="00C40C97"/>
    <w:rsid w:val="00C41E67"/>
    <w:rsid w:val="00C42544"/>
    <w:rsid w:val="00C42A8C"/>
    <w:rsid w:val="00C42EF1"/>
    <w:rsid w:val="00C4312B"/>
    <w:rsid w:val="00C431A6"/>
    <w:rsid w:val="00C43D77"/>
    <w:rsid w:val="00C44F19"/>
    <w:rsid w:val="00C4542F"/>
    <w:rsid w:val="00C459C0"/>
    <w:rsid w:val="00C45C3B"/>
    <w:rsid w:val="00C4771D"/>
    <w:rsid w:val="00C4787D"/>
    <w:rsid w:val="00C47B90"/>
    <w:rsid w:val="00C5020B"/>
    <w:rsid w:val="00C5020C"/>
    <w:rsid w:val="00C512EC"/>
    <w:rsid w:val="00C51BEA"/>
    <w:rsid w:val="00C524FB"/>
    <w:rsid w:val="00C52FC1"/>
    <w:rsid w:val="00C539EA"/>
    <w:rsid w:val="00C53D5D"/>
    <w:rsid w:val="00C55529"/>
    <w:rsid w:val="00C55DCA"/>
    <w:rsid w:val="00C5617C"/>
    <w:rsid w:val="00C56559"/>
    <w:rsid w:val="00C5660B"/>
    <w:rsid w:val="00C56BD9"/>
    <w:rsid w:val="00C571ED"/>
    <w:rsid w:val="00C57295"/>
    <w:rsid w:val="00C574C3"/>
    <w:rsid w:val="00C5776F"/>
    <w:rsid w:val="00C60844"/>
    <w:rsid w:val="00C615D2"/>
    <w:rsid w:val="00C62900"/>
    <w:rsid w:val="00C62922"/>
    <w:rsid w:val="00C63FAA"/>
    <w:rsid w:val="00C640AC"/>
    <w:rsid w:val="00C64ABA"/>
    <w:rsid w:val="00C65FCA"/>
    <w:rsid w:val="00C66063"/>
    <w:rsid w:val="00C669C5"/>
    <w:rsid w:val="00C70A2B"/>
    <w:rsid w:val="00C70EDE"/>
    <w:rsid w:val="00C71042"/>
    <w:rsid w:val="00C71D84"/>
    <w:rsid w:val="00C72755"/>
    <w:rsid w:val="00C73CC2"/>
    <w:rsid w:val="00C74449"/>
    <w:rsid w:val="00C74865"/>
    <w:rsid w:val="00C74B9A"/>
    <w:rsid w:val="00C752CB"/>
    <w:rsid w:val="00C75852"/>
    <w:rsid w:val="00C75E79"/>
    <w:rsid w:val="00C7607E"/>
    <w:rsid w:val="00C764FD"/>
    <w:rsid w:val="00C770BE"/>
    <w:rsid w:val="00C8076E"/>
    <w:rsid w:val="00C822A1"/>
    <w:rsid w:val="00C82B52"/>
    <w:rsid w:val="00C833E0"/>
    <w:rsid w:val="00C837F0"/>
    <w:rsid w:val="00C84955"/>
    <w:rsid w:val="00C850CF"/>
    <w:rsid w:val="00C85446"/>
    <w:rsid w:val="00C861F3"/>
    <w:rsid w:val="00C862CF"/>
    <w:rsid w:val="00C86E6C"/>
    <w:rsid w:val="00C86EA5"/>
    <w:rsid w:val="00C90209"/>
    <w:rsid w:val="00C904CE"/>
    <w:rsid w:val="00C9157D"/>
    <w:rsid w:val="00C91AD1"/>
    <w:rsid w:val="00C91CC5"/>
    <w:rsid w:val="00C922FB"/>
    <w:rsid w:val="00C926CE"/>
    <w:rsid w:val="00C93441"/>
    <w:rsid w:val="00C937FB"/>
    <w:rsid w:val="00C942C1"/>
    <w:rsid w:val="00C94403"/>
    <w:rsid w:val="00C95676"/>
    <w:rsid w:val="00C95B4F"/>
    <w:rsid w:val="00C95D4C"/>
    <w:rsid w:val="00C97F2B"/>
    <w:rsid w:val="00CA0B2E"/>
    <w:rsid w:val="00CA0F35"/>
    <w:rsid w:val="00CA0F65"/>
    <w:rsid w:val="00CA1D6E"/>
    <w:rsid w:val="00CA247D"/>
    <w:rsid w:val="00CA32F6"/>
    <w:rsid w:val="00CA42E0"/>
    <w:rsid w:val="00CA4B83"/>
    <w:rsid w:val="00CA5285"/>
    <w:rsid w:val="00CA6813"/>
    <w:rsid w:val="00CA69A2"/>
    <w:rsid w:val="00CA6CF6"/>
    <w:rsid w:val="00CA7296"/>
    <w:rsid w:val="00CA7FBF"/>
    <w:rsid w:val="00CB08CD"/>
    <w:rsid w:val="00CB0B5B"/>
    <w:rsid w:val="00CB0D8E"/>
    <w:rsid w:val="00CB1399"/>
    <w:rsid w:val="00CB1477"/>
    <w:rsid w:val="00CB34B0"/>
    <w:rsid w:val="00CB3A71"/>
    <w:rsid w:val="00CB411F"/>
    <w:rsid w:val="00CB4C56"/>
    <w:rsid w:val="00CB50AC"/>
    <w:rsid w:val="00CB5643"/>
    <w:rsid w:val="00CB581D"/>
    <w:rsid w:val="00CB668D"/>
    <w:rsid w:val="00CB7D9D"/>
    <w:rsid w:val="00CC044D"/>
    <w:rsid w:val="00CC077F"/>
    <w:rsid w:val="00CC0FA6"/>
    <w:rsid w:val="00CC1EF7"/>
    <w:rsid w:val="00CC235F"/>
    <w:rsid w:val="00CC27AE"/>
    <w:rsid w:val="00CC2A72"/>
    <w:rsid w:val="00CC3538"/>
    <w:rsid w:val="00CC48DD"/>
    <w:rsid w:val="00CC4931"/>
    <w:rsid w:val="00CC49B5"/>
    <w:rsid w:val="00CC541B"/>
    <w:rsid w:val="00CC5FB0"/>
    <w:rsid w:val="00CC697E"/>
    <w:rsid w:val="00CC76F3"/>
    <w:rsid w:val="00CC7788"/>
    <w:rsid w:val="00CC79EE"/>
    <w:rsid w:val="00CD182A"/>
    <w:rsid w:val="00CD27D9"/>
    <w:rsid w:val="00CD2EB3"/>
    <w:rsid w:val="00CD3227"/>
    <w:rsid w:val="00CD5410"/>
    <w:rsid w:val="00CD5886"/>
    <w:rsid w:val="00CD622D"/>
    <w:rsid w:val="00CD6331"/>
    <w:rsid w:val="00CD7E66"/>
    <w:rsid w:val="00CE065A"/>
    <w:rsid w:val="00CE1168"/>
    <w:rsid w:val="00CE1194"/>
    <w:rsid w:val="00CE211B"/>
    <w:rsid w:val="00CE2629"/>
    <w:rsid w:val="00CE26E3"/>
    <w:rsid w:val="00CE4AF2"/>
    <w:rsid w:val="00CE64CF"/>
    <w:rsid w:val="00CE6F39"/>
    <w:rsid w:val="00CE7C77"/>
    <w:rsid w:val="00CE7E72"/>
    <w:rsid w:val="00CF08B4"/>
    <w:rsid w:val="00CF112D"/>
    <w:rsid w:val="00CF18E3"/>
    <w:rsid w:val="00CF1BB8"/>
    <w:rsid w:val="00CF28DB"/>
    <w:rsid w:val="00CF2A6C"/>
    <w:rsid w:val="00CF35FA"/>
    <w:rsid w:val="00CF3724"/>
    <w:rsid w:val="00CF3A1B"/>
    <w:rsid w:val="00CF3D30"/>
    <w:rsid w:val="00CF5169"/>
    <w:rsid w:val="00CF6994"/>
    <w:rsid w:val="00CF6CF9"/>
    <w:rsid w:val="00CF6E6C"/>
    <w:rsid w:val="00CF6E72"/>
    <w:rsid w:val="00CF745F"/>
    <w:rsid w:val="00D00034"/>
    <w:rsid w:val="00D00F83"/>
    <w:rsid w:val="00D01495"/>
    <w:rsid w:val="00D01E4C"/>
    <w:rsid w:val="00D0308D"/>
    <w:rsid w:val="00D03BE7"/>
    <w:rsid w:val="00D041E3"/>
    <w:rsid w:val="00D04843"/>
    <w:rsid w:val="00D05264"/>
    <w:rsid w:val="00D06174"/>
    <w:rsid w:val="00D06B01"/>
    <w:rsid w:val="00D074F2"/>
    <w:rsid w:val="00D07B61"/>
    <w:rsid w:val="00D104CF"/>
    <w:rsid w:val="00D10980"/>
    <w:rsid w:val="00D10B9A"/>
    <w:rsid w:val="00D1149A"/>
    <w:rsid w:val="00D11592"/>
    <w:rsid w:val="00D13CEC"/>
    <w:rsid w:val="00D13F5F"/>
    <w:rsid w:val="00D143F6"/>
    <w:rsid w:val="00D14625"/>
    <w:rsid w:val="00D148C4"/>
    <w:rsid w:val="00D157EC"/>
    <w:rsid w:val="00D1662C"/>
    <w:rsid w:val="00D1701E"/>
    <w:rsid w:val="00D1739B"/>
    <w:rsid w:val="00D17908"/>
    <w:rsid w:val="00D17ED2"/>
    <w:rsid w:val="00D21A69"/>
    <w:rsid w:val="00D21ACC"/>
    <w:rsid w:val="00D22D64"/>
    <w:rsid w:val="00D2314A"/>
    <w:rsid w:val="00D2388B"/>
    <w:rsid w:val="00D23A5C"/>
    <w:rsid w:val="00D23AF7"/>
    <w:rsid w:val="00D24383"/>
    <w:rsid w:val="00D248E3"/>
    <w:rsid w:val="00D24C42"/>
    <w:rsid w:val="00D263F2"/>
    <w:rsid w:val="00D2669D"/>
    <w:rsid w:val="00D26FDE"/>
    <w:rsid w:val="00D27640"/>
    <w:rsid w:val="00D27BCF"/>
    <w:rsid w:val="00D27CC9"/>
    <w:rsid w:val="00D304D6"/>
    <w:rsid w:val="00D30B6A"/>
    <w:rsid w:val="00D315B7"/>
    <w:rsid w:val="00D31B4F"/>
    <w:rsid w:val="00D31C89"/>
    <w:rsid w:val="00D32BF2"/>
    <w:rsid w:val="00D3367A"/>
    <w:rsid w:val="00D355C1"/>
    <w:rsid w:val="00D35696"/>
    <w:rsid w:val="00D35D89"/>
    <w:rsid w:val="00D36133"/>
    <w:rsid w:val="00D3663A"/>
    <w:rsid w:val="00D37512"/>
    <w:rsid w:val="00D37DAE"/>
    <w:rsid w:val="00D421DE"/>
    <w:rsid w:val="00D424F4"/>
    <w:rsid w:val="00D42A9F"/>
    <w:rsid w:val="00D42F6E"/>
    <w:rsid w:val="00D42FDF"/>
    <w:rsid w:val="00D43126"/>
    <w:rsid w:val="00D44255"/>
    <w:rsid w:val="00D447E7"/>
    <w:rsid w:val="00D45511"/>
    <w:rsid w:val="00D4708E"/>
    <w:rsid w:val="00D4742C"/>
    <w:rsid w:val="00D477E8"/>
    <w:rsid w:val="00D506EF"/>
    <w:rsid w:val="00D5075E"/>
    <w:rsid w:val="00D50804"/>
    <w:rsid w:val="00D50813"/>
    <w:rsid w:val="00D50CDE"/>
    <w:rsid w:val="00D5289E"/>
    <w:rsid w:val="00D529FB"/>
    <w:rsid w:val="00D52F21"/>
    <w:rsid w:val="00D531B2"/>
    <w:rsid w:val="00D53874"/>
    <w:rsid w:val="00D53ACD"/>
    <w:rsid w:val="00D53F31"/>
    <w:rsid w:val="00D548CA"/>
    <w:rsid w:val="00D55F83"/>
    <w:rsid w:val="00D563C9"/>
    <w:rsid w:val="00D56453"/>
    <w:rsid w:val="00D568EF"/>
    <w:rsid w:val="00D56A3E"/>
    <w:rsid w:val="00D602F8"/>
    <w:rsid w:val="00D604CF"/>
    <w:rsid w:val="00D60566"/>
    <w:rsid w:val="00D607DD"/>
    <w:rsid w:val="00D60D67"/>
    <w:rsid w:val="00D61B37"/>
    <w:rsid w:val="00D61B63"/>
    <w:rsid w:val="00D61C00"/>
    <w:rsid w:val="00D61E33"/>
    <w:rsid w:val="00D620AD"/>
    <w:rsid w:val="00D628F8"/>
    <w:rsid w:val="00D62B66"/>
    <w:rsid w:val="00D62D59"/>
    <w:rsid w:val="00D63118"/>
    <w:rsid w:val="00D631DE"/>
    <w:rsid w:val="00D6350A"/>
    <w:rsid w:val="00D636F9"/>
    <w:rsid w:val="00D645A4"/>
    <w:rsid w:val="00D649FA"/>
    <w:rsid w:val="00D64BC0"/>
    <w:rsid w:val="00D65924"/>
    <w:rsid w:val="00D66373"/>
    <w:rsid w:val="00D663D4"/>
    <w:rsid w:val="00D677A4"/>
    <w:rsid w:val="00D70E90"/>
    <w:rsid w:val="00D721D8"/>
    <w:rsid w:val="00D73340"/>
    <w:rsid w:val="00D75F18"/>
    <w:rsid w:val="00D76215"/>
    <w:rsid w:val="00D76704"/>
    <w:rsid w:val="00D7689C"/>
    <w:rsid w:val="00D76A64"/>
    <w:rsid w:val="00D77787"/>
    <w:rsid w:val="00D77808"/>
    <w:rsid w:val="00D8026B"/>
    <w:rsid w:val="00D808AB"/>
    <w:rsid w:val="00D80E4E"/>
    <w:rsid w:val="00D81408"/>
    <w:rsid w:val="00D8363D"/>
    <w:rsid w:val="00D83A3F"/>
    <w:rsid w:val="00D83E18"/>
    <w:rsid w:val="00D84328"/>
    <w:rsid w:val="00D84EFD"/>
    <w:rsid w:val="00D85C98"/>
    <w:rsid w:val="00D861CD"/>
    <w:rsid w:val="00D86BF4"/>
    <w:rsid w:val="00D86CB9"/>
    <w:rsid w:val="00D9086C"/>
    <w:rsid w:val="00D90976"/>
    <w:rsid w:val="00D90C8D"/>
    <w:rsid w:val="00D930AA"/>
    <w:rsid w:val="00D94CC0"/>
    <w:rsid w:val="00D95382"/>
    <w:rsid w:val="00D95754"/>
    <w:rsid w:val="00D95C4C"/>
    <w:rsid w:val="00D972A1"/>
    <w:rsid w:val="00DA02E1"/>
    <w:rsid w:val="00DA1259"/>
    <w:rsid w:val="00DA19C3"/>
    <w:rsid w:val="00DA1D66"/>
    <w:rsid w:val="00DA1E99"/>
    <w:rsid w:val="00DA2902"/>
    <w:rsid w:val="00DA3570"/>
    <w:rsid w:val="00DA35EE"/>
    <w:rsid w:val="00DA3BE9"/>
    <w:rsid w:val="00DA46B5"/>
    <w:rsid w:val="00DA47E4"/>
    <w:rsid w:val="00DA5FB1"/>
    <w:rsid w:val="00DA60E3"/>
    <w:rsid w:val="00DA6DAE"/>
    <w:rsid w:val="00DB04CA"/>
    <w:rsid w:val="00DB0598"/>
    <w:rsid w:val="00DB0997"/>
    <w:rsid w:val="00DB0E67"/>
    <w:rsid w:val="00DB23AB"/>
    <w:rsid w:val="00DB243C"/>
    <w:rsid w:val="00DB26D1"/>
    <w:rsid w:val="00DB2A3E"/>
    <w:rsid w:val="00DB2D03"/>
    <w:rsid w:val="00DB37FA"/>
    <w:rsid w:val="00DB49A2"/>
    <w:rsid w:val="00DB520C"/>
    <w:rsid w:val="00DB526A"/>
    <w:rsid w:val="00DB546E"/>
    <w:rsid w:val="00DB55C4"/>
    <w:rsid w:val="00DB5B74"/>
    <w:rsid w:val="00DB5C84"/>
    <w:rsid w:val="00DB6258"/>
    <w:rsid w:val="00DB73E4"/>
    <w:rsid w:val="00DB7744"/>
    <w:rsid w:val="00DB7F80"/>
    <w:rsid w:val="00DC09C3"/>
    <w:rsid w:val="00DC1BFB"/>
    <w:rsid w:val="00DC28ED"/>
    <w:rsid w:val="00DC31E1"/>
    <w:rsid w:val="00DC38B3"/>
    <w:rsid w:val="00DC3FD4"/>
    <w:rsid w:val="00DC4713"/>
    <w:rsid w:val="00DC48BC"/>
    <w:rsid w:val="00DC5393"/>
    <w:rsid w:val="00DC555E"/>
    <w:rsid w:val="00DC5581"/>
    <w:rsid w:val="00DC5D82"/>
    <w:rsid w:val="00DC6332"/>
    <w:rsid w:val="00DC663B"/>
    <w:rsid w:val="00DC6ABA"/>
    <w:rsid w:val="00DC6F3E"/>
    <w:rsid w:val="00DC74BE"/>
    <w:rsid w:val="00DC7FF7"/>
    <w:rsid w:val="00DD1AE4"/>
    <w:rsid w:val="00DD1EF7"/>
    <w:rsid w:val="00DD2231"/>
    <w:rsid w:val="00DD2510"/>
    <w:rsid w:val="00DD2DDC"/>
    <w:rsid w:val="00DD3546"/>
    <w:rsid w:val="00DD36AC"/>
    <w:rsid w:val="00DD3CAA"/>
    <w:rsid w:val="00DD42F1"/>
    <w:rsid w:val="00DD4423"/>
    <w:rsid w:val="00DD4480"/>
    <w:rsid w:val="00DD4F79"/>
    <w:rsid w:val="00DD4F7E"/>
    <w:rsid w:val="00DD544F"/>
    <w:rsid w:val="00DD55FF"/>
    <w:rsid w:val="00DD581D"/>
    <w:rsid w:val="00DD621B"/>
    <w:rsid w:val="00DD65D5"/>
    <w:rsid w:val="00DD67AC"/>
    <w:rsid w:val="00DD7073"/>
    <w:rsid w:val="00DD71A1"/>
    <w:rsid w:val="00DD744F"/>
    <w:rsid w:val="00DE13C1"/>
    <w:rsid w:val="00DE158F"/>
    <w:rsid w:val="00DE17C4"/>
    <w:rsid w:val="00DE3C88"/>
    <w:rsid w:val="00DE3F1D"/>
    <w:rsid w:val="00DE42D1"/>
    <w:rsid w:val="00DE4342"/>
    <w:rsid w:val="00DE457A"/>
    <w:rsid w:val="00DE4BC8"/>
    <w:rsid w:val="00DE4CA3"/>
    <w:rsid w:val="00DE54E6"/>
    <w:rsid w:val="00DE5BF2"/>
    <w:rsid w:val="00DE6D1F"/>
    <w:rsid w:val="00DE6D38"/>
    <w:rsid w:val="00DE6DC5"/>
    <w:rsid w:val="00DE7363"/>
    <w:rsid w:val="00DE77E9"/>
    <w:rsid w:val="00DE7C4F"/>
    <w:rsid w:val="00DE7C5D"/>
    <w:rsid w:val="00DF0EE3"/>
    <w:rsid w:val="00DF1265"/>
    <w:rsid w:val="00DF1DB1"/>
    <w:rsid w:val="00DF1E8E"/>
    <w:rsid w:val="00DF3236"/>
    <w:rsid w:val="00DF352C"/>
    <w:rsid w:val="00DF3D7E"/>
    <w:rsid w:val="00DF43E6"/>
    <w:rsid w:val="00DF4885"/>
    <w:rsid w:val="00DF5CC3"/>
    <w:rsid w:val="00DF6171"/>
    <w:rsid w:val="00DF630C"/>
    <w:rsid w:val="00DF63E7"/>
    <w:rsid w:val="00E004DB"/>
    <w:rsid w:val="00E00D91"/>
    <w:rsid w:val="00E00FE0"/>
    <w:rsid w:val="00E01307"/>
    <w:rsid w:val="00E01D77"/>
    <w:rsid w:val="00E01E1F"/>
    <w:rsid w:val="00E02CE6"/>
    <w:rsid w:val="00E02D64"/>
    <w:rsid w:val="00E0313C"/>
    <w:rsid w:val="00E03AFE"/>
    <w:rsid w:val="00E0481A"/>
    <w:rsid w:val="00E063C6"/>
    <w:rsid w:val="00E06F17"/>
    <w:rsid w:val="00E077E3"/>
    <w:rsid w:val="00E1000F"/>
    <w:rsid w:val="00E104C6"/>
    <w:rsid w:val="00E106CC"/>
    <w:rsid w:val="00E10E0C"/>
    <w:rsid w:val="00E111CE"/>
    <w:rsid w:val="00E113CD"/>
    <w:rsid w:val="00E120A8"/>
    <w:rsid w:val="00E124EC"/>
    <w:rsid w:val="00E133B8"/>
    <w:rsid w:val="00E136C6"/>
    <w:rsid w:val="00E15A23"/>
    <w:rsid w:val="00E15C03"/>
    <w:rsid w:val="00E15F19"/>
    <w:rsid w:val="00E164D9"/>
    <w:rsid w:val="00E16971"/>
    <w:rsid w:val="00E16FDD"/>
    <w:rsid w:val="00E1707B"/>
    <w:rsid w:val="00E17582"/>
    <w:rsid w:val="00E20AEE"/>
    <w:rsid w:val="00E20F2A"/>
    <w:rsid w:val="00E216D3"/>
    <w:rsid w:val="00E2214A"/>
    <w:rsid w:val="00E22999"/>
    <w:rsid w:val="00E2340C"/>
    <w:rsid w:val="00E23A0F"/>
    <w:rsid w:val="00E246D1"/>
    <w:rsid w:val="00E250D5"/>
    <w:rsid w:val="00E25DA6"/>
    <w:rsid w:val="00E25EFB"/>
    <w:rsid w:val="00E260CA"/>
    <w:rsid w:val="00E26DDF"/>
    <w:rsid w:val="00E3006F"/>
    <w:rsid w:val="00E3059D"/>
    <w:rsid w:val="00E30BC3"/>
    <w:rsid w:val="00E30C9D"/>
    <w:rsid w:val="00E30EB4"/>
    <w:rsid w:val="00E31830"/>
    <w:rsid w:val="00E31F51"/>
    <w:rsid w:val="00E32CD9"/>
    <w:rsid w:val="00E32EBA"/>
    <w:rsid w:val="00E33D56"/>
    <w:rsid w:val="00E35020"/>
    <w:rsid w:val="00E357B3"/>
    <w:rsid w:val="00E3609C"/>
    <w:rsid w:val="00E36943"/>
    <w:rsid w:val="00E407EC"/>
    <w:rsid w:val="00E40A4B"/>
    <w:rsid w:val="00E40E47"/>
    <w:rsid w:val="00E41961"/>
    <w:rsid w:val="00E4237E"/>
    <w:rsid w:val="00E4266E"/>
    <w:rsid w:val="00E4291E"/>
    <w:rsid w:val="00E43000"/>
    <w:rsid w:val="00E4307F"/>
    <w:rsid w:val="00E43F84"/>
    <w:rsid w:val="00E4622D"/>
    <w:rsid w:val="00E46813"/>
    <w:rsid w:val="00E47128"/>
    <w:rsid w:val="00E472BF"/>
    <w:rsid w:val="00E50119"/>
    <w:rsid w:val="00E50503"/>
    <w:rsid w:val="00E50C4A"/>
    <w:rsid w:val="00E50E96"/>
    <w:rsid w:val="00E519EF"/>
    <w:rsid w:val="00E52048"/>
    <w:rsid w:val="00E53697"/>
    <w:rsid w:val="00E53CB6"/>
    <w:rsid w:val="00E542D2"/>
    <w:rsid w:val="00E54DFB"/>
    <w:rsid w:val="00E552F6"/>
    <w:rsid w:val="00E563F9"/>
    <w:rsid w:val="00E570F0"/>
    <w:rsid w:val="00E57A32"/>
    <w:rsid w:val="00E57E95"/>
    <w:rsid w:val="00E6185C"/>
    <w:rsid w:val="00E6191E"/>
    <w:rsid w:val="00E61DF5"/>
    <w:rsid w:val="00E61E34"/>
    <w:rsid w:val="00E6240C"/>
    <w:rsid w:val="00E62D3D"/>
    <w:rsid w:val="00E64AB2"/>
    <w:rsid w:val="00E65062"/>
    <w:rsid w:val="00E65A13"/>
    <w:rsid w:val="00E670EE"/>
    <w:rsid w:val="00E67AE4"/>
    <w:rsid w:val="00E67B27"/>
    <w:rsid w:val="00E67DC8"/>
    <w:rsid w:val="00E70757"/>
    <w:rsid w:val="00E70D89"/>
    <w:rsid w:val="00E70D9B"/>
    <w:rsid w:val="00E70F84"/>
    <w:rsid w:val="00E713CD"/>
    <w:rsid w:val="00E71906"/>
    <w:rsid w:val="00E7195C"/>
    <w:rsid w:val="00E7198E"/>
    <w:rsid w:val="00E71BD7"/>
    <w:rsid w:val="00E72337"/>
    <w:rsid w:val="00E72E74"/>
    <w:rsid w:val="00E72EB5"/>
    <w:rsid w:val="00E73617"/>
    <w:rsid w:val="00E73BC7"/>
    <w:rsid w:val="00E73D2B"/>
    <w:rsid w:val="00E744A7"/>
    <w:rsid w:val="00E746C0"/>
    <w:rsid w:val="00E75A6A"/>
    <w:rsid w:val="00E76DA8"/>
    <w:rsid w:val="00E77243"/>
    <w:rsid w:val="00E775FC"/>
    <w:rsid w:val="00E775FD"/>
    <w:rsid w:val="00E777EF"/>
    <w:rsid w:val="00E77B7C"/>
    <w:rsid w:val="00E805BF"/>
    <w:rsid w:val="00E80977"/>
    <w:rsid w:val="00E81DC2"/>
    <w:rsid w:val="00E824D9"/>
    <w:rsid w:val="00E82F15"/>
    <w:rsid w:val="00E8327C"/>
    <w:rsid w:val="00E83EA3"/>
    <w:rsid w:val="00E8596B"/>
    <w:rsid w:val="00E8637D"/>
    <w:rsid w:val="00E8667E"/>
    <w:rsid w:val="00E86DE0"/>
    <w:rsid w:val="00E872CD"/>
    <w:rsid w:val="00E875BE"/>
    <w:rsid w:val="00E87AE6"/>
    <w:rsid w:val="00E87F97"/>
    <w:rsid w:val="00E924A6"/>
    <w:rsid w:val="00E92CA0"/>
    <w:rsid w:val="00E92FBC"/>
    <w:rsid w:val="00E93092"/>
    <w:rsid w:val="00E9357C"/>
    <w:rsid w:val="00E93FE7"/>
    <w:rsid w:val="00E945E1"/>
    <w:rsid w:val="00E94D98"/>
    <w:rsid w:val="00E950BD"/>
    <w:rsid w:val="00E95482"/>
    <w:rsid w:val="00E961CF"/>
    <w:rsid w:val="00E9753A"/>
    <w:rsid w:val="00E97B25"/>
    <w:rsid w:val="00EA0592"/>
    <w:rsid w:val="00EA0720"/>
    <w:rsid w:val="00EA0946"/>
    <w:rsid w:val="00EA096E"/>
    <w:rsid w:val="00EA0DA8"/>
    <w:rsid w:val="00EA14E2"/>
    <w:rsid w:val="00EA244D"/>
    <w:rsid w:val="00EA2673"/>
    <w:rsid w:val="00EA272D"/>
    <w:rsid w:val="00EA2901"/>
    <w:rsid w:val="00EA2B81"/>
    <w:rsid w:val="00EA2BBF"/>
    <w:rsid w:val="00EA4125"/>
    <w:rsid w:val="00EA4171"/>
    <w:rsid w:val="00EA4DC0"/>
    <w:rsid w:val="00EA522D"/>
    <w:rsid w:val="00EA53A3"/>
    <w:rsid w:val="00EA5A05"/>
    <w:rsid w:val="00EA5F64"/>
    <w:rsid w:val="00EA6126"/>
    <w:rsid w:val="00EA6A32"/>
    <w:rsid w:val="00EA765B"/>
    <w:rsid w:val="00EB0361"/>
    <w:rsid w:val="00EB118A"/>
    <w:rsid w:val="00EB1429"/>
    <w:rsid w:val="00EB169F"/>
    <w:rsid w:val="00EB20CA"/>
    <w:rsid w:val="00EB269E"/>
    <w:rsid w:val="00EB36EA"/>
    <w:rsid w:val="00EB394E"/>
    <w:rsid w:val="00EB468B"/>
    <w:rsid w:val="00EB6B54"/>
    <w:rsid w:val="00EB7667"/>
    <w:rsid w:val="00EC0B14"/>
    <w:rsid w:val="00EC1121"/>
    <w:rsid w:val="00EC1195"/>
    <w:rsid w:val="00EC175D"/>
    <w:rsid w:val="00EC295C"/>
    <w:rsid w:val="00EC361F"/>
    <w:rsid w:val="00EC4354"/>
    <w:rsid w:val="00EC45D7"/>
    <w:rsid w:val="00EC5295"/>
    <w:rsid w:val="00EC5D40"/>
    <w:rsid w:val="00EC614E"/>
    <w:rsid w:val="00EC6389"/>
    <w:rsid w:val="00EC6805"/>
    <w:rsid w:val="00EC693E"/>
    <w:rsid w:val="00EC6D51"/>
    <w:rsid w:val="00EC6DCE"/>
    <w:rsid w:val="00EC7602"/>
    <w:rsid w:val="00EC7631"/>
    <w:rsid w:val="00ED0743"/>
    <w:rsid w:val="00ED121F"/>
    <w:rsid w:val="00ED17B1"/>
    <w:rsid w:val="00ED1848"/>
    <w:rsid w:val="00ED18FC"/>
    <w:rsid w:val="00ED2897"/>
    <w:rsid w:val="00ED2C3A"/>
    <w:rsid w:val="00ED320A"/>
    <w:rsid w:val="00ED3DDC"/>
    <w:rsid w:val="00ED3FF8"/>
    <w:rsid w:val="00ED5967"/>
    <w:rsid w:val="00ED5B2C"/>
    <w:rsid w:val="00ED61B7"/>
    <w:rsid w:val="00ED65ED"/>
    <w:rsid w:val="00EE1205"/>
    <w:rsid w:val="00EE2BEB"/>
    <w:rsid w:val="00EE3310"/>
    <w:rsid w:val="00EE35C1"/>
    <w:rsid w:val="00EE3C83"/>
    <w:rsid w:val="00EE49B5"/>
    <w:rsid w:val="00EE4C69"/>
    <w:rsid w:val="00EE6488"/>
    <w:rsid w:val="00EE7C68"/>
    <w:rsid w:val="00EF024E"/>
    <w:rsid w:val="00EF044E"/>
    <w:rsid w:val="00EF098C"/>
    <w:rsid w:val="00EF0CEF"/>
    <w:rsid w:val="00EF0F90"/>
    <w:rsid w:val="00EF1572"/>
    <w:rsid w:val="00EF196D"/>
    <w:rsid w:val="00EF2E79"/>
    <w:rsid w:val="00EF3385"/>
    <w:rsid w:val="00EF3B1B"/>
    <w:rsid w:val="00EF48E0"/>
    <w:rsid w:val="00EF60D3"/>
    <w:rsid w:val="00EF612C"/>
    <w:rsid w:val="00EF7363"/>
    <w:rsid w:val="00EF7CA2"/>
    <w:rsid w:val="00F004E8"/>
    <w:rsid w:val="00F01124"/>
    <w:rsid w:val="00F01353"/>
    <w:rsid w:val="00F02A53"/>
    <w:rsid w:val="00F03783"/>
    <w:rsid w:val="00F04550"/>
    <w:rsid w:val="00F04F2D"/>
    <w:rsid w:val="00F06DE4"/>
    <w:rsid w:val="00F06EDF"/>
    <w:rsid w:val="00F07390"/>
    <w:rsid w:val="00F07727"/>
    <w:rsid w:val="00F07801"/>
    <w:rsid w:val="00F07821"/>
    <w:rsid w:val="00F10972"/>
    <w:rsid w:val="00F11449"/>
    <w:rsid w:val="00F11823"/>
    <w:rsid w:val="00F1186B"/>
    <w:rsid w:val="00F12217"/>
    <w:rsid w:val="00F13BF6"/>
    <w:rsid w:val="00F14025"/>
    <w:rsid w:val="00F14876"/>
    <w:rsid w:val="00F15D1D"/>
    <w:rsid w:val="00F167A0"/>
    <w:rsid w:val="00F16D7E"/>
    <w:rsid w:val="00F1726E"/>
    <w:rsid w:val="00F17B59"/>
    <w:rsid w:val="00F201A3"/>
    <w:rsid w:val="00F209AC"/>
    <w:rsid w:val="00F22BC4"/>
    <w:rsid w:val="00F232AA"/>
    <w:rsid w:val="00F23A3C"/>
    <w:rsid w:val="00F23ECD"/>
    <w:rsid w:val="00F24725"/>
    <w:rsid w:val="00F24ADA"/>
    <w:rsid w:val="00F24F06"/>
    <w:rsid w:val="00F257C0"/>
    <w:rsid w:val="00F264D1"/>
    <w:rsid w:val="00F26ADD"/>
    <w:rsid w:val="00F27110"/>
    <w:rsid w:val="00F307CD"/>
    <w:rsid w:val="00F31476"/>
    <w:rsid w:val="00F319C2"/>
    <w:rsid w:val="00F31BA0"/>
    <w:rsid w:val="00F329A9"/>
    <w:rsid w:val="00F32CC0"/>
    <w:rsid w:val="00F32FCF"/>
    <w:rsid w:val="00F330B0"/>
    <w:rsid w:val="00F33621"/>
    <w:rsid w:val="00F33F61"/>
    <w:rsid w:val="00F34115"/>
    <w:rsid w:val="00F34179"/>
    <w:rsid w:val="00F3496A"/>
    <w:rsid w:val="00F35672"/>
    <w:rsid w:val="00F356E8"/>
    <w:rsid w:val="00F35B32"/>
    <w:rsid w:val="00F3688E"/>
    <w:rsid w:val="00F373C4"/>
    <w:rsid w:val="00F37506"/>
    <w:rsid w:val="00F3752D"/>
    <w:rsid w:val="00F404E5"/>
    <w:rsid w:val="00F409AA"/>
    <w:rsid w:val="00F40AB4"/>
    <w:rsid w:val="00F4145F"/>
    <w:rsid w:val="00F4176B"/>
    <w:rsid w:val="00F41A7E"/>
    <w:rsid w:val="00F41ED3"/>
    <w:rsid w:val="00F421F8"/>
    <w:rsid w:val="00F42222"/>
    <w:rsid w:val="00F422B3"/>
    <w:rsid w:val="00F429BD"/>
    <w:rsid w:val="00F43865"/>
    <w:rsid w:val="00F44760"/>
    <w:rsid w:val="00F44D9A"/>
    <w:rsid w:val="00F4529F"/>
    <w:rsid w:val="00F45722"/>
    <w:rsid w:val="00F45E08"/>
    <w:rsid w:val="00F46A64"/>
    <w:rsid w:val="00F46AAF"/>
    <w:rsid w:val="00F46BD5"/>
    <w:rsid w:val="00F47A1B"/>
    <w:rsid w:val="00F47AF3"/>
    <w:rsid w:val="00F50FC3"/>
    <w:rsid w:val="00F51289"/>
    <w:rsid w:val="00F51D7F"/>
    <w:rsid w:val="00F52695"/>
    <w:rsid w:val="00F534B0"/>
    <w:rsid w:val="00F5425D"/>
    <w:rsid w:val="00F54C24"/>
    <w:rsid w:val="00F55019"/>
    <w:rsid w:val="00F5581D"/>
    <w:rsid w:val="00F55C27"/>
    <w:rsid w:val="00F56021"/>
    <w:rsid w:val="00F561A2"/>
    <w:rsid w:val="00F57140"/>
    <w:rsid w:val="00F57A62"/>
    <w:rsid w:val="00F57ACC"/>
    <w:rsid w:val="00F60400"/>
    <w:rsid w:val="00F612AD"/>
    <w:rsid w:val="00F615CC"/>
    <w:rsid w:val="00F616BF"/>
    <w:rsid w:val="00F62F11"/>
    <w:rsid w:val="00F63158"/>
    <w:rsid w:val="00F6338D"/>
    <w:rsid w:val="00F64159"/>
    <w:rsid w:val="00F653F2"/>
    <w:rsid w:val="00F66D17"/>
    <w:rsid w:val="00F67046"/>
    <w:rsid w:val="00F6720E"/>
    <w:rsid w:val="00F6721B"/>
    <w:rsid w:val="00F6738F"/>
    <w:rsid w:val="00F674AC"/>
    <w:rsid w:val="00F67B17"/>
    <w:rsid w:val="00F67ED0"/>
    <w:rsid w:val="00F70638"/>
    <w:rsid w:val="00F70C19"/>
    <w:rsid w:val="00F71609"/>
    <w:rsid w:val="00F719E8"/>
    <w:rsid w:val="00F721DE"/>
    <w:rsid w:val="00F72284"/>
    <w:rsid w:val="00F72344"/>
    <w:rsid w:val="00F732A2"/>
    <w:rsid w:val="00F73AE8"/>
    <w:rsid w:val="00F743A3"/>
    <w:rsid w:val="00F746D8"/>
    <w:rsid w:val="00F747DD"/>
    <w:rsid w:val="00F753E7"/>
    <w:rsid w:val="00F759A1"/>
    <w:rsid w:val="00F75D4D"/>
    <w:rsid w:val="00F76962"/>
    <w:rsid w:val="00F76B9D"/>
    <w:rsid w:val="00F77143"/>
    <w:rsid w:val="00F771F2"/>
    <w:rsid w:val="00F77B2A"/>
    <w:rsid w:val="00F8262E"/>
    <w:rsid w:val="00F8278D"/>
    <w:rsid w:val="00F830EB"/>
    <w:rsid w:val="00F85238"/>
    <w:rsid w:val="00F85E89"/>
    <w:rsid w:val="00F8600E"/>
    <w:rsid w:val="00F874FB"/>
    <w:rsid w:val="00F8757F"/>
    <w:rsid w:val="00F87A8A"/>
    <w:rsid w:val="00F91288"/>
    <w:rsid w:val="00F917DA"/>
    <w:rsid w:val="00F919A2"/>
    <w:rsid w:val="00F92AD2"/>
    <w:rsid w:val="00F938D2"/>
    <w:rsid w:val="00F954FB"/>
    <w:rsid w:val="00F95577"/>
    <w:rsid w:val="00F956A5"/>
    <w:rsid w:val="00F9594D"/>
    <w:rsid w:val="00F9659F"/>
    <w:rsid w:val="00F966BE"/>
    <w:rsid w:val="00F967C0"/>
    <w:rsid w:val="00F96C17"/>
    <w:rsid w:val="00F97415"/>
    <w:rsid w:val="00F97835"/>
    <w:rsid w:val="00F97F89"/>
    <w:rsid w:val="00FA0E05"/>
    <w:rsid w:val="00FA1983"/>
    <w:rsid w:val="00FA1C43"/>
    <w:rsid w:val="00FA29E5"/>
    <w:rsid w:val="00FA35F5"/>
    <w:rsid w:val="00FA4419"/>
    <w:rsid w:val="00FA484F"/>
    <w:rsid w:val="00FA5F9F"/>
    <w:rsid w:val="00FA5FE1"/>
    <w:rsid w:val="00FA6E13"/>
    <w:rsid w:val="00FA7C4A"/>
    <w:rsid w:val="00FB060D"/>
    <w:rsid w:val="00FB0A4E"/>
    <w:rsid w:val="00FB0D4E"/>
    <w:rsid w:val="00FB29BB"/>
    <w:rsid w:val="00FB472C"/>
    <w:rsid w:val="00FB761B"/>
    <w:rsid w:val="00FB7A61"/>
    <w:rsid w:val="00FB7AC4"/>
    <w:rsid w:val="00FC04F1"/>
    <w:rsid w:val="00FC1A14"/>
    <w:rsid w:val="00FC1F85"/>
    <w:rsid w:val="00FC2493"/>
    <w:rsid w:val="00FC285E"/>
    <w:rsid w:val="00FC2946"/>
    <w:rsid w:val="00FC2FF3"/>
    <w:rsid w:val="00FC3709"/>
    <w:rsid w:val="00FC4556"/>
    <w:rsid w:val="00FC4708"/>
    <w:rsid w:val="00FC4D36"/>
    <w:rsid w:val="00FC5183"/>
    <w:rsid w:val="00FC57BC"/>
    <w:rsid w:val="00FC61FC"/>
    <w:rsid w:val="00FC660B"/>
    <w:rsid w:val="00FC6B14"/>
    <w:rsid w:val="00FC715E"/>
    <w:rsid w:val="00FC7E6C"/>
    <w:rsid w:val="00FD1113"/>
    <w:rsid w:val="00FD1118"/>
    <w:rsid w:val="00FD1652"/>
    <w:rsid w:val="00FD1AA1"/>
    <w:rsid w:val="00FD1CCC"/>
    <w:rsid w:val="00FD2856"/>
    <w:rsid w:val="00FD3346"/>
    <w:rsid w:val="00FD390D"/>
    <w:rsid w:val="00FD4041"/>
    <w:rsid w:val="00FD425E"/>
    <w:rsid w:val="00FD5DF5"/>
    <w:rsid w:val="00FD60F0"/>
    <w:rsid w:val="00FD63A4"/>
    <w:rsid w:val="00FD79DD"/>
    <w:rsid w:val="00FE0AFE"/>
    <w:rsid w:val="00FE0F82"/>
    <w:rsid w:val="00FE15CE"/>
    <w:rsid w:val="00FE177D"/>
    <w:rsid w:val="00FE1FE9"/>
    <w:rsid w:val="00FE2460"/>
    <w:rsid w:val="00FE3DEA"/>
    <w:rsid w:val="00FE46AE"/>
    <w:rsid w:val="00FE479C"/>
    <w:rsid w:val="00FE4BB9"/>
    <w:rsid w:val="00FE5A79"/>
    <w:rsid w:val="00FE5C4A"/>
    <w:rsid w:val="00FE5DE6"/>
    <w:rsid w:val="00FE5F40"/>
    <w:rsid w:val="00FE617F"/>
    <w:rsid w:val="00FE7668"/>
    <w:rsid w:val="00FE7701"/>
    <w:rsid w:val="00FE7C55"/>
    <w:rsid w:val="00FF069B"/>
    <w:rsid w:val="00FF0AB6"/>
    <w:rsid w:val="00FF166F"/>
    <w:rsid w:val="00FF2208"/>
    <w:rsid w:val="00FF229B"/>
    <w:rsid w:val="00FF2F47"/>
    <w:rsid w:val="00FF3348"/>
    <w:rsid w:val="00FF3777"/>
    <w:rsid w:val="00FF38FD"/>
    <w:rsid w:val="00FF412C"/>
    <w:rsid w:val="00FF49AD"/>
    <w:rsid w:val="00FF49F9"/>
    <w:rsid w:val="00FF579C"/>
    <w:rsid w:val="00FF5AF7"/>
    <w:rsid w:val="00FF5B08"/>
    <w:rsid w:val="00FF5E60"/>
    <w:rsid w:val="00FF6243"/>
    <w:rsid w:val="00FF68C8"/>
    <w:rsid w:val="00FF68F2"/>
    <w:rsid w:val="00FF74D4"/>
    <w:rsid w:val="00FF7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99C3A"/>
  <w15:chartTrackingRefBased/>
  <w15:docId w15:val="{2C543601-BB23-432B-80B4-188306E7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67E6"/>
    <w:rPr>
      <w:rFonts w:cs="Arial"/>
      <w:sz w:val="24"/>
      <w:szCs w:val="24"/>
    </w:rPr>
  </w:style>
  <w:style w:type="paragraph" w:styleId="Nadpis1">
    <w:name w:val="heading 1"/>
    <w:basedOn w:val="Normln"/>
    <w:next w:val="Normln"/>
    <w:link w:val="Nadpis1Char"/>
    <w:qFormat/>
    <w:rsid w:val="00EB20CA"/>
    <w:pPr>
      <w:keepNext/>
      <w:outlineLvl w:val="0"/>
    </w:pPr>
    <w:rPr>
      <w:rFonts w:ascii="Arial" w:hAnsi="Arial" w:cs="Times New Roman"/>
      <w:b/>
      <w:bCs/>
      <w:kern w:val="32"/>
      <w:sz w:val="28"/>
      <w:szCs w:val="32"/>
      <w:lang w:val="x-none" w:eastAsia="x-none"/>
    </w:rPr>
  </w:style>
  <w:style w:type="paragraph" w:styleId="Nadpis2">
    <w:name w:val="heading 2"/>
    <w:basedOn w:val="Normln"/>
    <w:next w:val="Normln"/>
    <w:link w:val="Nadpis2Char"/>
    <w:unhideWhenUsed/>
    <w:qFormat/>
    <w:rsid w:val="00EB20CA"/>
    <w:pPr>
      <w:keepNext/>
      <w:numPr>
        <w:ilvl w:val="1"/>
        <w:numId w:val="9"/>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9"/>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9"/>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iPriority w:val="9"/>
    <w:unhideWhenUsed/>
    <w:qFormat/>
    <w:rsid w:val="00EB20CA"/>
    <w:pPr>
      <w:numPr>
        <w:ilvl w:val="4"/>
        <w:numId w:val="9"/>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9"/>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
    <w:unhideWhenUsed/>
    <w:qFormat/>
    <w:rsid w:val="00EB20CA"/>
    <w:pPr>
      <w:numPr>
        <w:ilvl w:val="6"/>
        <w:numId w:val="9"/>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9"/>
      </w:numPr>
      <w:spacing w:before="240" w:after="6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9"/>
      </w:numPr>
      <w:spacing w:before="240" w:after="6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16651"/>
    <w:rPr>
      <w:rFonts w:cs="Times New Roman"/>
      <w:b/>
      <w:sz w:val="28"/>
      <w:szCs w:val="20"/>
      <w:u w:val="single"/>
      <w:lang w:val="x-none" w:eastAsia="x-none"/>
    </w:rPr>
  </w:style>
  <w:style w:type="paragraph" w:customStyle="1" w:styleId="dkanormln">
    <w:name w:val="Øádka normální"/>
    <w:basedOn w:val="Normln"/>
    <w:rsid w:val="00B16651"/>
    <w:pPr>
      <w:jc w:val="both"/>
    </w:pPr>
    <w:rPr>
      <w:kern w:val="16"/>
    </w:rPr>
  </w:style>
  <w:style w:type="paragraph" w:styleId="Zkladntext2">
    <w:name w:val="Body Text 2"/>
    <w:basedOn w:val="Normln"/>
    <w:link w:val="Zkladntext2Char"/>
    <w:uiPriority w:val="99"/>
    <w:rsid w:val="00B16651"/>
    <w:pPr>
      <w:jc w:val="both"/>
    </w:pPr>
    <w:rPr>
      <w:rFonts w:ascii="Arial" w:hAnsi="Arial" w:cs="Times New Roman"/>
      <w:snapToGrid w:val="0"/>
      <w:szCs w:val="22"/>
      <w:lang w:val="x-none" w:eastAsia="x-none"/>
    </w:rPr>
  </w:style>
  <w:style w:type="paragraph" w:styleId="Zpat">
    <w:name w:val="footer"/>
    <w:basedOn w:val="Normln"/>
    <w:link w:val="ZpatChar"/>
    <w:rsid w:val="00B16651"/>
    <w:pPr>
      <w:tabs>
        <w:tab w:val="center" w:pos="4536"/>
        <w:tab w:val="right" w:pos="9072"/>
      </w:tabs>
    </w:pPr>
    <w:rPr>
      <w:rFonts w:ascii="Arial" w:hAnsi="Arial" w:cs="Times New Roman"/>
      <w:sz w:val="22"/>
      <w:szCs w:val="22"/>
      <w:lang w:val="x-none" w:eastAsia="x-none"/>
    </w:rPr>
  </w:style>
  <w:style w:type="character" w:styleId="Hypertextovodkaz">
    <w:name w:val="Hyperlink"/>
    <w:uiPriority w:val="99"/>
    <w:rsid w:val="00B16651"/>
    <w:rPr>
      <w:color w:val="0000FF"/>
      <w:u w:val="single"/>
    </w:rPr>
  </w:style>
  <w:style w:type="character" w:styleId="Odkaznakoment">
    <w:name w:val="annotation reference"/>
    <w:rsid w:val="00B16651"/>
    <w:rPr>
      <w:sz w:val="16"/>
      <w:szCs w:val="16"/>
    </w:rPr>
  </w:style>
  <w:style w:type="paragraph" w:styleId="Textkomente">
    <w:name w:val="annotation text"/>
    <w:basedOn w:val="Normln"/>
    <w:link w:val="TextkomenteChar"/>
    <w:rsid w:val="00B16651"/>
  </w:style>
  <w:style w:type="paragraph" w:styleId="Zkladntextodsazen2">
    <w:name w:val="Body Text Indent 2"/>
    <w:basedOn w:val="Normln"/>
    <w:link w:val="Zkladntextodsazen2Char"/>
    <w:uiPriority w:val="99"/>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rsid w:val="00B16651"/>
    <w:pPr>
      <w:spacing w:before="100" w:beforeAutospacing="1" w:after="100" w:afterAutospacing="1"/>
    </w:pPr>
  </w:style>
  <w:style w:type="paragraph" w:customStyle="1" w:styleId="Nadpis10">
    <w:name w:val="Nadpis1"/>
    <w:basedOn w:val="Nadpis1"/>
    <w:rsid w:val="00B16651"/>
    <w:rPr>
      <w:b w:val="0"/>
      <w:color w:val="000000"/>
      <w:szCs w:val="28"/>
    </w:rPr>
  </w:style>
  <w:style w:type="paragraph" w:styleId="Zhlav">
    <w:name w:val="header"/>
    <w:basedOn w:val="Normln"/>
    <w:link w:val="ZhlavChar"/>
    <w:rsid w:val="003E08D9"/>
    <w:pPr>
      <w:tabs>
        <w:tab w:val="center" w:pos="4536"/>
        <w:tab w:val="right" w:pos="9072"/>
      </w:tabs>
    </w:pPr>
  </w:style>
  <w:style w:type="character" w:customStyle="1" w:styleId="ZhlavChar">
    <w:name w:val="Záhlaví Char"/>
    <w:basedOn w:val="Standardnpsmoodstavce"/>
    <w:link w:val="Zhlav"/>
    <w:uiPriority w:val="99"/>
    <w:rsid w:val="003E08D9"/>
  </w:style>
  <w:style w:type="paragraph" w:styleId="Pedmtkomente">
    <w:name w:val="annotation subject"/>
    <w:basedOn w:val="Textkomente"/>
    <w:next w:val="Textkomente"/>
    <w:link w:val="PedmtkomenteChar"/>
    <w:rsid w:val="003E08D9"/>
    <w:rPr>
      <w:b/>
      <w:bCs/>
    </w:rPr>
  </w:style>
  <w:style w:type="character" w:customStyle="1" w:styleId="TextkomenteChar">
    <w:name w:val="Text komentáře Char"/>
    <w:basedOn w:val="Standardnpsmoodstavce"/>
    <w:link w:val="Textkomente"/>
    <w:rsid w:val="003E08D9"/>
  </w:style>
  <w:style w:type="character" w:customStyle="1" w:styleId="PedmtkomenteChar">
    <w:name w:val="Předmět komentáře Char"/>
    <w:basedOn w:val="TextkomenteChar"/>
    <w:link w:val="Pedmtkomente"/>
    <w:rsid w:val="003E08D9"/>
  </w:style>
  <w:style w:type="paragraph" w:styleId="Textbubliny">
    <w:name w:val="Balloon Text"/>
    <w:basedOn w:val="Normln"/>
    <w:link w:val="TextbublinyChar"/>
    <w:rsid w:val="003E08D9"/>
    <w:rPr>
      <w:rFonts w:ascii="Tahoma" w:hAnsi="Tahoma" w:cs="Times New Roman"/>
      <w:sz w:val="16"/>
      <w:szCs w:val="16"/>
      <w:lang w:val="x-none" w:eastAsia="x-none"/>
    </w:rPr>
  </w:style>
  <w:style w:type="character" w:customStyle="1" w:styleId="TextbublinyChar">
    <w:name w:val="Text bubliny Char"/>
    <w:link w:val="Textbubliny"/>
    <w:rsid w:val="003E08D9"/>
    <w:rPr>
      <w:rFonts w:ascii="Tahoma" w:hAnsi="Tahoma" w:cs="Tahoma"/>
      <w:sz w:val="16"/>
      <w:szCs w:val="16"/>
    </w:rPr>
  </w:style>
  <w:style w:type="paragraph" w:styleId="Zkladntextodsazen">
    <w:name w:val="Body Text Indent"/>
    <w:basedOn w:val="Normln"/>
    <w:link w:val="ZkladntextodsazenChar"/>
    <w:uiPriority w:val="99"/>
    <w:rsid w:val="004E417A"/>
    <w:pPr>
      <w:spacing w:after="120"/>
      <w:ind w:left="283"/>
    </w:pPr>
  </w:style>
  <w:style w:type="character" w:customStyle="1" w:styleId="ZkladntextodsazenChar">
    <w:name w:val="Základní text odsazený Char"/>
    <w:basedOn w:val="Standardnpsmoodstavce"/>
    <w:link w:val="Zkladntextodsazen"/>
    <w:uiPriority w:val="99"/>
    <w:rsid w:val="004E417A"/>
  </w:style>
  <w:style w:type="character" w:customStyle="1" w:styleId="CharChar">
    <w:name w:val="Char Char"/>
    <w:rsid w:val="004E417A"/>
    <w:rPr>
      <w:b/>
      <w:sz w:val="28"/>
      <w:u w:val="single"/>
      <w:lang w:val="cs-CZ" w:eastAsia="ar-SA" w:bidi="ar-SA"/>
    </w:rPr>
  </w:style>
  <w:style w:type="paragraph" w:customStyle="1" w:styleId="Zkladntext21">
    <w:name w:val="Základní text 21"/>
    <w:basedOn w:val="Normln"/>
    <w:rsid w:val="004E417A"/>
    <w:pPr>
      <w:suppressAutoHyphens/>
      <w:jc w:val="both"/>
    </w:pPr>
    <w:rPr>
      <w:lang w:eastAsia="ar-SA"/>
    </w:rPr>
  </w:style>
  <w:style w:type="paragraph" w:customStyle="1" w:styleId="Textodstavce">
    <w:name w:val="Text odstavce"/>
    <w:basedOn w:val="Normln"/>
    <w:rsid w:val="004E417A"/>
    <w:pPr>
      <w:numPr>
        <w:ilvl w:val="6"/>
        <w:numId w:val="1"/>
      </w:numPr>
      <w:tabs>
        <w:tab w:val="left" w:pos="851"/>
      </w:tabs>
      <w:suppressAutoHyphens/>
      <w:spacing w:before="120" w:after="120"/>
      <w:jc w:val="both"/>
      <w:outlineLvl w:val="6"/>
    </w:pPr>
    <w:rPr>
      <w:lang w:eastAsia="ar-SA"/>
    </w:rPr>
  </w:style>
  <w:style w:type="paragraph" w:customStyle="1" w:styleId="Zkladntextodsazen21">
    <w:name w:val="Základní text odsazený 21"/>
    <w:basedOn w:val="Normln"/>
    <w:rsid w:val="004E417A"/>
    <w:pPr>
      <w:suppressAutoHyphens/>
      <w:ind w:firstLine="360"/>
      <w:jc w:val="both"/>
    </w:pPr>
    <w:rPr>
      <w:rFonts w:ascii="Arial" w:hAnsi="Arial"/>
      <w:bCs/>
      <w:sz w:val="22"/>
      <w:szCs w:val="22"/>
      <w:lang w:eastAsia="ar-SA"/>
    </w:rPr>
  </w:style>
  <w:style w:type="paragraph" w:customStyle="1" w:styleId="Normal1">
    <w:name w:val="Normal1"/>
    <w:rsid w:val="004E417A"/>
    <w:pPr>
      <w:suppressAutoHyphens/>
      <w:autoSpaceDE w:val="0"/>
    </w:pPr>
    <w:rPr>
      <w:rFonts w:eastAsia="Arial"/>
      <w:color w:val="000000"/>
      <w:sz w:val="24"/>
      <w:szCs w:val="24"/>
      <w:lang w:eastAsia="ar-SA"/>
    </w:rPr>
  </w:style>
  <w:style w:type="paragraph" w:customStyle="1" w:styleId="Odstavecseseznamem1">
    <w:name w:val="Odstavec se seznamem1"/>
    <w:basedOn w:val="Normln"/>
    <w:rsid w:val="004E417A"/>
    <w:pPr>
      <w:suppressAutoHyphens/>
      <w:ind w:left="708"/>
    </w:pPr>
    <w:rPr>
      <w:lang w:eastAsia="ar-SA"/>
    </w:rPr>
  </w:style>
  <w:style w:type="paragraph" w:customStyle="1" w:styleId="Smlouva-eslo">
    <w:name w:val="Smlouva-eíslo"/>
    <w:basedOn w:val="Normln"/>
    <w:rsid w:val="004E417A"/>
    <w:pPr>
      <w:widowControl w:val="0"/>
      <w:suppressAutoHyphens/>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aliases w:val="nad 1,Název grafu,Nad,Odstavec_muj"/>
    <w:basedOn w:val="Normln"/>
    <w:uiPriority w:val="34"/>
    <w:qFormat/>
    <w:rsid w:val="00EB20CA"/>
    <w:pPr>
      <w:ind w:left="720"/>
      <w:contextualSpacing/>
    </w:pPr>
  </w:style>
  <w:style w:type="table" w:styleId="Mkatabulky">
    <w:name w:val="Table Grid"/>
    <w:basedOn w:val="Normlntabulka"/>
    <w:uiPriority w:val="39"/>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qFormat/>
    <w:rsid w:val="00D21A69"/>
    <w:pPr>
      <w:numPr>
        <w:numId w:val="2"/>
      </w:numPr>
      <w:spacing w:after="120"/>
      <w:jc w:val="both"/>
    </w:pPr>
    <w:rPr>
      <w:rFonts w:ascii="Arial" w:hAnsi="Arial"/>
      <w:sz w:val="22"/>
      <w:szCs w:val="22"/>
      <w:lang w:val="x-none" w:eastAsia="x-none"/>
    </w:rPr>
  </w:style>
  <w:style w:type="paragraph" w:customStyle="1" w:styleId="Nadpis11">
    <w:name w:val="Nadpis 11"/>
    <w:basedOn w:val="Normln"/>
    <w:rsid w:val="00937D30"/>
    <w:pPr>
      <w:numPr>
        <w:numId w:val="3"/>
      </w:numPr>
    </w:pPr>
    <w:rPr>
      <w:rFonts w:ascii="Arial" w:hAnsi="Arial"/>
      <w:b/>
      <w:sz w:val="28"/>
      <w:szCs w:val="28"/>
    </w:rPr>
  </w:style>
  <w:style w:type="paragraph" w:customStyle="1" w:styleId="Nadpis21">
    <w:name w:val="Nadpis 21"/>
    <w:basedOn w:val="Nadpis11"/>
    <w:rsid w:val="00937D30"/>
    <w:pPr>
      <w:numPr>
        <w:ilvl w:val="1"/>
      </w:numPr>
      <w:tabs>
        <w:tab w:val="clear" w:pos="1359"/>
        <w:tab w:val="left" w:pos="851"/>
      </w:tabs>
      <w:ind w:left="431" w:hanging="431"/>
    </w:pPr>
    <w:rPr>
      <w:sz w:val="24"/>
    </w:rPr>
  </w:style>
  <w:style w:type="paragraph" w:styleId="FormtovanvHTML">
    <w:name w:val="HTML Preformatted"/>
    <w:basedOn w:val="Normln"/>
    <w:link w:val="FormtovanvHTMLChar"/>
    <w:uiPriority w:val="99"/>
    <w:unhideWhenUsed/>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character" w:customStyle="1" w:styleId="FormtovanvHTMLChar">
    <w:name w:val="Formátovaný v HTML Char"/>
    <w:link w:val="FormtovanvHTML"/>
    <w:uiPriority w:val="99"/>
    <w:rsid w:val="00DE77E9"/>
    <w:rPr>
      <w:rFonts w:ascii="Courier New" w:hAnsi="Courier New" w:cs="Courier New"/>
      <w:color w:val="000000"/>
    </w:rPr>
  </w:style>
  <w:style w:type="character" w:customStyle="1" w:styleId="datalabel">
    <w:name w:val="datalabel"/>
    <w:basedOn w:val="Standardnpsmoodstavce"/>
    <w:rsid w:val="00240631"/>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character" w:customStyle="1" w:styleId="OdstavecChar">
    <w:name w:val="Odstavec Char"/>
    <w:aliases w:val="Odstavec se seznamem Char,nad 1 Char,Název grafu Char,Nad Char,Odstavec_muj Char"/>
    <w:link w:val="Odstavec"/>
    <w:rsid w:val="00240631"/>
    <w:rPr>
      <w:rFonts w:ascii="Arial" w:eastAsia="Calibri" w:hAnsi="Arial"/>
      <w:sz w:val="22"/>
      <w:szCs w:val="22"/>
      <w:lang w:val="x-none" w:eastAsia="en-US"/>
    </w:rPr>
  </w:style>
  <w:style w:type="character" w:customStyle="1" w:styleId="ZkladntextChar">
    <w:name w:val="Základní text Char"/>
    <w:link w:val="Zkladntext"/>
    <w:locked/>
    <w:rsid w:val="00243933"/>
    <w:rPr>
      <w:b/>
      <w:sz w:val="28"/>
      <w:u w:val="single"/>
    </w:rPr>
  </w:style>
  <w:style w:type="paragraph" w:customStyle="1" w:styleId="Textbodu">
    <w:name w:val="Text bodu"/>
    <w:basedOn w:val="Normln"/>
    <w:rsid w:val="00BD70A4"/>
    <w:pPr>
      <w:tabs>
        <w:tab w:val="num" w:pos="850"/>
      </w:tabs>
      <w:ind w:left="850" w:hanging="425"/>
      <w:jc w:val="both"/>
      <w:outlineLvl w:val="8"/>
    </w:pPr>
  </w:style>
  <w:style w:type="paragraph" w:customStyle="1" w:styleId="Textpsmene">
    <w:name w:val="Text písmene"/>
    <w:basedOn w:val="Normln"/>
    <w:rsid w:val="00BD70A4"/>
    <w:pPr>
      <w:tabs>
        <w:tab w:val="num" w:pos="425"/>
      </w:tabs>
      <w:ind w:left="425" w:hanging="425"/>
      <w:jc w:val="both"/>
      <w:outlineLvl w:val="7"/>
    </w:pPr>
  </w:style>
  <w:style w:type="paragraph" w:customStyle="1" w:styleId="Nadpis0">
    <w:name w:val="Nadpis 0"/>
    <w:basedOn w:val="Nadpis11"/>
    <w:rsid w:val="00EB20CA"/>
    <w:pPr>
      <w:numPr>
        <w:numId w:val="4"/>
      </w:numPr>
      <w:ind w:left="357" w:hanging="357"/>
    </w:pPr>
    <w:rPr>
      <w:rFonts w:eastAsia="Calibri"/>
      <w:szCs w:val="22"/>
      <w:lang w:eastAsia="en-US"/>
    </w:rPr>
  </w:style>
  <w:style w:type="paragraph" w:customStyle="1" w:styleId="odrky2">
    <w:name w:val="odrážky 2"/>
    <w:basedOn w:val="Odstavec"/>
    <w:rsid w:val="00BD70A4"/>
    <w:pPr>
      <w:numPr>
        <w:numId w:val="5"/>
      </w:numPr>
    </w:pPr>
  </w:style>
  <w:style w:type="paragraph" w:customStyle="1" w:styleId="Nadpis0a">
    <w:name w:val="Nadpis 0a"/>
    <w:basedOn w:val="Nadpis0"/>
    <w:rsid w:val="00BD70A4"/>
    <w:pPr>
      <w:numPr>
        <w:ilvl w:val="1"/>
      </w:numPr>
      <w:spacing w:before="240" w:after="240"/>
    </w:pPr>
  </w:style>
  <w:style w:type="character" w:customStyle="1" w:styleId="platne1">
    <w:name w:val="platne1"/>
    <w:rsid w:val="00BC559C"/>
    <w:rPr>
      <w:rFonts w:cs="Times New Roman"/>
    </w:rPr>
  </w:style>
  <w:style w:type="paragraph" w:customStyle="1" w:styleId="Nadpis32">
    <w:name w:val="Nadpis 32"/>
    <w:basedOn w:val="Odstavec"/>
    <w:rsid w:val="00EB20CA"/>
    <w:pPr>
      <w:spacing w:after="0"/>
    </w:pPr>
    <w:rPr>
      <w:b/>
      <w:sz w:val="24"/>
      <w:u w:val="single"/>
    </w:rPr>
  </w:style>
  <w:style w:type="paragraph" w:customStyle="1" w:styleId="Nadpis31">
    <w:name w:val="Nadpis 31"/>
    <w:basedOn w:val="Odstavec"/>
    <w:rsid w:val="00761503"/>
    <w:rPr>
      <w:rFonts w:eastAsia="Times New Roman"/>
      <w:b/>
      <w:lang w:eastAsia="x-none"/>
    </w:rPr>
  </w:style>
  <w:style w:type="character" w:styleId="slostrnky">
    <w:name w:val="page number"/>
    <w:basedOn w:val="Standardnpsmoodstavce"/>
    <w:rsid w:val="00AF4C22"/>
  </w:style>
  <w:style w:type="character" w:customStyle="1" w:styleId="Nadpis7Char">
    <w:name w:val="Nadpis 7 Char"/>
    <w:link w:val="Nadpis7"/>
    <w:uiPriority w:val="9"/>
    <w:rsid w:val="00EB20CA"/>
    <w:rPr>
      <w:sz w:val="24"/>
      <w:szCs w:val="24"/>
      <w:lang w:val="x-none" w:eastAsia="x-none"/>
    </w:rPr>
  </w:style>
  <w:style w:type="paragraph" w:styleId="Zkladntextodsazen3">
    <w:name w:val="Body Text Indent 3"/>
    <w:basedOn w:val="Normln"/>
    <w:link w:val="Zkladntextodsazen3Char"/>
    <w:uiPriority w:val="99"/>
    <w:unhideWhenUsed/>
    <w:rsid w:val="00754CC8"/>
    <w:pPr>
      <w:spacing w:after="120"/>
      <w:ind w:left="283"/>
    </w:pPr>
    <w:rPr>
      <w:rFonts w:cs="Times New Roman"/>
      <w:sz w:val="16"/>
      <w:szCs w:val="16"/>
      <w:lang w:val="x-none" w:eastAsia="x-none"/>
    </w:rPr>
  </w:style>
  <w:style w:type="character" w:customStyle="1" w:styleId="Zkladntextodsazen3Char">
    <w:name w:val="Základní text odsazený 3 Char"/>
    <w:link w:val="Zkladntextodsazen3"/>
    <w:uiPriority w:val="99"/>
    <w:rsid w:val="00754CC8"/>
    <w:rPr>
      <w:sz w:val="16"/>
      <w:szCs w:val="16"/>
      <w:lang w:val="x-none" w:eastAsia="x-none"/>
    </w:rPr>
  </w:style>
  <w:style w:type="paragraph" w:customStyle="1" w:styleId="ZDlnek">
    <w:name w:val="ZD článek"/>
    <w:basedOn w:val="Normln"/>
    <w:rsid w:val="00754CC8"/>
    <w:pPr>
      <w:keepNext/>
      <w:numPr>
        <w:numId w:val="6"/>
      </w:numPr>
      <w:shd w:val="clear" w:color="auto" w:fill="C6D9F1"/>
      <w:spacing w:after="240" w:line="360" w:lineRule="auto"/>
      <w:jc w:val="center"/>
    </w:pPr>
    <w:rPr>
      <w:rFonts w:ascii="Tahoma" w:eastAsia="Calibri" w:hAnsi="Tahoma" w:cs="Tahoma"/>
      <w:b/>
      <w:caps/>
      <w:sz w:val="20"/>
      <w:lang w:eastAsia="en-US"/>
    </w:rPr>
  </w:style>
  <w:style w:type="character" w:customStyle="1" w:styleId="ZD2roveChar">
    <w:name w:val="ZD 2. úroveň Char"/>
    <w:link w:val="ZD2rove"/>
    <w:locked/>
    <w:rsid w:val="00754CC8"/>
    <w:rPr>
      <w:rFonts w:ascii="Tahoma" w:hAnsi="Tahoma"/>
      <w:szCs w:val="24"/>
      <w:lang w:val="x-none" w:eastAsia="en-US"/>
    </w:rPr>
  </w:style>
  <w:style w:type="paragraph" w:customStyle="1" w:styleId="ZD2rove">
    <w:name w:val="ZD 2. úroveň"/>
    <w:basedOn w:val="Normln"/>
    <w:link w:val="ZD2roveChar"/>
    <w:rsid w:val="00754CC8"/>
    <w:pPr>
      <w:numPr>
        <w:ilvl w:val="1"/>
        <w:numId w:val="6"/>
      </w:numPr>
      <w:spacing w:before="120"/>
      <w:jc w:val="both"/>
    </w:pPr>
    <w:rPr>
      <w:rFonts w:ascii="Tahoma" w:hAnsi="Tahoma" w:cs="Times New Roman"/>
      <w:sz w:val="20"/>
      <w:lang w:val="x-none" w:eastAsia="en-US"/>
    </w:rPr>
  </w:style>
  <w:style w:type="character" w:customStyle="1" w:styleId="BezmezerChar">
    <w:name w:val="Bez mezer Char"/>
    <w:link w:val="Bezmezer"/>
    <w:qFormat/>
    <w:rsid w:val="00754CC8"/>
    <w:rPr>
      <w:sz w:val="24"/>
      <w:szCs w:val="32"/>
    </w:rPr>
  </w:style>
  <w:style w:type="paragraph" w:customStyle="1" w:styleId="slo1odsazen1text">
    <w:name w:val="Číslo1 odsazený1 text"/>
    <w:basedOn w:val="Normln"/>
    <w:rsid w:val="00546993"/>
    <w:pPr>
      <w:widowControl w:val="0"/>
      <w:numPr>
        <w:numId w:val="7"/>
      </w:numPr>
      <w:suppressAutoHyphens/>
      <w:autoSpaceDN w:val="0"/>
      <w:spacing w:after="120"/>
      <w:jc w:val="both"/>
      <w:textAlignment w:val="baseline"/>
    </w:pPr>
    <w:rPr>
      <w:rFonts w:cs="Times New Roman"/>
      <w:szCs w:val="20"/>
    </w:rPr>
  </w:style>
  <w:style w:type="numbering" w:customStyle="1" w:styleId="LFO1">
    <w:name w:val="LFO1"/>
    <w:basedOn w:val="Bezseznamu"/>
    <w:rsid w:val="00546993"/>
    <w:pPr>
      <w:numPr>
        <w:numId w:val="7"/>
      </w:numPr>
    </w:pPr>
  </w:style>
  <w:style w:type="character" w:customStyle="1" w:styleId="Nadpis1Char">
    <w:name w:val="Nadpis 1 Char"/>
    <w:link w:val="Nadpis1"/>
    <w:rsid w:val="00EB20CA"/>
    <w:rPr>
      <w:rFonts w:ascii="Arial" w:hAnsi="Arial" w:cs="Arial"/>
      <w:b/>
      <w:bCs/>
      <w:kern w:val="32"/>
      <w:sz w:val="28"/>
      <w:szCs w:val="32"/>
    </w:rPr>
  </w:style>
  <w:style w:type="character" w:customStyle="1" w:styleId="Nadpis2Char">
    <w:name w:val="Nadpis 2 Char"/>
    <w:link w:val="Nadpis2"/>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rsid w:val="000205BD"/>
    <w:rPr>
      <w:rFonts w:ascii="Arial" w:hAnsi="Arial" w:cs="Arial"/>
      <w:bCs/>
      <w:sz w:val="22"/>
      <w:szCs w:val="22"/>
    </w:rPr>
  </w:style>
  <w:style w:type="character" w:customStyle="1" w:styleId="Zkladntext2Char">
    <w:name w:val="Základní text 2 Char"/>
    <w:link w:val="Zkladntext2"/>
    <w:uiPriority w:val="99"/>
    <w:rsid w:val="000205BD"/>
    <w:rPr>
      <w:rFonts w:ascii="Arial" w:hAnsi="Arial" w:cs="Arial"/>
      <w:snapToGrid w:val="0"/>
      <w:sz w:val="24"/>
      <w:szCs w:val="22"/>
    </w:rPr>
  </w:style>
  <w:style w:type="character" w:customStyle="1" w:styleId="headsir">
    <w:name w:val="headsir"/>
    <w:uiPriority w:val="99"/>
    <w:rsid w:val="000205BD"/>
  </w:style>
  <w:style w:type="character" w:customStyle="1" w:styleId="ZpatChar">
    <w:name w:val="Zápatí Char"/>
    <w:link w:val="Zpat"/>
    <w:rsid w:val="000205BD"/>
    <w:rPr>
      <w:rFonts w:ascii="Arial" w:hAnsi="Arial" w:cs="Arial"/>
      <w:sz w:val="22"/>
      <w:szCs w:val="22"/>
    </w:rPr>
  </w:style>
  <w:style w:type="paragraph" w:customStyle="1" w:styleId="normln0">
    <w:name w:val="normální"/>
    <w:basedOn w:val="Normln"/>
    <w:uiPriority w:val="99"/>
    <w:rsid w:val="000205BD"/>
    <w:rPr>
      <w:rFonts w:cs="Times New Roman"/>
      <w:szCs w:val="20"/>
    </w:rPr>
  </w:style>
  <w:style w:type="paragraph" w:customStyle="1" w:styleId="Standardntext">
    <w:name w:val="Standardní text"/>
    <w:basedOn w:val="Normln"/>
    <w:uiPriority w:val="99"/>
    <w:rsid w:val="000205BD"/>
    <w:rPr>
      <w:rFonts w:ascii="Times New Roman" w:hAnsi="Times New Roman" w:cs="Times New Roman"/>
      <w:noProof/>
      <w:szCs w:val="20"/>
    </w:rPr>
  </w:style>
  <w:style w:type="paragraph" w:customStyle="1" w:styleId="Tabulka7">
    <w:name w:val="Tabulka 7"/>
    <w:uiPriority w:val="99"/>
    <w:rsid w:val="000205BD"/>
    <w:pPr>
      <w:keepLines/>
      <w:autoSpaceDE w:val="0"/>
      <w:autoSpaceDN w:val="0"/>
      <w:adjustRightInd w:val="0"/>
      <w:ind w:left="28" w:right="28"/>
    </w:pPr>
    <w:rPr>
      <w:rFonts w:ascii="Vogue" w:hAnsi="Vogue"/>
      <w:color w:val="000000"/>
      <w:sz w:val="22"/>
      <w:szCs w:val="22"/>
    </w:rPr>
  </w:style>
  <w:style w:type="paragraph" w:customStyle="1" w:styleId="mojeodstavce">
    <w:name w:val="moje odstavce"/>
    <w:basedOn w:val="Normln"/>
    <w:uiPriority w:val="99"/>
    <w:rsid w:val="000205BD"/>
    <w:pPr>
      <w:widowControl w:val="0"/>
      <w:numPr>
        <w:numId w:val="8"/>
      </w:numPr>
      <w:adjustRightInd w:val="0"/>
      <w:spacing w:before="240"/>
      <w:jc w:val="both"/>
      <w:textAlignment w:val="baseline"/>
    </w:pPr>
    <w:rPr>
      <w:rFonts w:eastAsia="Calibri" w:cs="Times New Roman"/>
      <w:szCs w:val="20"/>
    </w:rPr>
  </w:style>
  <w:style w:type="paragraph" w:customStyle="1" w:styleId="Styl2">
    <w:name w:val="Styl2"/>
    <w:basedOn w:val="Normln"/>
    <w:link w:val="Styl2Char"/>
    <w:qFormat/>
    <w:rsid w:val="000205BD"/>
    <w:pPr>
      <w:widowControl w:val="0"/>
      <w:numPr>
        <w:ilvl w:val="3"/>
        <w:numId w:val="8"/>
      </w:numPr>
      <w:adjustRightInd w:val="0"/>
      <w:spacing w:line="360" w:lineRule="atLeast"/>
      <w:jc w:val="both"/>
      <w:textAlignment w:val="baseline"/>
    </w:pPr>
    <w:rPr>
      <w:rFonts w:eastAsia="Calibri" w:cs="Times New Roman"/>
      <w:szCs w:val="20"/>
    </w:rPr>
  </w:style>
  <w:style w:type="character" w:styleId="Siln">
    <w:name w:val="Strong"/>
    <w:uiPriority w:val="22"/>
    <w:qFormat/>
    <w:rsid w:val="00EB20CA"/>
    <w:rPr>
      <w:b/>
      <w:bCs/>
    </w:rPr>
  </w:style>
  <w:style w:type="paragraph" w:customStyle="1" w:styleId="ZkladntextIMP">
    <w:name w:val="Základní text_IMP"/>
    <w:basedOn w:val="Normln"/>
    <w:uiPriority w:val="99"/>
    <w:rsid w:val="000205BD"/>
    <w:pPr>
      <w:suppressAutoHyphens/>
      <w:overflowPunct w:val="0"/>
      <w:autoSpaceDE w:val="0"/>
      <w:autoSpaceDN w:val="0"/>
      <w:adjustRightInd w:val="0"/>
      <w:spacing w:line="276" w:lineRule="auto"/>
    </w:pPr>
    <w:rPr>
      <w:rFonts w:cs="Times New Roman"/>
    </w:rPr>
  </w:style>
  <w:style w:type="paragraph" w:styleId="Prosttext">
    <w:name w:val="Plain Text"/>
    <w:basedOn w:val="Normln"/>
    <w:link w:val="ProsttextChar"/>
    <w:rsid w:val="000205BD"/>
    <w:pPr>
      <w:jc w:val="both"/>
    </w:pPr>
    <w:rPr>
      <w:rFonts w:ascii="Courier New" w:hAnsi="Courier New" w:cs="Times New Roman"/>
      <w:sz w:val="22"/>
      <w:szCs w:val="20"/>
      <w:lang w:val="x-none" w:eastAsia="x-none"/>
    </w:rPr>
  </w:style>
  <w:style w:type="character" w:customStyle="1" w:styleId="ProsttextChar">
    <w:name w:val="Prostý text Char"/>
    <w:link w:val="Prosttext"/>
    <w:rsid w:val="000205BD"/>
    <w:rPr>
      <w:rFonts w:ascii="Courier New" w:hAnsi="Courier New" w:cs="Courier New"/>
      <w:sz w:val="22"/>
    </w:rPr>
  </w:style>
  <w:style w:type="paragraph" w:styleId="Revize">
    <w:name w:val="Revision"/>
    <w:hidden/>
    <w:uiPriority w:val="99"/>
    <w:semiHidden/>
    <w:rsid w:val="000205BD"/>
    <w:rPr>
      <w:sz w:val="22"/>
      <w:szCs w:val="22"/>
    </w:rPr>
  </w:style>
  <w:style w:type="character" w:customStyle="1" w:styleId="Nadpis3Char">
    <w:name w:val="Nadpis 3 Char"/>
    <w:link w:val="Nadpis3"/>
    <w:rsid w:val="00285D86"/>
    <w:rPr>
      <w:rFonts w:ascii="Arial" w:hAnsi="Arial"/>
      <w:b/>
      <w:bCs/>
      <w:sz w:val="22"/>
      <w:szCs w:val="26"/>
      <w:lang w:val="x-none" w:eastAsia="x-none"/>
    </w:rPr>
  </w:style>
  <w:style w:type="character" w:customStyle="1" w:styleId="Nadpis4Char">
    <w:name w:val="Nadpis 4 Char"/>
    <w:link w:val="Nadpis4"/>
    <w:uiPriority w:val="9"/>
    <w:rsid w:val="00EB20CA"/>
    <w:rPr>
      <w:b/>
      <w:bCs/>
      <w:sz w:val="28"/>
      <w:szCs w:val="28"/>
      <w:lang w:val="x-none" w:eastAsia="x-none"/>
    </w:rPr>
  </w:style>
  <w:style w:type="character" w:customStyle="1" w:styleId="Nadpis5Char">
    <w:name w:val="Nadpis 5 Char"/>
    <w:link w:val="Nadpis5"/>
    <w:uiPriority w:val="9"/>
    <w:rsid w:val="00EB20CA"/>
    <w:rPr>
      <w:b/>
      <w:bCs/>
      <w:i/>
      <w:iCs/>
      <w:sz w:val="26"/>
      <w:szCs w:val="26"/>
      <w:lang w:val="x-none" w:eastAsia="x-none"/>
    </w:rPr>
  </w:style>
  <w:style w:type="character" w:customStyle="1" w:styleId="Nadpis6Char">
    <w:name w:val="Nadpis 6 Char"/>
    <w:link w:val="Nadpis6"/>
    <w:rsid w:val="00EB20CA"/>
    <w:rPr>
      <w:b/>
      <w:bCs/>
      <w:sz w:val="22"/>
      <w:szCs w:val="22"/>
      <w:lang w:val="x-none" w:eastAsia="x-none"/>
    </w:rPr>
  </w:style>
  <w:style w:type="character" w:customStyle="1" w:styleId="Nadpis8Char">
    <w:name w:val="Nadpis 8 Char"/>
    <w:link w:val="Nadpis8"/>
    <w:uiPriority w:val="9"/>
    <w:semiHidden/>
    <w:rsid w:val="00EB20CA"/>
    <w:rPr>
      <w:i/>
      <w:iCs/>
      <w:sz w:val="24"/>
      <w:szCs w:val="24"/>
      <w:lang w:val="x-none" w:eastAsia="x-none"/>
    </w:rPr>
  </w:style>
  <w:style w:type="character" w:customStyle="1" w:styleId="Nadpis9Char">
    <w:name w:val="Nadpis 9 Char"/>
    <w:link w:val="Nadpis9"/>
    <w:uiPriority w:val="9"/>
    <w:semiHidden/>
    <w:rsid w:val="00EB20CA"/>
    <w:rPr>
      <w:rFonts w:ascii="Cambria" w:hAnsi="Cambria"/>
      <w:sz w:val="22"/>
      <w:szCs w:val="22"/>
      <w:lang w:val="x-none" w:eastAsia="x-none"/>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8"/>
      <w:sz w:val="32"/>
      <w:szCs w:val="32"/>
      <w:lang w:val="x-none" w:eastAsia="x-none"/>
    </w:rPr>
  </w:style>
  <w:style w:type="character" w:customStyle="1" w:styleId="NzevChar">
    <w:name w:val="Název Char"/>
    <w:link w:val="Nzev"/>
    <w:uiPriority w:val="10"/>
    <w:rsid w:val="00EB20CA"/>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160875"/>
    <w:pPr>
      <w:spacing w:after="60"/>
      <w:jc w:val="center"/>
      <w:outlineLvl w:val="1"/>
    </w:pPr>
    <w:rPr>
      <w:rFonts w:ascii="Arial" w:hAnsi="Arial" w:cs="Times New Roman"/>
      <w:sz w:val="20"/>
      <w:lang w:val="x-none" w:eastAsia="x-none"/>
    </w:rPr>
  </w:style>
  <w:style w:type="character" w:customStyle="1" w:styleId="PodnadpisChar">
    <w:name w:val="Podnadpis Char"/>
    <w:link w:val="Podnadpis"/>
    <w:uiPriority w:val="11"/>
    <w:rsid w:val="00160875"/>
    <w:rPr>
      <w:rFonts w:ascii="Arial" w:eastAsia="Times New Roman" w:hAnsi="Arial"/>
      <w:szCs w:val="24"/>
    </w:rPr>
  </w:style>
  <w:style w:type="character" w:styleId="Zdraznn">
    <w:name w:val="Emphasis"/>
    <w:uiPriority w:val="20"/>
    <w:qFormat/>
    <w:rsid w:val="00EB20CA"/>
    <w:rPr>
      <w:rFonts w:ascii="Calibri" w:hAnsi="Calibri"/>
      <w:b/>
      <w:i/>
      <w:iCs/>
    </w:rPr>
  </w:style>
  <w:style w:type="paragraph" w:styleId="Citt">
    <w:name w:val="Quote"/>
    <w:basedOn w:val="Normln"/>
    <w:next w:val="Normln"/>
    <w:link w:val="CittChar"/>
    <w:uiPriority w:val="29"/>
    <w:qFormat/>
    <w:rsid w:val="00EB20CA"/>
    <w:rPr>
      <w:rFonts w:cs="Times New Roman"/>
      <w:i/>
      <w:lang w:val="x-none" w:eastAsia="x-none"/>
    </w:rPr>
  </w:style>
  <w:style w:type="character" w:customStyle="1" w:styleId="CittChar">
    <w:name w:val="Citát Char"/>
    <w:link w:val="Citt"/>
    <w:uiPriority w:val="29"/>
    <w:rsid w:val="00EB20CA"/>
    <w:rPr>
      <w:i/>
      <w:sz w:val="24"/>
      <w:szCs w:val="24"/>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character" w:customStyle="1" w:styleId="VrazncittChar">
    <w:name w:val="Výrazný citát Char"/>
    <w:link w:val="Vrazncitt"/>
    <w:uiPriority w:val="30"/>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character" w:customStyle="1" w:styleId="TextkomenteChar2">
    <w:name w:val="Text komentáře Char2"/>
    <w:uiPriority w:val="99"/>
    <w:semiHidden/>
    <w:rsid w:val="00C139AB"/>
    <w:rPr>
      <w:lang w:eastAsia="zh-CN"/>
    </w:rPr>
  </w:style>
  <w:style w:type="paragraph" w:customStyle="1" w:styleId="Default">
    <w:name w:val="Default"/>
    <w:rsid w:val="00940533"/>
    <w:pPr>
      <w:autoSpaceDE w:val="0"/>
      <w:autoSpaceDN w:val="0"/>
      <w:adjustRightInd w:val="0"/>
    </w:pPr>
    <w:rPr>
      <w:rFonts w:ascii="Arial" w:eastAsia="Calibri" w:hAnsi="Arial" w:cs="Arial"/>
      <w:color w:val="000000"/>
      <w:sz w:val="24"/>
      <w:szCs w:val="24"/>
      <w:lang w:eastAsia="en-US"/>
    </w:rPr>
  </w:style>
  <w:style w:type="paragraph" w:customStyle="1" w:styleId="Zkladntext22">
    <w:name w:val="Základní text 22"/>
    <w:basedOn w:val="Normln"/>
    <w:rsid w:val="00C21F64"/>
    <w:pPr>
      <w:suppressAutoHyphens/>
      <w:jc w:val="both"/>
    </w:pPr>
    <w:rPr>
      <w:rFonts w:ascii="Times New Roman" w:hAnsi="Times New Roman" w:cs="Times New Roman"/>
      <w:szCs w:val="20"/>
      <w:lang w:eastAsia="zh-CN"/>
    </w:rPr>
  </w:style>
  <w:style w:type="character" w:customStyle="1" w:styleId="WW8Num1z0">
    <w:name w:val="WW8Num1z0"/>
    <w:rsid w:val="00162A88"/>
    <w:rPr>
      <w:rFonts w:cs="Times New Roman"/>
    </w:rPr>
  </w:style>
  <w:style w:type="paragraph" w:customStyle="1" w:styleId="Pedformtovantext">
    <w:name w:val="Předformátovaný text"/>
    <w:basedOn w:val="Normln"/>
    <w:qFormat/>
    <w:rsid w:val="00744070"/>
    <w:pPr>
      <w:widowControl w:val="0"/>
      <w:suppressAutoHyphens/>
      <w:spacing w:before="57" w:after="57"/>
    </w:pPr>
    <w:rPr>
      <w:rFonts w:ascii="Courier New" w:eastAsia="Courier New" w:hAnsi="Courier New" w:cs="Tahoma"/>
      <w:sz w:val="20"/>
      <w:szCs w:val="20"/>
    </w:rPr>
  </w:style>
  <w:style w:type="paragraph" w:customStyle="1" w:styleId="Odstavecodsazen">
    <w:name w:val="Odstavec odsazený"/>
    <w:basedOn w:val="Normln"/>
    <w:rsid w:val="00462650"/>
    <w:pPr>
      <w:widowControl w:val="0"/>
      <w:tabs>
        <w:tab w:val="left" w:pos="1699"/>
      </w:tabs>
      <w:ind w:left="1332" w:hanging="849"/>
      <w:jc w:val="both"/>
    </w:pPr>
    <w:rPr>
      <w:rFonts w:ascii="Times New Roman" w:hAnsi="Times New Roman" w:cs="Times New Roman"/>
      <w:noProof/>
      <w:color w:val="000000"/>
      <w:szCs w:val="20"/>
    </w:rPr>
  </w:style>
  <w:style w:type="paragraph" w:styleId="Textpoznpodarou">
    <w:name w:val="footnote text"/>
    <w:aliases w:val="Char"/>
    <w:basedOn w:val="Normln"/>
    <w:link w:val="TextpoznpodarouChar"/>
    <w:uiPriority w:val="99"/>
    <w:rsid w:val="00D65924"/>
    <w:pPr>
      <w:spacing w:before="240" w:after="240"/>
      <w:ind w:left="425"/>
      <w:jc w:val="both"/>
    </w:pPr>
    <w:rPr>
      <w:rFonts w:ascii="Arial Narrow" w:eastAsia="Calibri" w:hAnsi="Arial Narrow" w:cs="Times New Roman"/>
      <w:sz w:val="20"/>
      <w:szCs w:val="20"/>
      <w:lang w:val="x-none" w:eastAsia="en-US"/>
    </w:rPr>
  </w:style>
  <w:style w:type="character" w:customStyle="1" w:styleId="TextpoznpodarouChar">
    <w:name w:val="Text pozn. pod čarou Char"/>
    <w:aliases w:val="Char Char1"/>
    <w:link w:val="Textpoznpodarou"/>
    <w:uiPriority w:val="99"/>
    <w:rsid w:val="00D65924"/>
    <w:rPr>
      <w:rFonts w:ascii="Arial Narrow" w:eastAsia="Calibri" w:hAnsi="Arial Narrow"/>
      <w:lang w:val="x-none" w:eastAsia="en-US"/>
    </w:rPr>
  </w:style>
  <w:style w:type="character" w:styleId="Znakapoznpodarou">
    <w:name w:val="footnote reference"/>
    <w:uiPriority w:val="99"/>
    <w:rsid w:val="00D65924"/>
    <w:rPr>
      <w:vertAlign w:val="superscript"/>
    </w:rPr>
  </w:style>
  <w:style w:type="paragraph" w:customStyle="1" w:styleId="Legal3L1">
    <w:name w:val="Legal3_L1"/>
    <w:basedOn w:val="Normln"/>
    <w:next w:val="Zkladntext"/>
    <w:rsid w:val="005673CE"/>
    <w:pPr>
      <w:keepNext/>
      <w:numPr>
        <w:numId w:val="19"/>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rsid w:val="005673CE"/>
    <w:pPr>
      <w:numPr>
        <w:ilvl w:val="1"/>
      </w:numPr>
      <w:ind w:left="0"/>
      <w:jc w:val="both"/>
      <w:outlineLvl w:val="1"/>
    </w:pPr>
  </w:style>
  <w:style w:type="paragraph" w:customStyle="1" w:styleId="Legal3L3">
    <w:name w:val="Legal3_L3"/>
    <w:basedOn w:val="Legal3L2"/>
    <w:next w:val="Zkladntext"/>
    <w:rsid w:val="005673CE"/>
    <w:pPr>
      <w:keepNext w:val="0"/>
      <w:numPr>
        <w:ilvl w:val="2"/>
      </w:numPr>
      <w:outlineLvl w:val="2"/>
    </w:pPr>
  </w:style>
  <w:style w:type="paragraph" w:customStyle="1" w:styleId="Legal3L4">
    <w:name w:val="Legal3_L4"/>
    <w:basedOn w:val="Legal3L3"/>
    <w:next w:val="Zkladntext"/>
    <w:rsid w:val="005673CE"/>
    <w:pPr>
      <w:numPr>
        <w:ilvl w:val="3"/>
      </w:numPr>
      <w:spacing w:after="0"/>
      <w:outlineLvl w:val="3"/>
    </w:pPr>
  </w:style>
  <w:style w:type="paragraph" w:customStyle="1" w:styleId="Legal3L5">
    <w:name w:val="Legal3_L5"/>
    <w:basedOn w:val="Legal3L4"/>
    <w:next w:val="Zkladntext"/>
    <w:rsid w:val="005673CE"/>
    <w:pPr>
      <w:numPr>
        <w:ilvl w:val="4"/>
      </w:numPr>
      <w:spacing w:after="240"/>
      <w:outlineLvl w:val="4"/>
    </w:pPr>
    <w:rPr>
      <w:sz w:val="24"/>
    </w:rPr>
  </w:style>
  <w:style w:type="paragraph" w:customStyle="1" w:styleId="Legal3L6">
    <w:name w:val="Legal3_L6"/>
    <w:basedOn w:val="Legal3L5"/>
    <w:next w:val="Zkladntext"/>
    <w:rsid w:val="005673CE"/>
    <w:pPr>
      <w:numPr>
        <w:ilvl w:val="5"/>
      </w:numPr>
      <w:ind w:left="0"/>
      <w:jc w:val="left"/>
      <w:outlineLvl w:val="5"/>
    </w:pPr>
  </w:style>
  <w:style w:type="paragraph" w:customStyle="1" w:styleId="Legal3L7">
    <w:name w:val="Legal3_L7"/>
    <w:basedOn w:val="Legal3L6"/>
    <w:next w:val="Zkladntext"/>
    <w:rsid w:val="005673CE"/>
    <w:pPr>
      <w:numPr>
        <w:ilvl w:val="6"/>
      </w:numPr>
      <w:outlineLvl w:val="6"/>
    </w:pPr>
  </w:style>
  <w:style w:type="paragraph" w:customStyle="1" w:styleId="Legal3L8">
    <w:name w:val="Legal3_L8"/>
    <w:basedOn w:val="Legal3L7"/>
    <w:next w:val="Zkladntext"/>
    <w:rsid w:val="005673CE"/>
    <w:pPr>
      <w:numPr>
        <w:ilvl w:val="7"/>
      </w:numPr>
      <w:outlineLvl w:val="7"/>
    </w:pPr>
  </w:style>
  <w:style w:type="paragraph" w:customStyle="1" w:styleId="Legal3L9">
    <w:name w:val="Legal3_L9"/>
    <w:basedOn w:val="Legal3L8"/>
    <w:next w:val="Zkladntext"/>
    <w:rsid w:val="005673CE"/>
    <w:pPr>
      <w:numPr>
        <w:ilvl w:val="8"/>
      </w:numPr>
      <w:outlineLvl w:val="8"/>
    </w:pPr>
  </w:style>
  <w:style w:type="character" w:customStyle="1" w:styleId="CommentTextChar">
    <w:name w:val="Comment Text Char"/>
    <w:semiHidden/>
    <w:locked/>
    <w:rsid w:val="005673CE"/>
    <w:rPr>
      <w:rFonts w:cs="Times New Roman"/>
      <w:lang w:val="cs-CZ" w:eastAsia="cs-CZ" w:bidi="ar-SA"/>
    </w:rPr>
  </w:style>
  <w:style w:type="paragraph" w:customStyle="1" w:styleId="Rozloendokumentu1">
    <w:name w:val="Rozložení dokumentu1"/>
    <w:basedOn w:val="Normln"/>
    <w:semiHidden/>
    <w:rsid w:val="005673CE"/>
    <w:pPr>
      <w:shd w:val="clear" w:color="auto" w:fill="000080"/>
      <w:spacing w:after="200" w:line="276" w:lineRule="auto"/>
    </w:pPr>
    <w:rPr>
      <w:rFonts w:ascii="Tahoma" w:eastAsia="Calibri" w:hAnsi="Tahoma" w:cs="Tahoma"/>
      <w:sz w:val="20"/>
      <w:szCs w:val="20"/>
      <w:lang w:eastAsia="en-US"/>
    </w:rPr>
  </w:style>
  <w:style w:type="paragraph" w:styleId="Titulek">
    <w:name w:val="caption"/>
    <w:basedOn w:val="Normln"/>
    <w:next w:val="Normln"/>
    <w:qFormat/>
    <w:rsid w:val="005673CE"/>
    <w:pPr>
      <w:framePr w:w="11113" w:h="652" w:hSpace="142" w:wrap="auto" w:vAnchor="page" w:hAnchor="page" w:x="398" w:y="1362"/>
      <w:pBdr>
        <w:bottom w:val="single" w:sz="6" w:space="1" w:color="auto"/>
      </w:pBdr>
      <w:spacing w:line="320" w:lineRule="exact"/>
      <w:jc w:val="center"/>
    </w:pPr>
    <w:rPr>
      <w:rFonts w:ascii="Palatino" w:hAnsi="Palatino" w:cs="Times New Roman"/>
      <w:sz w:val="28"/>
      <w:szCs w:val="20"/>
    </w:rPr>
  </w:style>
  <w:style w:type="paragraph" w:customStyle="1" w:styleId="Schedule">
    <w:name w:val="Schedule"/>
    <w:basedOn w:val="Normln"/>
    <w:next w:val="Normln"/>
    <w:rsid w:val="005673CE"/>
    <w:pPr>
      <w:overflowPunct w:val="0"/>
      <w:autoSpaceDE w:val="0"/>
      <w:autoSpaceDN w:val="0"/>
      <w:adjustRightInd w:val="0"/>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num" w:pos="502"/>
      </w:tabs>
      <w:spacing w:after="400"/>
      <w:ind w:left="502" w:hanging="360"/>
      <w:jc w:val="both"/>
    </w:pPr>
    <w:rPr>
      <w:rFonts w:ascii="Times New Roman" w:eastAsia="TimesNewRomanPSMT" w:hAnsi="Times New Roman" w:cs="Times New Roman"/>
      <w:lang w:val="x-none" w:eastAsia="en-US"/>
    </w:rPr>
  </w:style>
  <w:style w:type="character" w:customStyle="1" w:styleId="Styl1Char">
    <w:name w:val="Styl1 Char"/>
    <w:link w:val="Styl1"/>
    <w:rsid w:val="005673CE"/>
    <w:rPr>
      <w:rFonts w:ascii="Times New Roman" w:eastAsia="TimesNewRomanPSMT" w:hAnsi="Times New Roman"/>
      <w:sz w:val="24"/>
      <w:szCs w:val="24"/>
      <w:lang w:eastAsia="en-US"/>
    </w:rPr>
  </w:style>
  <w:style w:type="character" w:customStyle="1" w:styleId="apple-converted-space">
    <w:name w:val="apple-converted-space"/>
    <w:rsid w:val="005673CE"/>
  </w:style>
  <w:style w:type="character" w:customStyle="1" w:styleId="PSJbntextCharChar">
    <w:name w:val="PSJ: běžný text Char Char"/>
    <w:link w:val="PSJbntext"/>
    <w:locked/>
    <w:rsid w:val="005673CE"/>
    <w:rPr>
      <w:sz w:val="22"/>
      <w:lang w:val="cs-CZ" w:eastAsia="en-US" w:bidi="ar-SA"/>
    </w:rPr>
  </w:style>
  <w:style w:type="paragraph" w:customStyle="1" w:styleId="PSJbntext">
    <w:name w:val="PSJ: běžný text"/>
    <w:link w:val="PSJbntextCharChar"/>
    <w:rsid w:val="005673CE"/>
    <w:pPr>
      <w:tabs>
        <w:tab w:val="left" w:pos="1418"/>
      </w:tabs>
      <w:spacing w:after="120" w:line="320" w:lineRule="exact"/>
    </w:pPr>
    <w:rPr>
      <w:sz w:val="22"/>
      <w:lang w:eastAsia="en-US"/>
    </w:rPr>
  </w:style>
  <w:style w:type="character" w:customStyle="1" w:styleId="st1">
    <w:name w:val="st1"/>
    <w:rsid w:val="005673CE"/>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character" w:customStyle="1" w:styleId="Odkaznakoment1">
    <w:name w:val="Odkaz na komentář1"/>
    <w:rsid w:val="00CF18E3"/>
    <w:rPr>
      <w:sz w:val="16"/>
      <w:szCs w:val="16"/>
    </w:rPr>
  </w:style>
  <w:style w:type="paragraph" w:customStyle="1" w:styleId="lnek">
    <w:name w:val="článek"/>
    <w:basedOn w:val="Normln"/>
    <w:rsid w:val="00C74B9A"/>
    <w:pPr>
      <w:suppressAutoHyphens/>
    </w:pPr>
    <w:rPr>
      <w:rFonts w:ascii="Times New Roman" w:hAnsi="Times New Roman" w:cs="Times New Roman"/>
      <w:sz w:val="22"/>
      <w:szCs w:val="22"/>
      <w:lang w:val="en-US" w:eastAsia="zh-CN"/>
    </w:rPr>
  </w:style>
  <w:style w:type="paragraph" w:customStyle="1" w:styleId="xmsonormal">
    <w:name w:val="x_msonormal"/>
    <w:basedOn w:val="Normln"/>
    <w:rsid w:val="002811E9"/>
    <w:pPr>
      <w:spacing w:before="100" w:beforeAutospacing="1" w:after="100" w:afterAutospacing="1"/>
    </w:pPr>
    <w:rPr>
      <w:rFonts w:ascii="Times New Roman" w:hAnsi="Times New Roman" w:cs="Times New Roman"/>
    </w:rPr>
  </w:style>
  <w:style w:type="character" w:styleId="Sledovanodkaz">
    <w:name w:val="FollowedHyperlink"/>
    <w:rsid w:val="00ED17B1"/>
    <w:rPr>
      <w:color w:val="954F72"/>
      <w:u w:val="single"/>
    </w:rPr>
  </w:style>
  <w:style w:type="character" w:customStyle="1" w:styleId="Styl2Char">
    <w:name w:val="Styl2 Char"/>
    <w:link w:val="Styl2"/>
    <w:rsid w:val="007964DE"/>
    <w:rPr>
      <w:rFonts w:eastAsia="Calibri"/>
      <w:sz w:val="24"/>
    </w:rPr>
  </w:style>
  <w:style w:type="character" w:customStyle="1" w:styleId="ZpatChar1">
    <w:name w:val="Zápatí Char1"/>
    <w:qFormat/>
    <w:rsid w:val="00180405"/>
    <w:rPr>
      <w:rFonts w:ascii="Arial" w:hAnsi="Arial"/>
      <w:sz w:val="22"/>
      <w:szCs w:val="22"/>
      <w:lang w:eastAsia="zh-CN"/>
    </w:rPr>
  </w:style>
  <w:style w:type="character" w:customStyle="1" w:styleId="Nevyeenzmnka1">
    <w:name w:val="Nevyřešená zmínka1"/>
    <w:uiPriority w:val="99"/>
    <w:semiHidden/>
    <w:unhideWhenUsed/>
    <w:rsid w:val="00720B83"/>
    <w:rPr>
      <w:color w:val="605E5C"/>
      <w:shd w:val="clear" w:color="auto" w:fill="E1DFDD"/>
    </w:rPr>
  </w:style>
  <w:style w:type="character" w:customStyle="1" w:styleId="Nevyeenzmnka2">
    <w:name w:val="Nevyřešená zmínka2"/>
    <w:basedOn w:val="Standardnpsmoodstavce"/>
    <w:uiPriority w:val="99"/>
    <w:semiHidden/>
    <w:unhideWhenUsed/>
    <w:rsid w:val="00F17B59"/>
    <w:rPr>
      <w:color w:val="605E5C"/>
      <w:shd w:val="clear" w:color="auto" w:fill="E1DFDD"/>
    </w:rPr>
  </w:style>
  <w:style w:type="paragraph" w:customStyle="1" w:styleId="zkladntextodsazen210">
    <w:name w:val="zkladntextodsazen21"/>
    <w:basedOn w:val="Normln"/>
    <w:uiPriority w:val="99"/>
    <w:rsid w:val="008163AC"/>
    <w:rPr>
      <w:rFonts w:ascii="Times New Roman" w:eastAsia="Calibri" w:hAnsi="Times New Roman" w:cs="Times New Roman"/>
    </w:rPr>
  </w:style>
  <w:style w:type="paragraph" w:customStyle="1" w:styleId="Standard">
    <w:name w:val="Standard"/>
    <w:qFormat/>
    <w:rsid w:val="0070576B"/>
    <w:pPr>
      <w:suppressAutoHyphens/>
      <w:autoSpaceDN w:val="0"/>
      <w:textAlignment w:val="baseline"/>
    </w:pPr>
    <w:rPr>
      <w:rFonts w:ascii="Arial" w:hAnsi="Arial" w:cs="Arial"/>
      <w:kern w:val="3"/>
      <w:sz w:val="22"/>
      <w:lang w:eastAsia="zh-CN"/>
    </w:rPr>
  </w:style>
  <w:style w:type="numbering" w:customStyle="1" w:styleId="WW8Num8">
    <w:name w:val="WW8Num8"/>
    <w:basedOn w:val="Bezseznamu"/>
    <w:rsid w:val="008A04EE"/>
    <w:pPr>
      <w:numPr>
        <w:numId w:val="27"/>
      </w:numPr>
    </w:pPr>
  </w:style>
  <w:style w:type="paragraph" w:customStyle="1" w:styleId="Pouzetextxpodnadpis">
    <w:name w:val="Pouze text x podnadpis"/>
    <w:basedOn w:val="Normln"/>
    <w:rsid w:val="00877EE2"/>
    <w:pPr>
      <w:spacing w:after="120"/>
      <w:ind w:left="868"/>
    </w:pPr>
    <w:rPr>
      <w:rFonts w:ascii="Arial" w:hAnsi="Arial"/>
      <w:sz w:val="22"/>
    </w:rPr>
  </w:style>
  <w:style w:type="character" w:customStyle="1" w:styleId="Nevyeenzmnka3">
    <w:name w:val="Nevyřešená zmínka3"/>
    <w:basedOn w:val="Standardnpsmoodstavce"/>
    <w:uiPriority w:val="99"/>
    <w:semiHidden/>
    <w:unhideWhenUsed/>
    <w:rsid w:val="00102ED2"/>
    <w:rPr>
      <w:color w:val="605E5C"/>
      <w:shd w:val="clear" w:color="auto" w:fill="E1DFDD"/>
    </w:rPr>
  </w:style>
  <w:style w:type="character" w:styleId="Nevyeenzmnka">
    <w:name w:val="Unresolved Mention"/>
    <w:basedOn w:val="Standardnpsmoodstavce"/>
    <w:uiPriority w:val="99"/>
    <w:semiHidden/>
    <w:unhideWhenUsed/>
    <w:rsid w:val="00DC7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110">
      <w:bodyDiv w:val="1"/>
      <w:marLeft w:val="0"/>
      <w:marRight w:val="0"/>
      <w:marTop w:val="0"/>
      <w:marBottom w:val="0"/>
      <w:divBdr>
        <w:top w:val="none" w:sz="0" w:space="0" w:color="auto"/>
        <w:left w:val="none" w:sz="0" w:space="0" w:color="auto"/>
        <w:bottom w:val="none" w:sz="0" w:space="0" w:color="auto"/>
        <w:right w:val="none" w:sz="0" w:space="0" w:color="auto"/>
      </w:divBdr>
    </w:div>
    <w:div w:id="28841212">
      <w:bodyDiv w:val="1"/>
      <w:marLeft w:val="0"/>
      <w:marRight w:val="0"/>
      <w:marTop w:val="0"/>
      <w:marBottom w:val="0"/>
      <w:divBdr>
        <w:top w:val="none" w:sz="0" w:space="0" w:color="auto"/>
        <w:left w:val="none" w:sz="0" w:space="0" w:color="auto"/>
        <w:bottom w:val="none" w:sz="0" w:space="0" w:color="auto"/>
        <w:right w:val="none" w:sz="0" w:space="0" w:color="auto"/>
      </w:divBdr>
    </w:div>
    <w:div w:id="30418121">
      <w:bodyDiv w:val="1"/>
      <w:marLeft w:val="0"/>
      <w:marRight w:val="0"/>
      <w:marTop w:val="0"/>
      <w:marBottom w:val="0"/>
      <w:divBdr>
        <w:top w:val="none" w:sz="0" w:space="0" w:color="auto"/>
        <w:left w:val="none" w:sz="0" w:space="0" w:color="auto"/>
        <w:bottom w:val="none" w:sz="0" w:space="0" w:color="auto"/>
        <w:right w:val="none" w:sz="0" w:space="0" w:color="auto"/>
      </w:divBdr>
    </w:div>
    <w:div w:id="52581394">
      <w:bodyDiv w:val="1"/>
      <w:marLeft w:val="0"/>
      <w:marRight w:val="0"/>
      <w:marTop w:val="0"/>
      <w:marBottom w:val="0"/>
      <w:divBdr>
        <w:top w:val="none" w:sz="0" w:space="0" w:color="auto"/>
        <w:left w:val="none" w:sz="0" w:space="0" w:color="auto"/>
        <w:bottom w:val="none" w:sz="0" w:space="0" w:color="auto"/>
        <w:right w:val="none" w:sz="0" w:space="0" w:color="auto"/>
      </w:divBdr>
    </w:div>
    <w:div w:id="84113725">
      <w:bodyDiv w:val="1"/>
      <w:marLeft w:val="0"/>
      <w:marRight w:val="0"/>
      <w:marTop w:val="0"/>
      <w:marBottom w:val="0"/>
      <w:divBdr>
        <w:top w:val="none" w:sz="0" w:space="0" w:color="auto"/>
        <w:left w:val="none" w:sz="0" w:space="0" w:color="auto"/>
        <w:bottom w:val="none" w:sz="0" w:space="0" w:color="auto"/>
        <w:right w:val="none" w:sz="0" w:space="0" w:color="auto"/>
      </w:divBdr>
    </w:div>
    <w:div w:id="87432997">
      <w:bodyDiv w:val="1"/>
      <w:marLeft w:val="0"/>
      <w:marRight w:val="0"/>
      <w:marTop w:val="0"/>
      <w:marBottom w:val="0"/>
      <w:divBdr>
        <w:top w:val="none" w:sz="0" w:space="0" w:color="auto"/>
        <w:left w:val="none" w:sz="0" w:space="0" w:color="auto"/>
        <w:bottom w:val="none" w:sz="0" w:space="0" w:color="auto"/>
        <w:right w:val="none" w:sz="0" w:space="0" w:color="auto"/>
      </w:divBdr>
    </w:div>
    <w:div w:id="137042589">
      <w:bodyDiv w:val="1"/>
      <w:marLeft w:val="0"/>
      <w:marRight w:val="0"/>
      <w:marTop w:val="0"/>
      <w:marBottom w:val="0"/>
      <w:divBdr>
        <w:top w:val="none" w:sz="0" w:space="0" w:color="auto"/>
        <w:left w:val="none" w:sz="0" w:space="0" w:color="auto"/>
        <w:bottom w:val="none" w:sz="0" w:space="0" w:color="auto"/>
        <w:right w:val="none" w:sz="0" w:space="0" w:color="auto"/>
      </w:divBdr>
    </w:div>
    <w:div w:id="208230815">
      <w:bodyDiv w:val="1"/>
      <w:marLeft w:val="0"/>
      <w:marRight w:val="0"/>
      <w:marTop w:val="0"/>
      <w:marBottom w:val="0"/>
      <w:divBdr>
        <w:top w:val="none" w:sz="0" w:space="0" w:color="auto"/>
        <w:left w:val="none" w:sz="0" w:space="0" w:color="auto"/>
        <w:bottom w:val="none" w:sz="0" w:space="0" w:color="auto"/>
        <w:right w:val="none" w:sz="0" w:space="0" w:color="auto"/>
      </w:divBdr>
      <w:divsChild>
        <w:div w:id="289361952">
          <w:marLeft w:val="0"/>
          <w:marRight w:val="0"/>
          <w:marTop w:val="0"/>
          <w:marBottom w:val="0"/>
          <w:divBdr>
            <w:top w:val="none" w:sz="0" w:space="0" w:color="auto"/>
            <w:left w:val="none" w:sz="0" w:space="0" w:color="auto"/>
            <w:bottom w:val="none" w:sz="0" w:space="0" w:color="auto"/>
            <w:right w:val="none" w:sz="0" w:space="0" w:color="auto"/>
          </w:divBdr>
          <w:divsChild>
            <w:div w:id="113718987">
              <w:marLeft w:val="0"/>
              <w:marRight w:val="0"/>
              <w:marTop w:val="0"/>
              <w:marBottom w:val="0"/>
              <w:divBdr>
                <w:top w:val="none" w:sz="0" w:space="0" w:color="auto"/>
                <w:left w:val="none" w:sz="0" w:space="0" w:color="auto"/>
                <w:bottom w:val="none" w:sz="0" w:space="0" w:color="auto"/>
                <w:right w:val="none" w:sz="0" w:space="0" w:color="auto"/>
              </w:divBdr>
              <w:divsChild>
                <w:div w:id="2020540463">
                  <w:marLeft w:val="0"/>
                  <w:marRight w:val="0"/>
                  <w:marTop w:val="0"/>
                  <w:marBottom w:val="0"/>
                  <w:divBdr>
                    <w:top w:val="none" w:sz="0" w:space="0" w:color="auto"/>
                    <w:left w:val="none" w:sz="0" w:space="0" w:color="auto"/>
                    <w:bottom w:val="none" w:sz="0" w:space="0" w:color="auto"/>
                    <w:right w:val="none" w:sz="0" w:space="0" w:color="auto"/>
                  </w:divBdr>
                  <w:divsChild>
                    <w:div w:id="1442645743">
                      <w:marLeft w:val="0"/>
                      <w:marRight w:val="0"/>
                      <w:marTop w:val="0"/>
                      <w:marBottom w:val="0"/>
                      <w:divBdr>
                        <w:top w:val="none" w:sz="0" w:space="0" w:color="auto"/>
                        <w:left w:val="none" w:sz="0" w:space="0" w:color="auto"/>
                        <w:bottom w:val="none" w:sz="0" w:space="0" w:color="auto"/>
                        <w:right w:val="none" w:sz="0" w:space="0" w:color="auto"/>
                      </w:divBdr>
                      <w:divsChild>
                        <w:div w:id="1934624120">
                          <w:marLeft w:val="0"/>
                          <w:marRight w:val="0"/>
                          <w:marTop w:val="0"/>
                          <w:marBottom w:val="0"/>
                          <w:divBdr>
                            <w:top w:val="none" w:sz="0" w:space="0" w:color="auto"/>
                            <w:left w:val="none" w:sz="0" w:space="0" w:color="auto"/>
                            <w:bottom w:val="none" w:sz="0" w:space="0" w:color="auto"/>
                            <w:right w:val="none" w:sz="0" w:space="0" w:color="auto"/>
                          </w:divBdr>
                          <w:divsChild>
                            <w:div w:id="1088816752">
                              <w:marLeft w:val="0"/>
                              <w:marRight w:val="0"/>
                              <w:marTop w:val="0"/>
                              <w:marBottom w:val="0"/>
                              <w:divBdr>
                                <w:top w:val="none" w:sz="0" w:space="0" w:color="auto"/>
                                <w:left w:val="none" w:sz="0" w:space="0" w:color="auto"/>
                                <w:bottom w:val="none" w:sz="0" w:space="0" w:color="auto"/>
                                <w:right w:val="none" w:sz="0" w:space="0" w:color="auto"/>
                              </w:divBdr>
                              <w:divsChild>
                                <w:div w:id="18156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597547">
      <w:bodyDiv w:val="1"/>
      <w:marLeft w:val="0"/>
      <w:marRight w:val="0"/>
      <w:marTop w:val="0"/>
      <w:marBottom w:val="0"/>
      <w:divBdr>
        <w:top w:val="none" w:sz="0" w:space="0" w:color="auto"/>
        <w:left w:val="none" w:sz="0" w:space="0" w:color="auto"/>
        <w:bottom w:val="none" w:sz="0" w:space="0" w:color="auto"/>
        <w:right w:val="none" w:sz="0" w:space="0" w:color="auto"/>
      </w:divBdr>
    </w:div>
    <w:div w:id="334958245">
      <w:bodyDiv w:val="1"/>
      <w:marLeft w:val="0"/>
      <w:marRight w:val="0"/>
      <w:marTop w:val="0"/>
      <w:marBottom w:val="0"/>
      <w:divBdr>
        <w:top w:val="none" w:sz="0" w:space="0" w:color="auto"/>
        <w:left w:val="none" w:sz="0" w:space="0" w:color="auto"/>
        <w:bottom w:val="none" w:sz="0" w:space="0" w:color="auto"/>
        <w:right w:val="none" w:sz="0" w:space="0" w:color="auto"/>
      </w:divBdr>
    </w:div>
    <w:div w:id="398938078">
      <w:bodyDiv w:val="1"/>
      <w:marLeft w:val="0"/>
      <w:marRight w:val="0"/>
      <w:marTop w:val="0"/>
      <w:marBottom w:val="0"/>
      <w:divBdr>
        <w:top w:val="none" w:sz="0" w:space="0" w:color="auto"/>
        <w:left w:val="none" w:sz="0" w:space="0" w:color="auto"/>
        <w:bottom w:val="none" w:sz="0" w:space="0" w:color="auto"/>
        <w:right w:val="none" w:sz="0" w:space="0" w:color="auto"/>
      </w:divBdr>
    </w:div>
    <w:div w:id="399518193">
      <w:bodyDiv w:val="1"/>
      <w:marLeft w:val="0"/>
      <w:marRight w:val="0"/>
      <w:marTop w:val="0"/>
      <w:marBottom w:val="0"/>
      <w:divBdr>
        <w:top w:val="none" w:sz="0" w:space="0" w:color="auto"/>
        <w:left w:val="none" w:sz="0" w:space="0" w:color="auto"/>
        <w:bottom w:val="none" w:sz="0" w:space="0" w:color="auto"/>
        <w:right w:val="none" w:sz="0" w:space="0" w:color="auto"/>
      </w:divBdr>
    </w:div>
    <w:div w:id="426078676">
      <w:bodyDiv w:val="1"/>
      <w:marLeft w:val="0"/>
      <w:marRight w:val="0"/>
      <w:marTop w:val="0"/>
      <w:marBottom w:val="0"/>
      <w:divBdr>
        <w:top w:val="none" w:sz="0" w:space="0" w:color="auto"/>
        <w:left w:val="none" w:sz="0" w:space="0" w:color="auto"/>
        <w:bottom w:val="none" w:sz="0" w:space="0" w:color="auto"/>
        <w:right w:val="none" w:sz="0" w:space="0" w:color="auto"/>
      </w:divBdr>
    </w:div>
    <w:div w:id="460074051">
      <w:bodyDiv w:val="1"/>
      <w:marLeft w:val="0"/>
      <w:marRight w:val="0"/>
      <w:marTop w:val="0"/>
      <w:marBottom w:val="0"/>
      <w:divBdr>
        <w:top w:val="none" w:sz="0" w:space="0" w:color="auto"/>
        <w:left w:val="none" w:sz="0" w:space="0" w:color="auto"/>
        <w:bottom w:val="none" w:sz="0" w:space="0" w:color="auto"/>
        <w:right w:val="none" w:sz="0" w:space="0" w:color="auto"/>
      </w:divBdr>
    </w:div>
    <w:div w:id="467623824">
      <w:bodyDiv w:val="1"/>
      <w:marLeft w:val="0"/>
      <w:marRight w:val="0"/>
      <w:marTop w:val="0"/>
      <w:marBottom w:val="0"/>
      <w:divBdr>
        <w:top w:val="none" w:sz="0" w:space="0" w:color="auto"/>
        <w:left w:val="none" w:sz="0" w:space="0" w:color="auto"/>
        <w:bottom w:val="none" w:sz="0" w:space="0" w:color="auto"/>
        <w:right w:val="none" w:sz="0" w:space="0" w:color="auto"/>
      </w:divBdr>
    </w:div>
    <w:div w:id="480194027">
      <w:bodyDiv w:val="1"/>
      <w:marLeft w:val="0"/>
      <w:marRight w:val="0"/>
      <w:marTop w:val="0"/>
      <w:marBottom w:val="0"/>
      <w:divBdr>
        <w:top w:val="none" w:sz="0" w:space="0" w:color="auto"/>
        <w:left w:val="none" w:sz="0" w:space="0" w:color="auto"/>
        <w:bottom w:val="none" w:sz="0" w:space="0" w:color="auto"/>
        <w:right w:val="none" w:sz="0" w:space="0" w:color="auto"/>
      </w:divBdr>
    </w:div>
    <w:div w:id="569312966">
      <w:bodyDiv w:val="1"/>
      <w:marLeft w:val="0"/>
      <w:marRight w:val="0"/>
      <w:marTop w:val="0"/>
      <w:marBottom w:val="0"/>
      <w:divBdr>
        <w:top w:val="none" w:sz="0" w:space="0" w:color="auto"/>
        <w:left w:val="none" w:sz="0" w:space="0" w:color="auto"/>
        <w:bottom w:val="none" w:sz="0" w:space="0" w:color="auto"/>
        <w:right w:val="none" w:sz="0" w:space="0" w:color="auto"/>
      </w:divBdr>
    </w:div>
    <w:div w:id="585573450">
      <w:bodyDiv w:val="1"/>
      <w:marLeft w:val="0"/>
      <w:marRight w:val="0"/>
      <w:marTop w:val="0"/>
      <w:marBottom w:val="0"/>
      <w:divBdr>
        <w:top w:val="none" w:sz="0" w:space="0" w:color="auto"/>
        <w:left w:val="none" w:sz="0" w:space="0" w:color="auto"/>
        <w:bottom w:val="none" w:sz="0" w:space="0" w:color="auto"/>
        <w:right w:val="none" w:sz="0" w:space="0" w:color="auto"/>
      </w:divBdr>
    </w:div>
    <w:div w:id="654993847">
      <w:bodyDiv w:val="1"/>
      <w:marLeft w:val="0"/>
      <w:marRight w:val="0"/>
      <w:marTop w:val="0"/>
      <w:marBottom w:val="0"/>
      <w:divBdr>
        <w:top w:val="none" w:sz="0" w:space="0" w:color="auto"/>
        <w:left w:val="none" w:sz="0" w:space="0" w:color="auto"/>
        <w:bottom w:val="none" w:sz="0" w:space="0" w:color="auto"/>
        <w:right w:val="none" w:sz="0" w:space="0" w:color="auto"/>
      </w:divBdr>
    </w:div>
    <w:div w:id="662196495">
      <w:bodyDiv w:val="1"/>
      <w:marLeft w:val="0"/>
      <w:marRight w:val="0"/>
      <w:marTop w:val="0"/>
      <w:marBottom w:val="0"/>
      <w:divBdr>
        <w:top w:val="none" w:sz="0" w:space="0" w:color="auto"/>
        <w:left w:val="none" w:sz="0" w:space="0" w:color="auto"/>
        <w:bottom w:val="none" w:sz="0" w:space="0" w:color="auto"/>
        <w:right w:val="none" w:sz="0" w:space="0" w:color="auto"/>
      </w:divBdr>
    </w:div>
    <w:div w:id="672874196">
      <w:bodyDiv w:val="1"/>
      <w:marLeft w:val="0"/>
      <w:marRight w:val="0"/>
      <w:marTop w:val="0"/>
      <w:marBottom w:val="0"/>
      <w:divBdr>
        <w:top w:val="none" w:sz="0" w:space="0" w:color="auto"/>
        <w:left w:val="none" w:sz="0" w:space="0" w:color="auto"/>
        <w:bottom w:val="none" w:sz="0" w:space="0" w:color="auto"/>
        <w:right w:val="none" w:sz="0" w:space="0" w:color="auto"/>
      </w:divBdr>
    </w:div>
    <w:div w:id="676276144">
      <w:bodyDiv w:val="1"/>
      <w:marLeft w:val="0"/>
      <w:marRight w:val="0"/>
      <w:marTop w:val="0"/>
      <w:marBottom w:val="0"/>
      <w:divBdr>
        <w:top w:val="none" w:sz="0" w:space="0" w:color="auto"/>
        <w:left w:val="none" w:sz="0" w:space="0" w:color="auto"/>
        <w:bottom w:val="none" w:sz="0" w:space="0" w:color="auto"/>
        <w:right w:val="none" w:sz="0" w:space="0" w:color="auto"/>
      </w:divBdr>
    </w:div>
    <w:div w:id="714813318">
      <w:bodyDiv w:val="1"/>
      <w:marLeft w:val="0"/>
      <w:marRight w:val="0"/>
      <w:marTop w:val="0"/>
      <w:marBottom w:val="0"/>
      <w:divBdr>
        <w:top w:val="none" w:sz="0" w:space="0" w:color="auto"/>
        <w:left w:val="none" w:sz="0" w:space="0" w:color="auto"/>
        <w:bottom w:val="none" w:sz="0" w:space="0" w:color="auto"/>
        <w:right w:val="none" w:sz="0" w:space="0" w:color="auto"/>
      </w:divBdr>
    </w:div>
    <w:div w:id="760418961">
      <w:bodyDiv w:val="1"/>
      <w:marLeft w:val="0"/>
      <w:marRight w:val="0"/>
      <w:marTop w:val="0"/>
      <w:marBottom w:val="0"/>
      <w:divBdr>
        <w:top w:val="none" w:sz="0" w:space="0" w:color="auto"/>
        <w:left w:val="none" w:sz="0" w:space="0" w:color="auto"/>
        <w:bottom w:val="none" w:sz="0" w:space="0" w:color="auto"/>
        <w:right w:val="none" w:sz="0" w:space="0" w:color="auto"/>
      </w:divBdr>
    </w:div>
    <w:div w:id="797335779">
      <w:bodyDiv w:val="1"/>
      <w:marLeft w:val="0"/>
      <w:marRight w:val="0"/>
      <w:marTop w:val="0"/>
      <w:marBottom w:val="0"/>
      <w:divBdr>
        <w:top w:val="none" w:sz="0" w:space="0" w:color="auto"/>
        <w:left w:val="none" w:sz="0" w:space="0" w:color="auto"/>
        <w:bottom w:val="none" w:sz="0" w:space="0" w:color="auto"/>
        <w:right w:val="none" w:sz="0" w:space="0" w:color="auto"/>
      </w:divBdr>
    </w:div>
    <w:div w:id="809399430">
      <w:bodyDiv w:val="1"/>
      <w:marLeft w:val="0"/>
      <w:marRight w:val="0"/>
      <w:marTop w:val="0"/>
      <w:marBottom w:val="0"/>
      <w:divBdr>
        <w:top w:val="none" w:sz="0" w:space="0" w:color="auto"/>
        <w:left w:val="none" w:sz="0" w:space="0" w:color="auto"/>
        <w:bottom w:val="none" w:sz="0" w:space="0" w:color="auto"/>
        <w:right w:val="none" w:sz="0" w:space="0" w:color="auto"/>
      </w:divBdr>
    </w:div>
    <w:div w:id="933249094">
      <w:bodyDiv w:val="1"/>
      <w:marLeft w:val="0"/>
      <w:marRight w:val="0"/>
      <w:marTop w:val="0"/>
      <w:marBottom w:val="0"/>
      <w:divBdr>
        <w:top w:val="none" w:sz="0" w:space="0" w:color="auto"/>
        <w:left w:val="none" w:sz="0" w:space="0" w:color="auto"/>
        <w:bottom w:val="none" w:sz="0" w:space="0" w:color="auto"/>
        <w:right w:val="none" w:sz="0" w:space="0" w:color="auto"/>
      </w:divBdr>
    </w:div>
    <w:div w:id="956448245">
      <w:bodyDiv w:val="1"/>
      <w:marLeft w:val="0"/>
      <w:marRight w:val="0"/>
      <w:marTop w:val="0"/>
      <w:marBottom w:val="0"/>
      <w:divBdr>
        <w:top w:val="none" w:sz="0" w:space="0" w:color="auto"/>
        <w:left w:val="none" w:sz="0" w:space="0" w:color="auto"/>
        <w:bottom w:val="none" w:sz="0" w:space="0" w:color="auto"/>
        <w:right w:val="none" w:sz="0" w:space="0" w:color="auto"/>
      </w:divBdr>
    </w:div>
    <w:div w:id="962420631">
      <w:bodyDiv w:val="1"/>
      <w:marLeft w:val="0"/>
      <w:marRight w:val="0"/>
      <w:marTop w:val="0"/>
      <w:marBottom w:val="0"/>
      <w:divBdr>
        <w:top w:val="none" w:sz="0" w:space="0" w:color="auto"/>
        <w:left w:val="none" w:sz="0" w:space="0" w:color="auto"/>
        <w:bottom w:val="none" w:sz="0" w:space="0" w:color="auto"/>
        <w:right w:val="none" w:sz="0" w:space="0" w:color="auto"/>
      </w:divBdr>
    </w:div>
    <w:div w:id="990214191">
      <w:bodyDiv w:val="1"/>
      <w:marLeft w:val="0"/>
      <w:marRight w:val="0"/>
      <w:marTop w:val="0"/>
      <w:marBottom w:val="0"/>
      <w:divBdr>
        <w:top w:val="none" w:sz="0" w:space="0" w:color="auto"/>
        <w:left w:val="none" w:sz="0" w:space="0" w:color="auto"/>
        <w:bottom w:val="none" w:sz="0" w:space="0" w:color="auto"/>
        <w:right w:val="none" w:sz="0" w:space="0" w:color="auto"/>
      </w:divBdr>
    </w:div>
    <w:div w:id="1007026871">
      <w:bodyDiv w:val="1"/>
      <w:marLeft w:val="0"/>
      <w:marRight w:val="0"/>
      <w:marTop w:val="0"/>
      <w:marBottom w:val="0"/>
      <w:divBdr>
        <w:top w:val="none" w:sz="0" w:space="0" w:color="auto"/>
        <w:left w:val="none" w:sz="0" w:space="0" w:color="auto"/>
        <w:bottom w:val="none" w:sz="0" w:space="0" w:color="auto"/>
        <w:right w:val="none" w:sz="0" w:space="0" w:color="auto"/>
      </w:divBdr>
    </w:div>
    <w:div w:id="1015376581">
      <w:bodyDiv w:val="1"/>
      <w:marLeft w:val="0"/>
      <w:marRight w:val="0"/>
      <w:marTop w:val="0"/>
      <w:marBottom w:val="0"/>
      <w:divBdr>
        <w:top w:val="none" w:sz="0" w:space="0" w:color="auto"/>
        <w:left w:val="none" w:sz="0" w:space="0" w:color="auto"/>
        <w:bottom w:val="none" w:sz="0" w:space="0" w:color="auto"/>
        <w:right w:val="none" w:sz="0" w:space="0" w:color="auto"/>
      </w:divBdr>
    </w:div>
    <w:div w:id="1056733962">
      <w:bodyDiv w:val="1"/>
      <w:marLeft w:val="0"/>
      <w:marRight w:val="0"/>
      <w:marTop w:val="0"/>
      <w:marBottom w:val="0"/>
      <w:divBdr>
        <w:top w:val="none" w:sz="0" w:space="0" w:color="auto"/>
        <w:left w:val="none" w:sz="0" w:space="0" w:color="auto"/>
        <w:bottom w:val="none" w:sz="0" w:space="0" w:color="auto"/>
        <w:right w:val="none" w:sz="0" w:space="0" w:color="auto"/>
      </w:divBdr>
    </w:div>
    <w:div w:id="1128478325">
      <w:bodyDiv w:val="1"/>
      <w:marLeft w:val="0"/>
      <w:marRight w:val="0"/>
      <w:marTop w:val="0"/>
      <w:marBottom w:val="0"/>
      <w:divBdr>
        <w:top w:val="none" w:sz="0" w:space="0" w:color="auto"/>
        <w:left w:val="none" w:sz="0" w:space="0" w:color="auto"/>
        <w:bottom w:val="none" w:sz="0" w:space="0" w:color="auto"/>
        <w:right w:val="none" w:sz="0" w:space="0" w:color="auto"/>
      </w:divBdr>
    </w:div>
    <w:div w:id="1174341306">
      <w:bodyDiv w:val="1"/>
      <w:marLeft w:val="0"/>
      <w:marRight w:val="0"/>
      <w:marTop w:val="0"/>
      <w:marBottom w:val="0"/>
      <w:divBdr>
        <w:top w:val="none" w:sz="0" w:space="0" w:color="auto"/>
        <w:left w:val="none" w:sz="0" w:space="0" w:color="auto"/>
        <w:bottom w:val="none" w:sz="0" w:space="0" w:color="auto"/>
        <w:right w:val="none" w:sz="0" w:space="0" w:color="auto"/>
      </w:divBdr>
    </w:div>
    <w:div w:id="1190068502">
      <w:bodyDiv w:val="1"/>
      <w:marLeft w:val="0"/>
      <w:marRight w:val="0"/>
      <w:marTop w:val="0"/>
      <w:marBottom w:val="0"/>
      <w:divBdr>
        <w:top w:val="none" w:sz="0" w:space="0" w:color="auto"/>
        <w:left w:val="none" w:sz="0" w:space="0" w:color="auto"/>
        <w:bottom w:val="none" w:sz="0" w:space="0" w:color="auto"/>
        <w:right w:val="none" w:sz="0" w:space="0" w:color="auto"/>
      </w:divBdr>
    </w:div>
    <w:div w:id="1237786203">
      <w:bodyDiv w:val="1"/>
      <w:marLeft w:val="0"/>
      <w:marRight w:val="0"/>
      <w:marTop w:val="0"/>
      <w:marBottom w:val="0"/>
      <w:divBdr>
        <w:top w:val="none" w:sz="0" w:space="0" w:color="auto"/>
        <w:left w:val="none" w:sz="0" w:space="0" w:color="auto"/>
        <w:bottom w:val="none" w:sz="0" w:space="0" w:color="auto"/>
        <w:right w:val="none" w:sz="0" w:space="0" w:color="auto"/>
      </w:divBdr>
    </w:div>
    <w:div w:id="1267228492">
      <w:bodyDiv w:val="1"/>
      <w:marLeft w:val="0"/>
      <w:marRight w:val="0"/>
      <w:marTop w:val="0"/>
      <w:marBottom w:val="0"/>
      <w:divBdr>
        <w:top w:val="none" w:sz="0" w:space="0" w:color="auto"/>
        <w:left w:val="none" w:sz="0" w:space="0" w:color="auto"/>
        <w:bottom w:val="none" w:sz="0" w:space="0" w:color="auto"/>
        <w:right w:val="none" w:sz="0" w:space="0" w:color="auto"/>
      </w:divBdr>
    </w:div>
    <w:div w:id="1278758448">
      <w:bodyDiv w:val="1"/>
      <w:marLeft w:val="0"/>
      <w:marRight w:val="0"/>
      <w:marTop w:val="0"/>
      <w:marBottom w:val="0"/>
      <w:divBdr>
        <w:top w:val="none" w:sz="0" w:space="0" w:color="auto"/>
        <w:left w:val="none" w:sz="0" w:space="0" w:color="auto"/>
        <w:bottom w:val="none" w:sz="0" w:space="0" w:color="auto"/>
        <w:right w:val="none" w:sz="0" w:space="0" w:color="auto"/>
      </w:divBdr>
    </w:div>
    <w:div w:id="1307203018">
      <w:bodyDiv w:val="1"/>
      <w:marLeft w:val="0"/>
      <w:marRight w:val="0"/>
      <w:marTop w:val="0"/>
      <w:marBottom w:val="0"/>
      <w:divBdr>
        <w:top w:val="none" w:sz="0" w:space="0" w:color="auto"/>
        <w:left w:val="none" w:sz="0" w:space="0" w:color="auto"/>
        <w:bottom w:val="none" w:sz="0" w:space="0" w:color="auto"/>
        <w:right w:val="none" w:sz="0" w:space="0" w:color="auto"/>
      </w:divBdr>
    </w:div>
    <w:div w:id="1369834452">
      <w:bodyDiv w:val="1"/>
      <w:marLeft w:val="0"/>
      <w:marRight w:val="0"/>
      <w:marTop w:val="0"/>
      <w:marBottom w:val="0"/>
      <w:divBdr>
        <w:top w:val="none" w:sz="0" w:space="0" w:color="auto"/>
        <w:left w:val="none" w:sz="0" w:space="0" w:color="auto"/>
        <w:bottom w:val="none" w:sz="0" w:space="0" w:color="auto"/>
        <w:right w:val="none" w:sz="0" w:space="0" w:color="auto"/>
      </w:divBdr>
    </w:div>
    <w:div w:id="1447847208">
      <w:bodyDiv w:val="1"/>
      <w:marLeft w:val="0"/>
      <w:marRight w:val="0"/>
      <w:marTop w:val="0"/>
      <w:marBottom w:val="0"/>
      <w:divBdr>
        <w:top w:val="none" w:sz="0" w:space="0" w:color="auto"/>
        <w:left w:val="none" w:sz="0" w:space="0" w:color="auto"/>
        <w:bottom w:val="none" w:sz="0" w:space="0" w:color="auto"/>
        <w:right w:val="none" w:sz="0" w:space="0" w:color="auto"/>
      </w:divBdr>
    </w:div>
    <w:div w:id="1469972797">
      <w:bodyDiv w:val="1"/>
      <w:marLeft w:val="0"/>
      <w:marRight w:val="0"/>
      <w:marTop w:val="0"/>
      <w:marBottom w:val="0"/>
      <w:divBdr>
        <w:top w:val="none" w:sz="0" w:space="0" w:color="auto"/>
        <w:left w:val="none" w:sz="0" w:space="0" w:color="auto"/>
        <w:bottom w:val="none" w:sz="0" w:space="0" w:color="auto"/>
        <w:right w:val="none" w:sz="0" w:space="0" w:color="auto"/>
      </w:divBdr>
    </w:div>
    <w:div w:id="1474519468">
      <w:bodyDiv w:val="1"/>
      <w:marLeft w:val="0"/>
      <w:marRight w:val="0"/>
      <w:marTop w:val="0"/>
      <w:marBottom w:val="0"/>
      <w:divBdr>
        <w:top w:val="none" w:sz="0" w:space="0" w:color="auto"/>
        <w:left w:val="none" w:sz="0" w:space="0" w:color="auto"/>
        <w:bottom w:val="none" w:sz="0" w:space="0" w:color="auto"/>
        <w:right w:val="none" w:sz="0" w:space="0" w:color="auto"/>
      </w:divBdr>
    </w:div>
    <w:div w:id="1509757327">
      <w:bodyDiv w:val="1"/>
      <w:marLeft w:val="0"/>
      <w:marRight w:val="0"/>
      <w:marTop w:val="0"/>
      <w:marBottom w:val="0"/>
      <w:divBdr>
        <w:top w:val="none" w:sz="0" w:space="0" w:color="auto"/>
        <w:left w:val="none" w:sz="0" w:space="0" w:color="auto"/>
        <w:bottom w:val="none" w:sz="0" w:space="0" w:color="auto"/>
        <w:right w:val="none" w:sz="0" w:space="0" w:color="auto"/>
      </w:divBdr>
    </w:div>
    <w:div w:id="1511094296">
      <w:bodyDiv w:val="1"/>
      <w:marLeft w:val="0"/>
      <w:marRight w:val="0"/>
      <w:marTop w:val="0"/>
      <w:marBottom w:val="0"/>
      <w:divBdr>
        <w:top w:val="none" w:sz="0" w:space="0" w:color="auto"/>
        <w:left w:val="none" w:sz="0" w:space="0" w:color="auto"/>
        <w:bottom w:val="none" w:sz="0" w:space="0" w:color="auto"/>
        <w:right w:val="none" w:sz="0" w:space="0" w:color="auto"/>
      </w:divBdr>
    </w:div>
    <w:div w:id="1528566688">
      <w:bodyDiv w:val="1"/>
      <w:marLeft w:val="0"/>
      <w:marRight w:val="0"/>
      <w:marTop w:val="0"/>
      <w:marBottom w:val="0"/>
      <w:divBdr>
        <w:top w:val="none" w:sz="0" w:space="0" w:color="auto"/>
        <w:left w:val="none" w:sz="0" w:space="0" w:color="auto"/>
        <w:bottom w:val="none" w:sz="0" w:space="0" w:color="auto"/>
        <w:right w:val="none" w:sz="0" w:space="0" w:color="auto"/>
      </w:divBdr>
    </w:div>
    <w:div w:id="1537615610">
      <w:bodyDiv w:val="1"/>
      <w:marLeft w:val="0"/>
      <w:marRight w:val="0"/>
      <w:marTop w:val="0"/>
      <w:marBottom w:val="0"/>
      <w:divBdr>
        <w:top w:val="none" w:sz="0" w:space="0" w:color="auto"/>
        <w:left w:val="none" w:sz="0" w:space="0" w:color="auto"/>
        <w:bottom w:val="none" w:sz="0" w:space="0" w:color="auto"/>
        <w:right w:val="none" w:sz="0" w:space="0" w:color="auto"/>
      </w:divBdr>
    </w:div>
    <w:div w:id="1604729436">
      <w:bodyDiv w:val="1"/>
      <w:marLeft w:val="0"/>
      <w:marRight w:val="0"/>
      <w:marTop w:val="0"/>
      <w:marBottom w:val="0"/>
      <w:divBdr>
        <w:top w:val="none" w:sz="0" w:space="0" w:color="auto"/>
        <w:left w:val="none" w:sz="0" w:space="0" w:color="auto"/>
        <w:bottom w:val="none" w:sz="0" w:space="0" w:color="auto"/>
        <w:right w:val="none" w:sz="0" w:space="0" w:color="auto"/>
      </w:divBdr>
    </w:div>
    <w:div w:id="1605528363">
      <w:bodyDiv w:val="1"/>
      <w:marLeft w:val="0"/>
      <w:marRight w:val="0"/>
      <w:marTop w:val="0"/>
      <w:marBottom w:val="0"/>
      <w:divBdr>
        <w:top w:val="none" w:sz="0" w:space="0" w:color="auto"/>
        <w:left w:val="none" w:sz="0" w:space="0" w:color="auto"/>
        <w:bottom w:val="none" w:sz="0" w:space="0" w:color="auto"/>
        <w:right w:val="none" w:sz="0" w:space="0" w:color="auto"/>
      </w:divBdr>
    </w:div>
    <w:div w:id="1611158631">
      <w:bodyDiv w:val="1"/>
      <w:marLeft w:val="0"/>
      <w:marRight w:val="0"/>
      <w:marTop w:val="0"/>
      <w:marBottom w:val="0"/>
      <w:divBdr>
        <w:top w:val="none" w:sz="0" w:space="0" w:color="auto"/>
        <w:left w:val="none" w:sz="0" w:space="0" w:color="auto"/>
        <w:bottom w:val="none" w:sz="0" w:space="0" w:color="auto"/>
        <w:right w:val="none" w:sz="0" w:space="0" w:color="auto"/>
      </w:divBdr>
    </w:div>
    <w:div w:id="1615359799">
      <w:bodyDiv w:val="1"/>
      <w:marLeft w:val="0"/>
      <w:marRight w:val="0"/>
      <w:marTop w:val="0"/>
      <w:marBottom w:val="0"/>
      <w:divBdr>
        <w:top w:val="none" w:sz="0" w:space="0" w:color="auto"/>
        <w:left w:val="none" w:sz="0" w:space="0" w:color="auto"/>
        <w:bottom w:val="none" w:sz="0" w:space="0" w:color="auto"/>
        <w:right w:val="none" w:sz="0" w:space="0" w:color="auto"/>
      </w:divBdr>
    </w:div>
    <w:div w:id="1635407053">
      <w:bodyDiv w:val="1"/>
      <w:marLeft w:val="0"/>
      <w:marRight w:val="0"/>
      <w:marTop w:val="0"/>
      <w:marBottom w:val="0"/>
      <w:divBdr>
        <w:top w:val="none" w:sz="0" w:space="0" w:color="auto"/>
        <w:left w:val="none" w:sz="0" w:space="0" w:color="auto"/>
        <w:bottom w:val="none" w:sz="0" w:space="0" w:color="auto"/>
        <w:right w:val="none" w:sz="0" w:space="0" w:color="auto"/>
      </w:divBdr>
    </w:div>
    <w:div w:id="1664817773">
      <w:bodyDiv w:val="1"/>
      <w:marLeft w:val="0"/>
      <w:marRight w:val="0"/>
      <w:marTop w:val="0"/>
      <w:marBottom w:val="0"/>
      <w:divBdr>
        <w:top w:val="none" w:sz="0" w:space="0" w:color="auto"/>
        <w:left w:val="none" w:sz="0" w:space="0" w:color="auto"/>
        <w:bottom w:val="none" w:sz="0" w:space="0" w:color="auto"/>
        <w:right w:val="none" w:sz="0" w:space="0" w:color="auto"/>
      </w:divBdr>
    </w:div>
    <w:div w:id="1677876143">
      <w:bodyDiv w:val="1"/>
      <w:marLeft w:val="0"/>
      <w:marRight w:val="0"/>
      <w:marTop w:val="0"/>
      <w:marBottom w:val="0"/>
      <w:divBdr>
        <w:top w:val="none" w:sz="0" w:space="0" w:color="auto"/>
        <w:left w:val="none" w:sz="0" w:space="0" w:color="auto"/>
        <w:bottom w:val="none" w:sz="0" w:space="0" w:color="auto"/>
        <w:right w:val="none" w:sz="0" w:space="0" w:color="auto"/>
      </w:divBdr>
    </w:div>
    <w:div w:id="1688486227">
      <w:bodyDiv w:val="1"/>
      <w:marLeft w:val="0"/>
      <w:marRight w:val="0"/>
      <w:marTop w:val="0"/>
      <w:marBottom w:val="0"/>
      <w:divBdr>
        <w:top w:val="none" w:sz="0" w:space="0" w:color="auto"/>
        <w:left w:val="none" w:sz="0" w:space="0" w:color="auto"/>
        <w:bottom w:val="none" w:sz="0" w:space="0" w:color="auto"/>
        <w:right w:val="none" w:sz="0" w:space="0" w:color="auto"/>
      </w:divBdr>
    </w:div>
    <w:div w:id="1691951437">
      <w:bodyDiv w:val="1"/>
      <w:marLeft w:val="0"/>
      <w:marRight w:val="0"/>
      <w:marTop w:val="0"/>
      <w:marBottom w:val="0"/>
      <w:divBdr>
        <w:top w:val="none" w:sz="0" w:space="0" w:color="auto"/>
        <w:left w:val="none" w:sz="0" w:space="0" w:color="auto"/>
        <w:bottom w:val="none" w:sz="0" w:space="0" w:color="auto"/>
        <w:right w:val="none" w:sz="0" w:space="0" w:color="auto"/>
      </w:divBdr>
    </w:div>
    <w:div w:id="1702050297">
      <w:bodyDiv w:val="1"/>
      <w:marLeft w:val="0"/>
      <w:marRight w:val="0"/>
      <w:marTop w:val="0"/>
      <w:marBottom w:val="0"/>
      <w:divBdr>
        <w:top w:val="none" w:sz="0" w:space="0" w:color="auto"/>
        <w:left w:val="none" w:sz="0" w:space="0" w:color="auto"/>
        <w:bottom w:val="none" w:sz="0" w:space="0" w:color="auto"/>
        <w:right w:val="none" w:sz="0" w:space="0" w:color="auto"/>
      </w:divBdr>
    </w:div>
    <w:div w:id="1725175569">
      <w:bodyDiv w:val="1"/>
      <w:marLeft w:val="0"/>
      <w:marRight w:val="0"/>
      <w:marTop w:val="0"/>
      <w:marBottom w:val="0"/>
      <w:divBdr>
        <w:top w:val="none" w:sz="0" w:space="0" w:color="auto"/>
        <w:left w:val="none" w:sz="0" w:space="0" w:color="auto"/>
        <w:bottom w:val="none" w:sz="0" w:space="0" w:color="auto"/>
        <w:right w:val="none" w:sz="0" w:space="0" w:color="auto"/>
      </w:divBdr>
    </w:div>
    <w:div w:id="1781298568">
      <w:bodyDiv w:val="1"/>
      <w:marLeft w:val="0"/>
      <w:marRight w:val="0"/>
      <w:marTop w:val="0"/>
      <w:marBottom w:val="0"/>
      <w:divBdr>
        <w:top w:val="none" w:sz="0" w:space="0" w:color="auto"/>
        <w:left w:val="none" w:sz="0" w:space="0" w:color="auto"/>
        <w:bottom w:val="none" w:sz="0" w:space="0" w:color="auto"/>
        <w:right w:val="none" w:sz="0" w:space="0" w:color="auto"/>
      </w:divBdr>
    </w:div>
    <w:div w:id="1848866876">
      <w:bodyDiv w:val="1"/>
      <w:marLeft w:val="0"/>
      <w:marRight w:val="0"/>
      <w:marTop w:val="0"/>
      <w:marBottom w:val="0"/>
      <w:divBdr>
        <w:top w:val="none" w:sz="0" w:space="0" w:color="auto"/>
        <w:left w:val="none" w:sz="0" w:space="0" w:color="auto"/>
        <w:bottom w:val="none" w:sz="0" w:space="0" w:color="auto"/>
        <w:right w:val="none" w:sz="0" w:space="0" w:color="auto"/>
      </w:divBdr>
    </w:div>
    <w:div w:id="1857882077">
      <w:bodyDiv w:val="1"/>
      <w:marLeft w:val="0"/>
      <w:marRight w:val="0"/>
      <w:marTop w:val="0"/>
      <w:marBottom w:val="0"/>
      <w:divBdr>
        <w:top w:val="none" w:sz="0" w:space="0" w:color="auto"/>
        <w:left w:val="none" w:sz="0" w:space="0" w:color="auto"/>
        <w:bottom w:val="none" w:sz="0" w:space="0" w:color="auto"/>
        <w:right w:val="none" w:sz="0" w:space="0" w:color="auto"/>
      </w:divBdr>
    </w:div>
    <w:div w:id="1902475769">
      <w:bodyDiv w:val="1"/>
      <w:marLeft w:val="0"/>
      <w:marRight w:val="0"/>
      <w:marTop w:val="0"/>
      <w:marBottom w:val="0"/>
      <w:divBdr>
        <w:top w:val="none" w:sz="0" w:space="0" w:color="auto"/>
        <w:left w:val="none" w:sz="0" w:space="0" w:color="auto"/>
        <w:bottom w:val="none" w:sz="0" w:space="0" w:color="auto"/>
        <w:right w:val="none" w:sz="0" w:space="0" w:color="auto"/>
      </w:divBdr>
    </w:div>
    <w:div w:id="2037610617">
      <w:bodyDiv w:val="1"/>
      <w:marLeft w:val="0"/>
      <w:marRight w:val="0"/>
      <w:marTop w:val="0"/>
      <w:marBottom w:val="0"/>
      <w:divBdr>
        <w:top w:val="none" w:sz="0" w:space="0" w:color="auto"/>
        <w:left w:val="none" w:sz="0" w:space="0" w:color="auto"/>
        <w:bottom w:val="none" w:sz="0" w:space="0" w:color="auto"/>
        <w:right w:val="none" w:sz="0" w:space="0" w:color="auto"/>
      </w:divBdr>
    </w:div>
    <w:div w:id="210653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zakazky.upol.cz/vz0000552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vz0000552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E6668C57912441A1ACB55150501E1B" ma:contentTypeVersion="11" ma:contentTypeDescription="Vytvoří nový dokument" ma:contentTypeScope="" ma:versionID="f77913f3d4076d64a3f38844e8d014aa">
  <xsd:schema xmlns:xsd="http://www.w3.org/2001/XMLSchema" xmlns:xs="http://www.w3.org/2001/XMLSchema" xmlns:p="http://schemas.microsoft.com/office/2006/metadata/properties" xmlns:ns3="5662c1ea-b627-448c-8547-ae7ef97dfa0c" xmlns:ns4="ea72635f-24a9-477b-a217-2d1b21355d02" targetNamespace="http://schemas.microsoft.com/office/2006/metadata/properties" ma:root="true" ma:fieldsID="a8bdf4aa3629166622c59de2855a2587" ns3:_="" ns4:_="">
    <xsd:import namespace="5662c1ea-b627-448c-8547-ae7ef97dfa0c"/>
    <xsd:import namespace="ea72635f-24a9-477b-a217-2d1b21355d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2c1ea-b627-448c-8547-ae7ef97df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2635f-24a9-477b-a217-2d1b21355d0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C74DD-EC22-460C-8DB0-69EB5599C099}">
  <ds:schemaRefs>
    <ds:schemaRef ds:uri="http://schemas.openxmlformats.org/officeDocument/2006/bibliography"/>
  </ds:schemaRefs>
</ds:datastoreItem>
</file>

<file path=customXml/itemProps2.xml><?xml version="1.0" encoding="utf-8"?>
<ds:datastoreItem xmlns:ds="http://schemas.openxmlformats.org/officeDocument/2006/customXml" ds:itemID="{1DD36D6B-0FBE-4607-A0DD-76B3CDD23C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20A8B-D18B-4D2F-8C1F-650153BB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2c1ea-b627-448c-8547-ae7ef97dfa0c"/>
    <ds:schemaRef ds:uri="ea72635f-24a9-477b-a217-2d1b21355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143F1-9180-4BC0-907F-5E0E858FA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35</Pages>
  <Words>10911</Words>
  <Characters>62693</Characters>
  <Application>Microsoft Office Word</Application>
  <DocSecurity>0</DocSecurity>
  <Lines>522</Lines>
  <Paragraphs>146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Univerzita Palackého v Olomouci</Company>
  <LinksUpToDate>false</LinksUpToDate>
  <CharactersWithSpaces>73458</CharactersWithSpaces>
  <SharedDoc>false</SharedDoc>
  <HLinks>
    <vt:vector size="36" baseType="variant">
      <vt:variant>
        <vt:i4>7995500</vt:i4>
      </vt:variant>
      <vt:variant>
        <vt:i4>15</vt:i4>
      </vt:variant>
      <vt:variant>
        <vt:i4>0</vt:i4>
      </vt:variant>
      <vt:variant>
        <vt:i4>5</vt:i4>
      </vt:variant>
      <vt:variant>
        <vt:lpwstr>https://zakazky.upol.cz/vz00004622</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7995500</vt:i4>
      </vt:variant>
      <vt:variant>
        <vt:i4>3</vt:i4>
      </vt:variant>
      <vt:variant>
        <vt:i4>0</vt:i4>
      </vt:variant>
      <vt:variant>
        <vt:i4>5</vt:i4>
      </vt:variant>
      <vt:variant>
        <vt:lpwstr>https://zakazky.upol.cz/vz00004622</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Segetova Katerina</cp:lastModifiedBy>
  <cp:revision>302</cp:revision>
  <cp:lastPrinted>2024-07-11T08:49:00Z</cp:lastPrinted>
  <dcterms:created xsi:type="dcterms:W3CDTF">2024-07-01T09:35:00Z</dcterms:created>
  <dcterms:modified xsi:type="dcterms:W3CDTF">2025-04-14T10:34:00Z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0x01010039E6668C57912441A1ACB55150501E1B</vt:lpwstr>
  </property>
</Properties>
</file>