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3BA7A178" w:rsidR="00031902" w:rsidRDefault="007E1004" w:rsidP="007E1004">
            <w:pPr>
              <w:pStyle w:val="C02Nzevmalmi"/>
            </w:pPr>
            <w:r>
              <w:t>„</w:t>
            </w:r>
            <w:r w:rsidR="0041437D" w:rsidRPr="0041437D">
              <w:t>PF/</w:t>
            </w:r>
            <w:proofErr w:type="gramStart"/>
            <w:r w:rsidR="0041437D" w:rsidRPr="0041437D">
              <w:t>UPOL - Rekonstrukce</w:t>
            </w:r>
            <w:proofErr w:type="gramEnd"/>
            <w:r w:rsidR="0041437D" w:rsidRPr="0041437D">
              <w:t xml:space="preserve"> vybraných místností budova </w:t>
            </w:r>
            <w:r w:rsidR="0041437D">
              <w:t>B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D674D">
            <w:pPr>
              <w:pStyle w:val="C07Tabtextpodnzev"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lastRenderedPageBreak/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BD674D">
            <w:pPr>
              <w:pStyle w:val="C07Tab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1D76DFB3" w:rsidR="0076334F" w:rsidRPr="00A15D26" w:rsidRDefault="0076334F" w:rsidP="009E6202">
      <w:pPr>
        <w:pStyle w:val="A06Psmpododst"/>
      </w:pPr>
      <w:r w:rsidRPr="00A15D26">
        <w:rPr>
          <w:b/>
          <w:bCs/>
        </w:rPr>
        <w:t>ke střetu zájmů ve smyslu dotač</w:t>
      </w:r>
      <w:r w:rsidR="00BA4729" w:rsidRPr="00A15D26">
        <w:rPr>
          <w:b/>
          <w:bCs/>
        </w:rPr>
        <w:t>n</w:t>
      </w:r>
      <w:r w:rsidRPr="00A15D26">
        <w:rPr>
          <w:b/>
          <w:bCs/>
        </w:rPr>
        <w:t>ích pravidel</w:t>
      </w:r>
      <w:r w:rsidRPr="00A15D26">
        <w:t>, že</w:t>
      </w:r>
      <w:r w:rsidR="00604842" w:rsidRPr="00A15D26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A15D26">
        <w:t>, ani nemá žádné zvláštní spojení s těmito osobami (např. majetkové, personální apod.)</w:t>
      </w:r>
      <w:r w:rsidR="0080713E" w:rsidRPr="00A15D26">
        <w:t>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lastRenderedPageBreak/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7D138BF5" w14:textId="3FCC4C69" w:rsidR="00B9708C" w:rsidRDefault="002622ED" w:rsidP="00C9337B">
      <w:pPr>
        <w:pStyle w:val="A05Odstneslovan"/>
      </w:pPr>
      <w:r>
        <w:t xml:space="preserve">Dodavatel čestně prohlašuje, že </w:t>
      </w:r>
      <w:r w:rsidR="00740F5C">
        <w:t>splňuje</w:t>
      </w:r>
    </w:p>
    <w:p w14:paraId="50FE804A" w14:textId="6334F89F" w:rsidR="00740F5C" w:rsidRDefault="00740F5C" w:rsidP="00740F5C">
      <w:pPr>
        <w:pStyle w:val="A06Psmpododst"/>
      </w:pPr>
      <w:r>
        <w:rPr>
          <w:b/>
          <w:bCs/>
        </w:rPr>
        <w:t>požadav</w:t>
      </w:r>
      <w:r w:rsidR="0092717E">
        <w:rPr>
          <w:b/>
          <w:bCs/>
        </w:rPr>
        <w:t>e</w:t>
      </w:r>
      <w:r>
        <w:rPr>
          <w:b/>
          <w:bCs/>
        </w:rPr>
        <w:t>k § 77 odst. 1 ZZVZ</w:t>
      </w:r>
      <w:r w:rsidR="0034609A">
        <w:t>;</w:t>
      </w:r>
    </w:p>
    <w:p w14:paraId="49128E13" w14:textId="6C528050" w:rsidR="00656FF9" w:rsidRDefault="00656FF9" w:rsidP="00656FF9">
      <w:pPr>
        <w:pStyle w:val="A07Textpodpsm"/>
      </w:pPr>
      <w:r>
        <w:t>Tuto skutečnost je dodavatel schopn</w:t>
      </w:r>
      <w:r w:rsidR="00221102">
        <w:t>ý</w:t>
      </w:r>
      <w:r>
        <w:t xml:space="preserve"> </w:t>
      </w:r>
      <w:r w:rsidR="0092717E">
        <w:t>prokázat</w:t>
      </w:r>
      <w:r>
        <w:t xml:space="preserve"> předložením výpisu z obchodního rejstříku nebo obdobné evidence, pokud je v nich zapsán.</w:t>
      </w:r>
    </w:p>
    <w:p w14:paraId="7655260A" w14:textId="537B4E9D" w:rsidR="0034609A" w:rsidRDefault="0034609A" w:rsidP="00AD088D">
      <w:pPr>
        <w:pStyle w:val="A06Psmpododst"/>
      </w:pPr>
      <w:r w:rsidRPr="0A764DC6">
        <w:rPr>
          <w:b/>
          <w:bCs/>
        </w:rPr>
        <w:t xml:space="preserve">požadavek </w:t>
      </w:r>
      <w:r>
        <w:t>Zadavatele ve smyslu §</w:t>
      </w:r>
      <w:r w:rsidR="003B5043">
        <w:t xml:space="preserve"> 77 odst. 2 písm. a) ZZVZ, aby byl oprávněn podnikat v</w:t>
      </w:r>
      <w:r w:rsidR="00F417F4">
        <w:t> </w:t>
      </w:r>
      <w:r w:rsidR="003B5043">
        <w:t>rozsahu</w:t>
      </w:r>
      <w:r w:rsidR="00F417F4">
        <w:t xml:space="preserve"> </w:t>
      </w:r>
      <w:r w:rsidR="003A1471" w:rsidRPr="0A764DC6">
        <w:rPr>
          <w:b/>
          <w:bCs/>
        </w:rPr>
        <w:t>oprávnění k</w:t>
      </w:r>
      <w:r w:rsidR="00BC3C7E" w:rsidRPr="0A764DC6">
        <w:rPr>
          <w:b/>
          <w:bCs/>
        </w:rPr>
        <w:t> </w:t>
      </w:r>
      <w:r w:rsidR="003A1471" w:rsidRPr="0A764DC6">
        <w:rPr>
          <w:b/>
          <w:bCs/>
        </w:rPr>
        <w:t>podnikání</w:t>
      </w:r>
      <w:r w:rsidR="00BC3C7E" w:rsidRPr="0A764DC6">
        <w:rPr>
          <w:b/>
          <w:bCs/>
        </w:rPr>
        <w:t xml:space="preserve"> s názvem „</w:t>
      </w:r>
      <w:r w:rsidR="00A15D26" w:rsidRPr="0A764DC6">
        <w:rPr>
          <w:b/>
          <w:bCs/>
          <w:i/>
          <w:iCs/>
        </w:rPr>
        <w:t>Provádění staveb</w:t>
      </w:r>
      <w:r w:rsidR="001512A7" w:rsidRPr="0A764DC6">
        <w:rPr>
          <w:b/>
          <w:bCs/>
          <w:i/>
          <w:iCs/>
        </w:rPr>
        <w:t>, jejich změn</w:t>
      </w:r>
      <w:r w:rsidR="00A15D26" w:rsidRPr="0A764DC6">
        <w:rPr>
          <w:b/>
          <w:bCs/>
          <w:i/>
          <w:iCs/>
        </w:rPr>
        <w:t xml:space="preserve"> a odstraňování</w:t>
      </w:r>
      <w:r w:rsidR="00BC3C7E" w:rsidRPr="0A764DC6">
        <w:rPr>
          <w:b/>
          <w:bCs/>
        </w:rPr>
        <w:t>“</w:t>
      </w:r>
      <w:r w:rsidR="00AD088D">
        <w:t>.</w:t>
      </w:r>
    </w:p>
    <w:p w14:paraId="351FE5E7" w14:textId="263E5A5A" w:rsidR="00656FF9" w:rsidRDefault="00221102" w:rsidP="00656FF9">
      <w:pPr>
        <w:pStyle w:val="A07Textpodpsm"/>
      </w:pPr>
      <w:r>
        <w:t xml:space="preserve">Tuto skutečnost je dodavatel schopný </w:t>
      </w:r>
      <w:r w:rsidR="0092717E">
        <w:t>prokázat</w:t>
      </w:r>
      <w:r>
        <w:t xml:space="preserve"> předložením výpisu z obchodního rejstříku nebo živnostenského rejstříku, pokud je v nich zapsán</w:t>
      </w:r>
      <w:r w:rsidR="00EA4BF2">
        <w:t xml:space="preserve">, nebo jiným </w:t>
      </w:r>
      <w:r w:rsidR="00EE74C2">
        <w:t xml:space="preserve">prokazatelným způsobem, nevyplývá-li oprávnění k podnikání z výpisu </w:t>
      </w:r>
      <w:r w:rsidR="00780A43">
        <w:t>z</w:t>
      </w:r>
      <w:r w:rsidR="00EE74C2">
        <w:t> obchodní</w:t>
      </w:r>
      <w:r w:rsidR="00780A43">
        <w:t>ho</w:t>
      </w:r>
      <w:r w:rsidR="00EE74C2">
        <w:t xml:space="preserve"> nebo živnostenské</w:t>
      </w:r>
      <w:r w:rsidR="00780A43">
        <w:t>ho</w:t>
      </w:r>
      <w:r w:rsidR="00EE74C2">
        <w:t xml:space="preserve"> rejstříku</w:t>
      </w:r>
      <w:r>
        <w:t>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05658C6D" w14:textId="5DA9961D" w:rsidR="00F74A5A" w:rsidRDefault="00243AA3" w:rsidP="001512A7">
      <w:pPr>
        <w:pStyle w:val="A02Pod-lnek"/>
      </w:pPr>
      <w:r>
        <w:t>Technická kvalifikace</w:t>
      </w:r>
    </w:p>
    <w:p w14:paraId="04A68008" w14:textId="4A9B12FD" w:rsidR="00851C61" w:rsidRDefault="00E0196F" w:rsidP="00BD674D">
      <w:pPr>
        <w:pStyle w:val="A03Bod"/>
      </w:pPr>
      <w:r>
        <w:t>Seznam významných zakázek</w:t>
      </w:r>
    </w:p>
    <w:p w14:paraId="28678A21" w14:textId="3A8D6783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>ve smyslu § 79 odst. 2 písm</w:t>
      </w:r>
      <w:r w:rsidR="008F5F72" w:rsidRPr="001512A7">
        <w:rPr>
          <w:b/>
          <w:bCs/>
        </w:rPr>
        <w:t>. a) ZZVZ</w:t>
      </w:r>
      <w:r w:rsidR="00B13DB6" w:rsidRPr="001512A7">
        <w:t>:</w:t>
      </w:r>
    </w:p>
    <w:p w14:paraId="39833869" w14:textId="00D50946" w:rsidR="00C115D3" w:rsidRPr="005215C7" w:rsidRDefault="00C115D3" w:rsidP="00B13DB6">
      <w:pPr>
        <w:pStyle w:val="A06Psmpododst"/>
      </w:pPr>
      <w:r w:rsidRPr="005215C7">
        <w:t xml:space="preserve">Jednalo se alespoň o </w:t>
      </w:r>
      <w:r w:rsidR="009E1334" w:rsidRPr="005215C7">
        <w:t>2</w:t>
      </w:r>
      <w:r w:rsidR="00B12776" w:rsidRPr="005215C7">
        <w:t xml:space="preserve"> významné zakázky</w:t>
      </w:r>
      <w:r w:rsidR="009E1334" w:rsidRPr="005215C7">
        <w:t>.</w:t>
      </w:r>
    </w:p>
    <w:p w14:paraId="7B74CE2D" w14:textId="70C869B3" w:rsidR="00B13DB6" w:rsidRPr="005215C7" w:rsidRDefault="009E1334" w:rsidP="00B13DB6">
      <w:pPr>
        <w:pStyle w:val="A06Psmpododst"/>
      </w:pPr>
      <w:r w:rsidRPr="005215C7">
        <w:t>Všechny uvedené v</w:t>
      </w:r>
      <w:r w:rsidR="00B13DB6" w:rsidRPr="005215C7">
        <w:t xml:space="preserve">ýznamné zakázky byly </w:t>
      </w:r>
      <w:r w:rsidR="004C110F" w:rsidRPr="005215C7">
        <w:t xml:space="preserve">poskytnuty v posledních </w:t>
      </w:r>
      <w:r w:rsidR="001512A7" w:rsidRPr="005215C7">
        <w:t>5</w:t>
      </w:r>
      <w:r w:rsidR="004C110F" w:rsidRPr="005215C7">
        <w:t xml:space="preserve"> letech</w:t>
      </w:r>
      <w:r w:rsidR="002C7E14" w:rsidRPr="005215C7">
        <w:t xml:space="preserve"> před zahájením zadávacího řízení Veřejné zakázky.</w:t>
      </w:r>
    </w:p>
    <w:p w14:paraId="7861408A" w14:textId="77777777" w:rsidR="004D1265" w:rsidRPr="005215C7" w:rsidRDefault="004D1265" w:rsidP="004D1265">
      <w:pPr>
        <w:pStyle w:val="A06Psmpododst"/>
      </w:pPr>
      <w:r w:rsidRPr="005215C7">
        <w:t>Předmětem každé z významných zakázek byla rekonstrukce nebo stavební úpravy objektu(ů)/staveb spadajících do „SEKCE 1 – BUDOVY“ Klasifikace stavebních děl CZ-CC účinné od 01. 10. 2019.</w:t>
      </w:r>
    </w:p>
    <w:p w14:paraId="0416CBBC" w14:textId="4539B758" w:rsidR="004853C3" w:rsidRPr="005215C7" w:rsidRDefault="004853C3" w:rsidP="00B13DB6">
      <w:pPr>
        <w:pStyle w:val="A06Psmpododst"/>
      </w:pPr>
      <w:r w:rsidRPr="005215C7">
        <w:t>Cena každé z významných zakázek byla</w:t>
      </w:r>
      <w:r w:rsidR="007D23E5" w:rsidRPr="005215C7">
        <w:t xml:space="preserve"> alespoň</w:t>
      </w:r>
      <w:r w:rsidRPr="005215C7">
        <w:t xml:space="preserve"> </w:t>
      </w:r>
      <w:r w:rsidR="005D7126" w:rsidRPr="005215C7">
        <w:t>4</w:t>
      </w:r>
      <w:r w:rsidR="00B93C67" w:rsidRPr="005215C7">
        <w:t> 000 000,-</w:t>
      </w:r>
      <w:r w:rsidRPr="005215C7">
        <w:t xml:space="preserve"> Kč bez DPH.</w:t>
      </w:r>
    </w:p>
    <w:p w14:paraId="4E1F2A43" w14:textId="669A3017" w:rsidR="00CD37E1" w:rsidRDefault="00CD37E1" w:rsidP="00CD37E1">
      <w:pPr>
        <w:pStyle w:val="A05Odstneslovan"/>
      </w:pPr>
      <w:r w:rsidRPr="00987716">
        <w:t>Dodavatel není oprávněn nahradit osvědčení objednatelů významných zakázek čestným prohlášením. Osvědčení objednatelů tvoří přílohu Formuláře nabídky.</w:t>
      </w:r>
    </w:p>
    <w:p w14:paraId="279FA64A" w14:textId="421F5E0E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3771BD">
        <w:t>ho</w:t>
      </w:r>
      <w:r w:rsidR="00F85E6C">
        <w:t xml:space="preserve"> seznamu významných zakázek:</w:t>
      </w:r>
    </w:p>
    <w:p w14:paraId="4ACC903C" w14:textId="77777777" w:rsidR="00987716" w:rsidRDefault="00987716" w:rsidP="004853C3">
      <w:pPr>
        <w:pStyle w:val="A05Odstneslovan"/>
      </w:pPr>
    </w:p>
    <w:p w14:paraId="5EE60ECD" w14:textId="77777777" w:rsidR="00987716" w:rsidRDefault="00987716" w:rsidP="004853C3">
      <w:pPr>
        <w:pStyle w:val="A05Odstneslovan"/>
      </w:pPr>
    </w:p>
    <w:p w14:paraId="40C33D63" w14:textId="77777777" w:rsidR="00987716" w:rsidRDefault="00987716" w:rsidP="004853C3">
      <w:pPr>
        <w:pStyle w:val="A05Odstneslovan"/>
      </w:pPr>
    </w:p>
    <w:p w14:paraId="10266CE8" w14:textId="77777777" w:rsidR="00987716" w:rsidRDefault="00987716" w:rsidP="004853C3">
      <w:pPr>
        <w:pStyle w:val="A05Odstneslovan"/>
      </w:pPr>
    </w:p>
    <w:p w14:paraId="2AA7C0BB" w14:textId="77777777" w:rsidR="00987716" w:rsidRDefault="00987716" w:rsidP="004853C3">
      <w:pPr>
        <w:pStyle w:val="A05Odstneslovan"/>
      </w:pPr>
    </w:p>
    <w:p w14:paraId="1F2910E6" w14:textId="77777777" w:rsidR="00987716" w:rsidRDefault="00987716" w:rsidP="004853C3">
      <w:pPr>
        <w:pStyle w:val="A05Odstneslovan"/>
      </w:pPr>
    </w:p>
    <w:p w14:paraId="36A29C6C" w14:textId="77777777" w:rsidR="00987716" w:rsidRDefault="00987716" w:rsidP="004853C3">
      <w:pPr>
        <w:pStyle w:val="A05Odstneslovan"/>
      </w:pP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BD674D">
            <w:pPr>
              <w:pStyle w:val="C07Tabtextpodnzev"/>
            </w:pPr>
            <w:r>
              <w:lastRenderedPageBreak/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BD674D">
            <w:pPr>
              <w:pStyle w:val="C07Tabtextpodnzev"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0FDBBADE" w:rsidR="00FB0E7E" w:rsidRDefault="001C36C6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</w:instrText>
            </w:r>
            <w:bookmarkStart w:id="18" w:name="Text2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1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65F195EF" w:rsidR="00FB0E7E" w:rsidRDefault="00651906" w:rsidP="005D1BFB">
            <w:pPr>
              <w:pStyle w:val="C08Tabvlevo"/>
              <w:keepNext/>
            </w:pPr>
            <w:r>
              <w:t xml:space="preserve">Předmětem </w:t>
            </w:r>
            <w:r w:rsidR="00987716" w:rsidRPr="00987716">
              <w:t>byla rekonstrukce nebo stavební úpravy objektu(ů)/staveb spadajících do „SEKCE 1 – BUDOVY“ Klasifikace stavebních děl CZ-CC účinné od 01. 10. 2019</w:t>
            </w:r>
            <w:r w:rsidRPr="00987716"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19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ED225F" w14:paraId="7DDE2689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0F4B241" w14:textId="4670C567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ED225F" w:rsidRDefault="00ED225F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0"/>
          </w:p>
        </w:tc>
      </w:tr>
      <w:tr w:rsidR="00ED225F" w14:paraId="69FA74DB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B0FB590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ED225F" w:rsidRDefault="00ED225F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1"/>
          </w:p>
        </w:tc>
      </w:tr>
      <w:tr w:rsidR="00ED225F" w14:paraId="28AE5D69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22E11E7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ED225F" w:rsidRDefault="00ED225F" w:rsidP="005D1BFB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D54C8F6" w14:textId="7095A170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2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745D35FB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B726E5D" w14:textId="502EEBD9" w:rsidR="00F85E6C" w:rsidRPr="00987716" w:rsidRDefault="000933E9" w:rsidP="00BD674D">
            <w:pPr>
              <w:pStyle w:val="C07Tabtextpodnzev"/>
            </w:pPr>
            <w:r w:rsidRPr="00987716"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0A8EC" w14:textId="4F61566F" w:rsidR="00F85E6C" w:rsidRPr="00987716" w:rsidRDefault="000933E9" w:rsidP="00BD674D">
            <w:pPr>
              <w:pStyle w:val="C07Tabtextpodnzev"/>
            </w:pPr>
            <w:r w:rsidRPr="00987716">
              <w:t>Identifikace předmětu plnění</w:t>
            </w:r>
          </w:p>
        </w:tc>
      </w:tr>
      <w:tr w:rsidR="000933E9" w14:paraId="19AB3785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6ECCCA1" w14:textId="7B9C8626" w:rsidR="000933E9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B43D58C" w14:textId="1861D75B" w:rsidR="000933E9" w:rsidRDefault="000933E9" w:rsidP="004558A6">
            <w:pPr>
              <w:pStyle w:val="C08Tabvlevo"/>
              <w:keepNext/>
            </w:pPr>
            <w:r>
              <w:t xml:space="preserve">Předmětem </w:t>
            </w:r>
            <w:r w:rsidR="00987716" w:rsidRPr="00987716">
              <w:t>byla rekonstrukce nebo stavební úpravy objektu(ů)/staveb spadajících do „SEKCE 1 – BUDOVY“ Klasifikace stavebních děl CZ-CC účinné od 01. 10. 2019</w:t>
            </w:r>
            <w:r w:rsidRPr="00987716"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5730C4A" w14:textId="217BEF24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3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1C36C6" w14:paraId="63027E21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9EE2D84" w14:textId="45170AF3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4CFB5" w14:textId="1D0E1C75" w:rsidR="001C36C6" w:rsidRDefault="001C36C6" w:rsidP="004558A6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DB139C9" w14:textId="5A7CC11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4"/>
          </w:p>
        </w:tc>
      </w:tr>
      <w:tr w:rsidR="001C36C6" w14:paraId="30CE0C70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4BFDD42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7FE46" w14:textId="67528817" w:rsidR="001C36C6" w:rsidRDefault="001C36C6" w:rsidP="004558A6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6502A057" w14:textId="131D142F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5"/>
          </w:p>
        </w:tc>
      </w:tr>
      <w:tr w:rsidR="001C36C6" w14:paraId="1EE089E7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8FD0EB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EA434" w14:textId="23694711" w:rsidR="001C36C6" w:rsidRDefault="001C36C6" w:rsidP="004558A6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9FE611E" w14:textId="7AC8C7A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6"/>
          </w:p>
        </w:tc>
      </w:tr>
    </w:tbl>
    <w:p w14:paraId="56BB6CC2" w14:textId="77777777" w:rsidR="00243AA3" w:rsidRDefault="00243AA3" w:rsidP="009B4500">
      <w:pPr>
        <w:pStyle w:val="B01Zkladntext"/>
      </w:pPr>
    </w:p>
    <w:p w14:paraId="11DC4D90" w14:textId="77777777" w:rsidR="00836EF1" w:rsidRDefault="00836EF1" w:rsidP="00836EF1">
      <w:pPr>
        <w:pStyle w:val="A01lnek"/>
      </w:pPr>
      <w:r w:rsidRPr="002B5A36">
        <w:t>Seznam poddodavatelů včetně uvedení části veřejné zakázky, kterou bude každý z poddodavatelů plnit</w:t>
      </w:r>
    </w:p>
    <w:p w14:paraId="4B9842A9" w14:textId="77777777" w:rsidR="00836EF1" w:rsidRPr="009B4500" w:rsidRDefault="00836EF1" w:rsidP="00836EF1">
      <w:pPr>
        <w:pStyle w:val="B01Zkladntext"/>
      </w:pPr>
      <w:r>
        <w:fldChar w:fldCharType="begin">
          <w:ffData>
            <w:name w:val=""/>
            <w:enabled/>
            <w:calcOnExit w:val="0"/>
            <w:textInput>
              <w:default w:val="Obchodní firma/název/jméno, sídlo, IČO poddodavatele a uvedení části veřejné zakázky, kterou bude plnit NEBO uvedení informace, že dodavatel nebude využívat poddodavatele či mu nejsou v době podání nabídky známi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Obchodní firma/název/jméno, sídlo, IČO poddodavatele a uvedení části veřejné zakázky, kterou bude plnit NEBO uvedení informace, že dodavatel nebude využívat poddodavatele či mu nejsou v době podání nabídky známi</w:t>
      </w:r>
      <w:r>
        <w:fldChar w:fldCharType="end"/>
      </w:r>
    </w:p>
    <w:p w14:paraId="101BB430" w14:textId="77777777" w:rsidR="00836EF1" w:rsidRPr="009B4500" w:rsidRDefault="00836EF1" w:rsidP="009B4500">
      <w:pPr>
        <w:pStyle w:val="B01Zkladntext"/>
      </w:pPr>
    </w:p>
    <w:sectPr w:rsidR="00836EF1" w:rsidRPr="009B4500" w:rsidSect="00106025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AAD7" w14:textId="77777777" w:rsidR="00913B13" w:rsidRDefault="00913B13" w:rsidP="00F15613">
      <w:pPr>
        <w:spacing w:line="240" w:lineRule="auto"/>
      </w:pPr>
      <w:r>
        <w:separator/>
      </w:r>
    </w:p>
  </w:endnote>
  <w:endnote w:type="continuationSeparator" w:id="0">
    <w:p w14:paraId="085B081E" w14:textId="77777777" w:rsidR="00913B13" w:rsidRDefault="00913B13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F11F" w14:textId="77777777" w:rsidR="00913B13" w:rsidRDefault="00913B13" w:rsidP="00F15613">
      <w:pPr>
        <w:spacing w:line="240" w:lineRule="auto"/>
      </w:pPr>
      <w:r>
        <w:separator/>
      </w:r>
    </w:p>
  </w:footnote>
  <w:footnote w:type="continuationSeparator" w:id="0">
    <w:p w14:paraId="59C7CE9B" w14:textId="77777777" w:rsidR="00913B13" w:rsidRDefault="00913B13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A1E" w14:textId="1432E592" w:rsidR="0038455D" w:rsidRDefault="00962809">
    <w:pPr>
      <w:pStyle w:val="Zhlav"/>
    </w:pPr>
    <w:r w:rsidRPr="00324DDD">
      <w:rPr>
        <w:noProof/>
      </w:rPr>
      <w:drawing>
        <wp:inline distT="0" distB="0" distL="0" distR="0" wp14:anchorId="7F9DD89E" wp14:editId="042F4545">
          <wp:extent cx="5760720" cy="809625"/>
          <wp:effectExtent l="0" t="0" r="0" b="9525"/>
          <wp:docPr id="6046376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C6816" w14:textId="77777777" w:rsidR="00962809" w:rsidRDefault="00962809">
    <w:pPr>
      <w:pStyle w:val="Zhlav"/>
      <w:rPr>
        <w:b/>
        <w:i/>
        <w:noProof/>
        <w:color w:val="808080"/>
        <w:sz w:val="18"/>
      </w:rPr>
    </w:pPr>
  </w:p>
  <w:p w14:paraId="187306D2" w14:textId="291CCE8B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978BC52" wp14:editId="33B11BCE">
          <wp:simplePos x="0" y="0"/>
          <wp:positionH relativeFrom="page">
            <wp:posOffset>6867525</wp:posOffset>
          </wp:positionH>
          <wp:positionV relativeFrom="page">
            <wp:posOffset>1856105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0DD4"/>
    <w:rsid w:val="00011F3E"/>
    <w:rsid w:val="000147C7"/>
    <w:rsid w:val="00021ED0"/>
    <w:rsid w:val="0002532E"/>
    <w:rsid w:val="00031902"/>
    <w:rsid w:val="00035B3C"/>
    <w:rsid w:val="00041950"/>
    <w:rsid w:val="0004502E"/>
    <w:rsid w:val="00051BEA"/>
    <w:rsid w:val="00060D45"/>
    <w:rsid w:val="00061BB8"/>
    <w:rsid w:val="000662AB"/>
    <w:rsid w:val="0007026C"/>
    <w:rsid w:val="00076D47"/>
    <w:rsid w:val="00085C7A"/>
    <w:rsid w:val="0008601F"/>
    <w:rsid w:val="00086368"/>
    <w:rsid w:val="00086818"/>
    <w:rsid w:val="000933E9"/>
    <w:rsid w:val="000A1B51"/>
    <w:rsid w:val="000A23E1"/>
    <w:rsid w:val="000C5FAA"/>
    <w:rsid w:val="000D66D1"/>
    <w:rsid w:val="000E3A1C"/>
    <w:rsid w:val="000E42D5"/>
    <w:rsid w:val="000E7C15"/>
    <w:rsid w:val="000F0D39"/>
    <w:rsid w:val="000F49AD"/>
    <w:rsid w:val="0010566D"/>
    <w:rsid w:val="00106025"/>
    <w:rsid w:val="00131FA5"/>
    <w:rsid w:val="00135791"/>
    <w:rsid w:val="00146FF1"/>
    <w:rsid w:val="001512A7"/>
    <w:rsid w:val="00166464"/>
    <w:rsid w:val="00174BC8"/>
    <w:rsid w:val="001816AE"/>
    <w:rsid w:val="0018213D"/>
    <w:rsid w:val="00191F77"/>
    <w:rsid w:val="001A1F45"/>
    <w:rsid w:val="001B0681"/>
    <w:rsid w:val="001B58D8"/>
    <w:rsid w:val="001C1CA9"/>
    <w:rsid w:val="001C3458"/>
    <w:rsid w:val="001C36C6"/>
    <w:rsid w:val="001D3A83"/>
    <w:rsid w:val="001D47A7"/>
    <w:rsid w:val="001E0F01"/>
    <w:rsid w:val="001E270A"/>
    <w:rsid w:val="001E4104"/>
    <w:rsid w:val="001E46BD"/>
    <w:rsid w:val="001E7FD5"/>
    <w:rsid w:val="001F1AAF"/>
    <w:rsid w:val="002004C5"/>
    <w:rsid w:val="00203D7B"/>
    <w:rsid w:val="002042DB"/>
    <w:rsid w:val="00221102"/>
    <w:rsid w:val="00222B64"/>
    <w:rsid w:val="00225717"/>
    <w:rsid w:val="00233CA2"/>
    <w:rsid w:val="00236C6D"/>
    <w:rsid w:val="00242FE1"/>
    <w:rsid w:val="00243AA3"/>
    <w:rsid w:val="00243FFC"/>
    <w:rsid w:val="00252FC2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C2508"/>
    <w:rsid w:val="002C7E14"/>
    <w:rsid w:val="002D251D"/>
    <w:rsid w:val="002D2FCF"/>
    <w:rsid w:val="002D527C"/>
    <w:rsid w:val="002E3612"/>
    <w:rsid w:val="002E6421"/>
    <w:rsid w:val="002F0EC4"/>
    <w:rsid w:val="002F404D"/>
    <w:rsid w:val="00305EBB"/>
    <w:rsid w:val="00314426"/>
    <w:rsid w:val="00314867"/>
    <w:rsid w:val="003158F4"/>
    <w:rsid w:val="00317978"/>
    <w:rsid w:val="00322101"/>
    <w:rsid w:val="00323497"/>
    <w:rsid w:val="00331D95"/>
    <w:rsid w:val="00333FE6"/>
    <w:rsid w:val="0034510B"/>
    <w:rsid w:val="0034609A"/>
    <w:rsid w:val="00351DE3"/>
    <w:rsid w:val="00360E18"/>
    <w:rsid w:val="003647EF"/>
    <w:rsid w:val="00367884"/>
    <w:rsid w:val="003749F2"/>
    <w:rsid w:val="003771BD"/>
    <w:rsid w:val="00382166"/>
    <w:rsid w:val="0038455D"/>
    <w:rsid w:val="00387AE9"/>
    <w:rsid w:val="0039272C"/>
    <w:rsid w:val="0039367F"/>
    <w:rsid w:val="003A1471"/>
    <w:rsid w:val="003A27F5"/>
    <w:rsid w:val="003B19C2"/>
    <w:rsid w:val="003B3C43"/>
    <w:rsid w:val="003B5043"/>
    <w:rsid w:val="003B6448"/>
    <w:rsid w:val="003C4652"/>
    <w:rsid w:val="003D538F"/>
    <w:rsid w:val="003E229A"/>
    <w:rsid w:val="003E22F6"/>
    <w:rsid w:val="003F1691"/>
    <w:rsid w:val="003F5293"/>
    <w:rsid w:val="003F64F5"/>
    <w:rsid w:val="0040051B"/>
    <w:rsid w:val="00406B96"/>
    <w:rsid w:val="0041437D"/>
    <w:rsid w:val="004159F7"/>
    <w:rsid w:val="0042754B"/>
    <w:rsid w:val="00430F25"/>
    <w:rsid w:val="00430FF8"/>
    <w:rsid w:val="00433E17"/>
    <w:rsid w:val="004558A6"/>
    <w:rsid w:val="004604D9"/>
    <w:rsid w:val="00476D40"/>
    <w:rsid w:val="004853C3"/>
    <w:rsid w:val="00486300"/>
    <w:rsid w:val="00490099"/>
    <w:rsid w:val="00492B5D"/>
    <w:rsid w:val="0049534A"/>
    <w:rsid w:val="004A2C9D"/>
    <w:rsid w:val="004B1C73"/>
    <w:rsid w:val="004C110F"/>
    <w:rsid w:val="004D1265"/>
    <w:rsid w:val="004D171B"/>
    <w:rsid w:val="004E0FBA"/>
    <w:rsid w:val="004E49AF"/>
    <w:rsid w:val="00502BEF"/>
    <w:rsid w:val="00507862"/>
    <w:rsid w:val="005168E0"/>
    <w:rsid w:val="005215C7"/>
    <w:rsid w:val="00525632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C51A6"/>
    <w:rsid w:val="005D030B"/>
    <w:rsid w:val="005D1BFB"/>
    <w:rsid w:val="005D3235"/>
    <w:rsid w:val="005D7126"/>
    <w:rsid w:val="005D7D61"/>
    <w:rsid w:val="005E387A"/>
    <w:rsid w:val="005E4388"/>
    <w:rsid w:val="005E5F43"/>
    <w:rsid w:val="005F402E"/>
    <w:rsid w:val="0060239D"/>
    <w:rsid w:val="00604842"/>
    <w:rsid w:val="00610FBD"/>
    <w:rsid w:val="00615B61"/>
    <w:rsid w:val="00621C5E"/>
    <w:rsid w:val="006233A2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A5D74"/>
    <w:rsid w:val="006B22CE"/>
    <w:rsid w:val="006D1E4A"/>
    <w:rsid w:val="006E3956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347F0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14AD"/>
    <w:rsid w:val="007A66AA"/>
    <w:rsid w:val="007B76E5"/>
    <w:rsid w:val="007C1206"/>
    <w:rsid w:val="007D23E5"/>
    <w:rsid w:val="007D28ED"/>
    <w:rsid w:val="007E1004"/>
    <w:rsid w:val="007E3C26"/>
    <w:rsid w:val="007E3EB9"/>
    <w:rsid w:val="007F1F95"/>
    <w:rsid w:val="007F3697"/>
    <w:rsid w:val="007F5575"/>
    <w:rsid w:val="007F6FCC"/>
    <w:rsid w:val="008050A9"/>
    <w:rsid w:val="0080713E"/>
    <w:rsid w:val="00812AE1"/>
    <w:rsid w:val="00816DA4"/>
    <w:rsid w:val="0082695A"/>
    <w:rsid w:val="00833A8A"/>
    <w:rsid w:val="008348A5"/>
    <w:rsid w:val="00834D91"/>
    <w:rsid w:val="00836EF1"/>
    <w:rsid w:val="00837812"/>
    <w:rsid w:val="008400E1"/>
    <w:rsid w:val="00840614"/>
    <w:rsid w:val="00851C61"/>
    <w:rsid w:val="00853036"/>
    <w:rsid w:val="00862C56"/>
    <w:rsid w:val="00864468"/>
    <w:rsid w:val="00872B81"/>
    <w:rsid w:val="008849D1"/>
    <w:rsid w:val="00890139"/>
    <w:rsid w:val="008919A5"/>
    <w:rsid w:val="008B0EC4"/>
    <w:rsid w:val="008B2EFB"/>
    <w:rsid w:val="008D14B6"/>
    <w:rsid w:val="008D1CEF"/>
    <w:rsid w:val="008D44DC"/>
    <w:rsid w:val="008D5F19"/>
    <w:rsid w:val="008E0791"/>
    <w:rsid w:val="008E27A7"/>
    <w:rsid w:val="008E559A"/>
    <w:rsid w:val="008F5F72"/>
    <w:rsid w:val="0090004F"/>
    <w:rsid w:val="009046DB"/>
    <w:rsid w:val="00913B13"/>
    <w:rsid w:val="00917CF9"/>
    <w:rsid w:val="00924F7C"/>
    <w:rsid w:val="0092717E"/>
    <w:rsid w:val="00930F59"/>
    <w:rsid w:val="00931FB2"/>
    <w:rsid w:val="009364E1"/>
    <w:rsid w:val="00941D75"/>
    <w:rsid w:val="00943298"/>
    <w:rsid w:val="009554FB"/>
    <w:rsid w:val="00955647"/>
    <w:rsid w:val="00955761"/>
    <w:rsid w:val="00960A5E"/>
    <w:rsid w:val="00962809"/>
    <w:rsid w:val="009712CE"/>
    <w:rsid w:val="009736B9"/>
    <w:rsid w:val="00987309"/>
    <w:rsid w:val="00987716"/>
    <w:rsid w:val="00990090"/>
    <w:rsid w:val="00990BB3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15D26"/>
    <w:rsid w:val="00A238EC"/>
    <w:rsid w:val="00A35612"/>
    <w:rsid w:val="00A46427"/>
    <w:rsid w:val="00A5493E"/>
    <w:rsid w:val="00A5561A"/>
    <w:rsid w:val="00A566D6"/>
    <w:rsid w:val="00A56EF3"/>
    <w:rsid w:val="00A62D9B"/>
    <w:rsid w:val="00A64328"/>
    <w:rsid w:val="00A65BDC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07F03"/>
    <w:rsid w:val="00B12776"/>
    <w:rsid w:val="00B13DB6"/>
    <w:rsid w:val="00B15CD8"/>
    <w:rsid w:val="00B15FDE"/>
    <w:rsid w:val="00B30DB3"/>
    <w:rsid w:val="00B34BE6"/>
    <w:rsid w:val="00B40291"/>
    <w:rsid w:val="00B40AFF"/>
    <w:rsid w:val="00B52715"/>
    <w:rsid w:val="00B57D85"/>
    <w:rsid w:val="00B600D5"/>
    <w:rsid w:val="00B60634"/>
    <w:rsid w:val="00B71EF3"/>
    <w:rsid w:val="00B73ACE"/>
    <w:rsid w:val="00B73FD1"/>
    <w:rsid w:val="00B82D3D"/>
    <w:rsid w:val="00B93C67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616E"/>
    <w:rsid w:val="00BD674D"/>
    <w:rsid w:val="00BE1819"/>
    <w:rsid w:val="00BE3BBD"/>
    <w:rsid w:val="00BF3478"/>
    <w:rsid w:val="00BF49AF"/>
    <w:rsid w:val="00C115D3"/>
    <w:rsid w:val="00C15989"/>
    <w:rsid w:val="00C22C98"/>
    <w:rsid w:val="00C26B56"/>
    <w:rsid w:val="00C41386"/>
    <w:rsid w:val="00C41BF4"/>
    <w:rsid w:val="00C6493E"/>
    <w:rsid w:val="00C77A72"/>
    <w:rsid w:val="00C91D48"/>
    <w:rsid w:val="00C9337B"/>
    <w:rsid w:val="00C93972"/>
    <w:rsid w:val="00CA144B"/>
    <w:rsid w:val="00CA321C"/>
    <w:rsid w:val="00CA5A4F"/>
    <w:rsid w:val="00CB35A6"/>
    <w:rsid w:val="00CB40D3"/>
    <w:rsid w:val="00CD37E1"/>
    <w:rsid w:val="00CD6E80"/>
    <w:rsid w:val="00CE1FE6"/>
    <w:rsid w:val="00CE5067"/>
    <w:rsid w:val="00CE6857"/>
    <w:rsid w:val="00CF367E"/>
    <w:rsid w:val="00CF4F94"/>
    <w:rsid w:val="00D03634"/>
    <w:rsid w:val="00D04ADD"/>
    <w:rsid w:val="00D1071E"/>
    <w:rsid w:val="00D11281"/>
    <w:rsid w:val="00D13E57"/>
    <w:rsid w:val="00D15D67"/>
    <w:rsid w:val="00D3194A"/>
    <w:rsid w:val="00D34C58"/>
    <w:rsid w:val="00D3525B"/>
    <w:rsid w:val="00D4742F"/>
    <w:rsid w:val="00D53BA3"/>
    <w:rsid w:val="00D57668"/>
    <w:rsid w:val="00D6006E"/>
    <w:rsid w:val="00D61B91"/>
    <w:rsid w:val="00D62385"/>
    <w:rsid w:val="00D62391"/>
    <w:rsid w:val="00D66C60"/>
    <w:rsid w:val="00D72332"/>
    <w:rsid w:val="00D727D5"/>
    <w:rsid w:val="00D737A0"/>
    <w:rsid w:val="00D74627"/>
    <w:rsid w:val="00D749B5"/>
    <w:rsid w:val="00D809F1"/>
    <w:rsid w:val="00D920FF"/>
    <w:rsid w:val="00D93A6A"/>
    <w:rsid w:val="00D955E7"/>
    <w:rsid w:val="00DA4622"/>
    <w:rsid w:val="00DB204F"/>
    <w:rsid w:val="00DC5FA7"/>
    <w:rsid w:val="00DC74D7"/>
    <w:rsid w:val="00DE0DBF"/>
    <w:rsid w:val="00DE39B0"/>
    <w:rsid w:val="00DE3A5B"/>
    <w:rsid w:val="00DE4ED9"/>
    <w:rsid w:val="00DF259F"/>
    <w:rsid w:val="00DF47B4"/>
    <w:rsid w:val="00E0048A"/>
    <w:rsid w:val="00E0196F"/>
    <w:rsid w:val="00E0367E"/>
    <w:rsid w:val="00E03987"/>
    <w:rsid w:val="00E05E88"/>
    <w:rsid w:val="00E0693B"/>
    <w:rsid w:val="00E10FA7"/>
    <w:rsid w:val="00E128E9"/>
    <w:rsid w:val="00E20952"/>
    <w:rsid w:val="00E22BA1"/>
    <w:rsid w:val="00E47977"/>
    <w:rsid w:val="00E613E6"/>
    <w:rsid w:val="00E666A7"/>
    <w:rsid w:val="00E722F2"/>
    <w:rsid w:val="00E77549"/>
    <w:rsid w:val="00E77F53"/>
    <w:rsid w:val="00E9095E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D225F"/>
    <w:rsid w:val="00EE74C2"/>
    <w:rsid w:val="00EF1B66"/>
    <w:rsid w:val="00F0068D"/>
    <w:rsid w:val="00F0078F"/>
    <w:rsid w:val="00F01B01"/>
    <w:rsid w:val="00F072D1"/>
    <w:rsid w:val="00F0751F"/>
    <w:rsid w:val="00F0760C"/>
    <w:rsid w:val="00F11269"/>
    <w:rsid w:val="00F15613"/>
    <w:rsid w:val="00F417F4"/>
    <w:rsid w:val="00F45DC8"/>
    <w:rsid w:val="00F51EC4"/>
    <w:rsid w:val="00F536DB"/>
    <w:rsid w:val="00F60701"/>
    <w:rsid w:val="00F62B55"/>
    <w:rsid w:val="00F65EAB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623F"/>
    <w:rsid w:val="00FE452E"/>
    <w:rsid w:val="00FE4744"/>
    <w:rsid w:val="00FF1BAA"/>
    <w:rsid w:val="00FF4C01"/>
    <w:rsid w:val="00FF60A5"/>
    <w:rsid w:val="0A764DC6"/>
    <w:rsid w:val="5985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E4997635F7EF4E8E6CD8596530B8FD" ma:contentTypeVersion="3" ma:contentTypeDescription="Vytvoří nový dokument" ma:contentTypeScope="" ma:versionID="67f87e5e9db2c7ce18cae3235f993968">
  <xsd:schema xmlns:xsd="http://www.w3.org/2001/XMLSchema" xmlns:xs="http://www.w3.org/2001/XMLSchema" xmlns:p="http://schemas.microsoft.com/office/2006/metadata/properties" xmlns:ns2="43bc209e-e762-41e8-9477-bc5a9752c118" targetNamespace="http://schemas.microsoft.com/office/2006/metadata/properties" ma:root="true" ma:fieldsID="932639567b02fd886c27d2b6f86ce189" ns2:_="">
    <xsd:import namespace="43bc209e-e762-41e8-9477-bc5a9752c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209e-e762-41e8-9477-bc5a9752c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C7D69-4DF5-4600-B0FF-0254D8C94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DA90B-38FA-49F2-A19C-1858959E4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7BBE3-E834-4668-B7EF-772073849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209e-e762-41e8-9477-bc5a9752c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199</cp:revision>
  <cp:lastPrinted>2014-08-08T09:54:00Z</cp:lastPrinted>
  <dcterms:created xsi:type="dcterms:W3CDTF">2026-01-16T17:30:00Z</dcterms:created>
  <dcterms:modified xsi:type="dcterms:W3CDTF">2026-04-17T08:57:00Z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0x010100CEE4997635F7EF4E8E6CD8596530B8FD</vt:lpwstr>
  </property>
</Properties>
</file>